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92A" w:rsidRDefault="0025692A" w:rsidP="0025692A">
      <w:r>
        <w:rPr>
          <w:rFonts w:cs="Arial"/>
          <w:rtl/>
        </w:rPr>
        <w:t>وحدة 8: الوعي بالمراقبة: ما الذي يمكنك فعله</w:t>
      </w:r>
    </w:p>
    <w:p w:rsidR="0025692A" w:rsidRDefault="0025692A" w:rsidP="0025692A">
      <w:r>
        <w:rPr>
          <w:rFonts w:cs="Arial"/>
          <w:rtl/>
        </w:rPr>
        <w:t>اليوم: 3</w:t>
      </w:r>
    </w:p>
    <w:p w:rsidR="0025692A" w:rsidRDefault="0025692A" w:rsidP="0025692A">
      <w:r>
        <w:rPr>
          <w:rFonts w:cs="Arial"/>
          <w:rtl/>
        </w:rPr>
        <w:t>المدة: 1.0 ساعة</w:t>
      </w:r>
    </w:p>
    <w:p w:rsidR="0025692A" w:rsidRDefault="0025692A" w:rsidP="0025692A">
      <w:r>
        <w:rPr>
          <w:rFonts w:cs="Arial"/>
          <w:rtl/>
        </w:rPr>
        <w:t>مستوى الفهم: استيعاب</w:t>
      </w:r>
    </w:p>
    <w:p w:rsidR="0025692A" w:rsidRDefault="0025692A" w:rsidP="0025692A"/>
    <w:p w:rsidR="0025692A" w:rsidRDefault="0025692A" w:rsidP="0025692A">
      <w:r>
        <w:rPr>
          <w:rFonts w:cs="Arial"/>
          <w:rtl/>
        </w:rPr>
        <w:t>استراتيجيات التدريس: محاضرة، لحظة إعادة الشرح</w:t>
      </w:r>
      <w:r>
        <w:t xml:space="preserve"> (</w:t>
      </w:r>
      <w:proofErr w:type="spellStart"/>
      <w:r>
        <w:t>TeachBack</w:t>
      </w:r>
      <w:proofErr w:type="spellEnd"/>
      <w:r>
        <w:t>)</w:t>
      </w:r>
    </w:p>
    <w:p w:rsidR="0025692A" w:rsidRDefault="0025692A" w:rsidP="0025692A">
      <w:r>
        <w:rPr>
          <w:rFonts w:cs="Arial"/>
          <w:rtl/>
        </w:rPr>
        <w:t>مرافق/معدات الوحدة: إعداد صفّي قياسي</w:t>
      </w:r>
    </w:p>
    <w:p w:rsidR="0025692A" w:rsidRDefault="0025692A" w:rsidP="0025692A">
      <w:r>
        <w:rPr>
          <w:rFonts w:cs="Arial"/>
          <w:rtl/>
        </w:rPr>
        <w:t>مواد/نشرات المشاركين</w:t>
      </w:r>
      <w:r>
        <w:t>:</w:t>
      </w:r>
    </w:p>
    <w:p w:rsidR="0025692A" w:rsidRDefault="0025692A" w:rsidP="0025692A">
      <w:r>
        <w:t xml:space="preserve">- </w:t>
      </w:r>
      <w:r>
        <w:rPr>
          <w:rFonts w:cs="Arial"/>
          <w:rtl/>
        </w:rPr>
        <w:t>دفتر عمل 8.1: البُنى التحتية الحيوية كأهداف</w:t>
      </w:r>
    </w:p>
    <w:p w:rsidR="0025692A" w:rsidRDefault="0025692A" w:rsidP="0025692A">
      <w:r>
        <w:t xml:space="preserve">- </w:t>
      </w:r>
      <w:r>
        <w:rPr>
          <w:rFonts w:cs="Arial"/>
          <w:rtl/>
        </w:rPr>
        <w:t>دفتر عمل 8.2: مؤشرات أنشطة المراقبة المعادية</w:t>
      </w:r>
    </w:p>
    <w:p w:rsidR="0025692A" w:rsidRDefault="0025692A" w:rsidP="0025692A"/>
    <w:p w:rsidR="0025692A" w:rsidRDefault="0025692A" w:rsidP="0025692A">
      <w:r>
        <w:rPr>
          <w:rFonts w:cs="Arial"/>
          <w:rtl/>
        </w:rPr>
        <w:t>الهدف النهائي للتعلم</w:t>
      </w:r>
    </w:p>
    <w:p w:rsidR="0025692A" w:rsidRDefault="0025692A" w:rsidP="0025692A">
      <w:r>
        <w:rPr>
          <w:rFonts w:cs="Arial"/>
          <w:rtl/>
        </w:rPr>
        <w:t>بنهاية هذه الوحدة ستكون قادرًا على توضيح الإجراءات اللازمة لاكتشاف والإبلاغ عن الأنشطة المشبوهة المرتبطة بالمراقبة المعادية</w:t>
      </w:r>
      <w:r>
        <w:t>.</w:t>
      </w:r>
    </w:p>
    <w:p w:rsidR="0025692A" w:rsidRDefault="0025692A" w:rsidP="0025692A"/>
    <w:p w:rsidR="0025692A" w:rsidRDefault="0025692A" w:rsidP="0025692A">
      <w:r>
        <w:rPr>
          <w:rFonts w:cs="Arial"/>
          <w:rtl/>
        </w:rPr>
        <w:t>مقدمة</w:t>
      </w:r>
    </w:p>
    <w:p w:rsidR="0025692A" w:rsidRDefault="0025692A" w:rsidP="0025692A">
      <w:r>
        <w:rPr>
          <w:rFonts w:cs="Arial"/>
          <w:rtl/>
        </w:rPr>
        <w:t>تُظهر المنظمات الإرهابية بوضوح عبر خطابها وأفعالها أنها ستستمر في استهداف كيانات تتعارض مع معتقداتها ونواياها. هذه المنظمات ملتزمة للغاية بقضاياها، وصبورة ودقيقة في تحضيرها، ومدرّبة جيدًا على تقنياتها، ومتقدّمة بشكل متزايد في أساليبها. يتضمن تخطيط هجماتهم مراقبة مسبقة واسعة للمرافق أو الأفراد المستهدفين لجمع المعلومات اللازمة لصياغة وتنفيذ خطة الهجوم. إذا اكتشفت وأبلغت عن مراقبة معادية مشتبه بها في مرحلة مبكرة من تخطيط الهجوم، فقد يكون من الممكن الوقاية من هجوم محتمل أو ردعه</w:t>
      </w:r>
      <w:r>
        <w:t>.</w:t>
      </w:r>
    </w:p>
    <w:p w:rsidR="0025692A" w:rsidRDefault="0025692A" w:rsidP="0025692A"/>
    <w:p w:rsidR="0025692A" w:rsidRDefault="0025692A" w:rsidP="0025692A">
      <w:r>
        <w:rPr>
          <w:rFonts w:cs="Arial"/>
          <w:rtl/>
        </w:rPr>
        <w:t>من خلال الاطلاع على مؤشرات المراقبة واستخدام عمليات الإبلاغ المشروحة في هذه الوحدة، ستقلل من تعرضك لهجوم إرهابي أو جنائي آخر. بالإضافة إلى ذلك، ستزداد فرصك في تحديد سلوك وأنشطة المراقبة المعادية في وحول مرافق وبُنى تحتية حيوية والأفراد خلال مرحلة ما قبل التخطيط للهجوم. ستمكّن هذه المقاربة الاستباقية للمراقبة والأمن والإبلاغ وكالتك أو منظمتك من اتخاذ تدابير وقائية قد تُثني أو تمنع هجومًا إرهابيًا محتملاً</w:t>
      </w:r>
      <w:r>
        <w:t>.</w:t>
      </w:r>
    </w:p>
    <w:p w:rsidR="0025692A" w:rsidRDefault="0025692A" w:rsidP="0025692A"/>
    <w:p w:rsidR="0025692A" w:rsidRDefault="0025692A" w:rsidP="0025692A">
      <w:r>
        <w:rPr>
          <w:rFonts w:cs="Arial"/>
          <w:rtl/>
        </w:rPr>
        <w:t>موضوعات الوحدة</w:t>
      </w:r>
    </w:p>
    <w:p w:rsidR="0025692A" w:rsidRDefault="0025692A" w:rsidP="0025692A">
      <w:r>
        <w:rPr>
          <w:rFonts w:cs="Arial"/>
          <w:rtl/>
        </w:rPr>
        <w:t>فيما يلي مخطط للموضوعات الرئيسية وخطة زمنية تقريبية</w:t>
      </w:r>
      <w:r>
        <w:t>.</w:t>
      </w:r>
    </w:p>
    <w:p w:rsidR="0025692A" w:rsidRDefault="0025692A" w:rsidP="0025692A"/>
    <w:p w:rsidR="0025692A" w:rsidRDefault="0025692A" w:rsidP="0025692A">
      <w:r>
        <w:rPr>
          <w:rFonts w:cs="Arial"/>
          <w:rtl/>
        </w:rPr>
        <w:lastRenderedPageBreak/>
        <w:t>الموضوع — أهداف التعلم التمكينية — الوقت التقريبي</w:t>
      </w:r>
    </w:p>
    <w:p w:rsidR="0025692A" w:rsidRDefault="0025692A" w:rsidP="0025692A">
      <w:r>
        <w:t xml:space="preserve">- </w:t>
      </w:r>
      <w:r>
        <w:rPr>
          <w:rFonts w:cs="Arial"/>
          <w:rtl/>
        </w:rPr>
        <w:t>مقدمة الوحدة — غير متاح — 5 دقائق</w:t>
      </w:r>
    </w:p>
    <w:p w:rsidR="0025692A" w:rsidRDefault="0025692A" w:rsidP="0025692A">
      <w:r>
        <w:t xml:space="preserve">- </w:t>
      </w:r>
      <w:r>
        <w:rPr>
          <w:rFonts w:cs="Arial"/>
          <w:rtl/>
        </w:rPr>
        <w:t>فهم المراقبة — صف المعلومات التي يجمعها المراقبون المعادون والتي تهمهم — 5 دقائق</w:t>
      </w:r>
    </w:p>
    <w:p w:rsidR="0025692A" w:rsidRDefault="0025692A" w:rsidP="0025692A">
      <w:r>
        <w:t xml:space="preserve">- </w:t>
      </w:r>
      <w:r>
        <w:rPr>
          <w:rFonts w:cs="Arial"/>
          <w:rtl/>
        </w:rPr>
        <w:t>الأهداف المحتملة للمراقبة — تحديد الأهداف المحتملة للمراقبة المعادية — 5 دقائق</w:t>
      </w:r>
    </w:p>
    <w:p w:rsidR="0025692A" w:rsidRDefault="0025692A" w:rsidP="0025692A">
      <w:r>
        <w:t xml:space="preserve">- </w:t>
      </w:r>
      <w:r>
        <w:rPr>
          <w:rFonts w:cs="Arial"/>
          <w:rtl/>
        </w:rPr>
        <w:t>المراقبة المعادية — وصف مؤشرات المراقبة في البيئة اليومية — 10 دقائق</w:t>
      </w:r>
    </w:p>
    <w:p w:rsidR="0025692A" w:rsidRDefault="0025692A" w:rsidP="0025692A">
      <w:r>
        <w:t xml:space="preserve">- </w:t>
      </w:r>
      <w:r>
        <w:rPr>
          <w:rFonts w:cs="Arial"/>
          <w:rtl/>
        </w:rPr>
        <w:t>اكتشاف المراقبة — تحديد الإجراءات التي يمكنك اتخاذها لاكتشاف حوادث المراقبة المعادية المحتملة — 20 دقيقة</w:t>
      </w:r>
    </w:p>
    <w:p w:rsidR="0025692A" w:rsidRDefault="0025692A" w:rsidP="0025692A">
      <w:r>
        <w:t xml:space="preserve">- </w:t>
      </w:r>
      <w:r>
        <w:rPr>
          <w:rFonts w:cs="Arial"/>
          <w:rtl/>
        </w:rPr>
        <w:t>الإبلاغ عن الأنشطة المشبوهة — وصف أهمية تحديد والإبلاغ عن الأنشطة المشبوهة المرتبطة بالمراقبة المعادية؛ تحديد الإجراءات التي يمكنك اتخاذها للإبلاغ عن الحوادث المحتملة — 10 دقائق</w:t>
      </w:r>
    </w:p>
    <w:p w:rsidR="0025692A" w:rsidRDefault="0025692A" w:rsidP="0025692A">
      <w:r>
        <w:t xml:space="preserve">- </w:t>
      </w:r>
      <w:r>
        <w:rPr>
          <w:rFonts w:cs="Arial"/>
          <w:rtl/>
        </w:rPr>
        <w:t>ملخص الوحدة — غير متاح — 5 دقائق</w:t>
      </w:r>
    </w:p>
    <w:p w:rsidR="0025692A" w:rsidRDefault="0025692A" w:rsidP="0025692A"/>
    <w:p w:rsidR="0025692A" w:rsidRDefault="0025692A" w:rsidP="0025692A">
      <w:r>
        <w:rPr>
          <w:rFonts w:cs="Arial"/>
          <w:rtl/>
        </w:rPr>
        <w:t>أوقات الوحدات هي إرشادية فقط. قد تختلف المدة الفعلية حسب مستوى خبرة واهتمام المشاركين أو عوامل أخرى تطرأ خلال الجلسة التدريبية</w:t>
      </w:r>
      <w:r>
        <w:t>.</w:t>
      </w:r>
    </w:p>
    <w:p w:rsidR="0025692A" w:rsidRDefault="0025692A" w:rsidP="0025692A"/>
    <w:p w:rsidR="0025692A" w:rsidRDefault="0025692A" w:rsidP="0025692A">
      <w:r>
        <w:rPr>
          <w:rFonts w:cs="Arial"/>
          <w:rtl/>
        </w:rPr>
        <w:t>المصطلحات الرئيسية</w:t>
      </w:r>
    </w:p>
    <w:p w:rsidR="0025692A" w:rsidRDefault="0025692A" w:rsidP="0025692A">
      <w:r>
        <w:rPr>
          <w:rFonts w:cs="Arial"/>
          <w:rtl/>
        </w:rPr>
        <w:t>مصطلح — الوصف</w:t>
      </w:r>
    </w:p>
    <w:p w:rsidR="0025692A" w:rsidRDefault="0025692A" w:rsidP="0025692A">
      <w:proofErr w:type="gramStart"/>
      <w:r>
        <w:t xml:space="preserve">- </w:t>
      </w:r>
      <w:r>
        <w:rPr>
          <w:rFonts w:cs="Arial"/>
          <w:rtl/>
        </w:rPr>
        <w:t>المقابلة المضادة</w:t>
      </w:r>
      <w:r>
        <w:t xml:space="preserve"> (</w:t>
      </w:r>
      <w:proofErr w:type="spellStart"/>
      <w:r>
        <w:t>Countersurveillance</w:t>
      </w:r>
      <w:proofErr w:type="spellEnd"/>
      <w:r>
        <w:t xml:space="preserve">): </w:t>
      </w:r>
      <w:r>
        <w:rPr>
          <w:rFonts w:cs="Arial"/>
          <w:rtl/>
        </w:rPr>
        <w:t>إجراء أمني هجومي وتفاعلي يستخدم لتأكيد ما إذا كانت هناك مراقبة معادية جارية</w:t>
      </w:r>
      <w:r>
        <w:t>.</w:t>
      </w:r>
      <w:proofErr w:type="gramEnd"/>
    </w:p>
    <w:p w:rsidR="0025692A" w:rsidRDefault="0025692A" w:rsidP="0025692A">
      <w:proofErr w:type="gramStart"/>
      <w:r>
        <w:t xml:space="preserve">- </w:t>
      </w:r>
      <w:r>
        <w:rPr>
          <w:rFonts w:cs="Arial"/>
          <w:rtl/>
        </w:rPr>
        <w:t>المراقبة المعادية: المراقبة السرّية لشخص أو مرفق أو منطقة بهدف جمع معلومات لصياغة خطة تزيد من احتمال نجاح عملية أو هجوم إرهابي</w:t>
      </w:r>
      <w:r>
        <w:t>.</w:t>
      </w:r>
      <w:proofErr w:type="gramEnd"/>
    </w:p>
    <w:p w:rsidR="0025692A" w:rsidRDefault="0025692A" w:rsidP="0025692A">
      <w:proofErr w:type="gramStart"/>
      <w:r>
        <w:t xml:space="preserve">- </w:t>
      </w:r>
      <w:r>
        <w:rPr>
          <w:rFonts w:cs="Arial"/>
          <w:rtl/>
        </w:rPr>
        <w:t>المراقبة: مراقبة شخص أو مرفق أو منطقة بقصد جمع المعلومات، عادة من خلال المراقبة السرّية</w:t>
      </w:r>
      <w:r>
        <w:t>.</w:t>
      </w:r>
      <w:proofErr w:type="gramEnd"/>
    </w:p>
    <w:p w:rsidR="0025692A" w:rsidRDefault="0025692A" w:rsidP="0025692A">
      <w:proofErr w:type="gramStart"/>
      <w:r>
        <w:t xml:space="preserve">- </w:t>
      </w:r>
      <w:r>
        <w:rPr>
          <w:rFonts w:cs="Arial"/>
          <w:rtl/>
        </w:rPr>
        <w:t>كشف المراقبة</w:t>
      </w:r>
      <w:r>
        <w:t xml:space="preserve"> (Surveillance detection): </w:t>
      </w:r>
      <w:r>
        <w:rPr>
          <w:rFonts w:cs="Arial"/>
          <w:rtl/>
        </w:rPr>
        <w:t>عملية أمنيّة دفاعية تُستخدم لتحديد ما إذا كان شخص أو أشخاص يقومون بمراقبة معادية؛ تُجرى مؤقتًا أو بشكل دائم (لبعض البُنى التحتية الحيوية) بواسطة فرد أو بدوام كامل بواسطة فريق مدرّب لمراقبة والتعرّف والتأكد من الأنشطة المشبوهة</w:t>
      </w:r>
      <w:r>
        <w:t>.</w:t>
      </w:r>
      <w:proofErr w:type="gramEnd"/>
    </w:p>
    <w:p w:rsidR="0025692A" w:rsidRDefault="0025692A" w:rsidP="0025692A">
      <w:proofErr w:type="gramStart"/>
      <w:r>
        <w:t xml:space="preserve">- </w:t>
      </w:r>
      <w:r>
        <w:rPr>
          <w:rFonts w:cs="Arial"/>
          <w:rtl/>
        </w:rPr>
        <w:t>المراقب</w:t>
      </w:r>
      <w:r>
        <w:t xml:space="preserve"> (</w:t>
      </w:r>
      <w:proofErr w:type="spellStart"/>
      <w:r>
        <w:t>Surveillant</w:t>
      </w:r>
      <w:proofErr w:type="spellEnd"/>
      <w:r>
        <w:t xml:space="preserve">): </w:t>
      </w:r>
      <w:r>
        <w:rPr>
          <w:rFonts w:cs="Arial"/>
          <w:rtl/>
        </w:rPr>
        <w:t>شخص يقوم بالمراقبة</w:t>
      </w:r>
      <w:r>
        <w:t>.</w:t>
      </w:r>
      <w:proofErr w:type="gramEnd"/>
    </w:p>
    <w:p w:rsidR="0025692A" w:rsidRDefault="0025692A" w:rsidP="0025692A"/>
    <w:p w:rsidR="0025692A" w:rsidRDefault="0025692A" w:rsidP="0025692A">
      <w:r>
        <w:rPr>
          <w:rFonts w:cs="Arial"/>
          <w:rtl/>
        </w:rPr>
        <w:t>الموضوع: مقدمة الوحدة — 5 دقائق</w:t>
      </w:r>
    </w:p>
    <w:p w:rsidR="0025692A" w:rsidRDefault="0025692A" w:rsidP="0025692A"/>
    <w:p w:rsidR="0025692A" w:rsidRDefault="0025692A" w:rsidP="0025692A">
      <w:r>
        <w:rPr>
          <w:rFonts w:cs="Arial"/>
          <w:rtl/>
        </w:rPr>
        <w:t>شريحة 1 نظرة عامة على كشف المراقبة</w:t>
      </w:r>
    </w:p>
    <w:p w:rsidR="0025692A" w:rsidRDefault="0025692A" w:rsidP="0025692A">
      <w:r>
        <w:t xml:space="preserve">- </w:t>
      </w:r>
      <w:r>
        <w:rPr>
          <w:rFonts w:cs="Arial"/>
          <w:rtl/>
        </w:rPr>
        <w:t>شريحة عنوان</w:t>
      </w:r>
    </w:p>
    <w:p w:rsidR="0025692A" w:rsidRDefault="0025692A" w:rsidP="0025692A">
      <w:r>
        <w:rPr>
          <w:rFonts w:cs="Arial"/>
          <w:rtl/>
        </w:rPr>
        <w:lastRenderedPageBreak/>
        <w:t>الوصف البصري: علم وشعار الولايات المتحدة</w:t>
      </w:r>
    </w:p>
    <w:p w:rsidR="0025692A" w:rsidRDefault="0025692A" w:rsidP="0025692A">
      <w:r>
        <w:rPr>
          <w:rFonts w:cs="Arial"/>
          <w:rtl/>
        </w:rPr>
        <w:t>تحضير الوحدة</w:t>
      </w:r>
    </w:p>
    <w:p w:rsidR="0025692A" w:rsidRDefault="0025692A" w:rsidP="0025692A">
      <w:proofErr w:type="gramStart"/>
      <w:r>
        <w:t xml:space="preserve">- </w:t>
      </w:r>
      <w:r>
        <w:rPr>
          <w:rFonts w:cs="Arial"/>
          <w:rtl/>
        </w:rPr>
        <w:t>التوقيت والأساليب: استخدم خطة الوقت المقترحة في بداية الوحدة.</w:t>
      </w:r>
      <w:proofErr w:type="gramEnd"/>
      <w:r>
        <w:rPr>
          <w:rFonts w:cs="Arial"/>
          <w:rtl/>
        </w:rPr>
        <w:t xml:space="preserve"> كما هو الحال في جميع وحدات هذه الدورة، اقرأ كل المحتوى (دليل الميسّر وشرائح العرض) وتعرّف على ملاحظات الميسّر قبل الحصة</w:t>
      </w:r>
      <w:r>
        <w:t>.</w:t>
      </w:r>
    </w:p>
    <w:p w:rsidR="0025692A" w:rsidRDefault="0025692A" w:rsidP="0025692A">
      <w:proofErr w:type="gramStart"/>
      <w:r>
        <w:t xml:space="preserve">- </w:t>
      </w:r>
      <w:r>
        <w:rPr>
          <w:rFonts w:cs="Arial"/>
          <w:rtl/>
        </w:rPr>
        <w:t>كن مستعدًا تمامًا للتمارين والنقاشات أو أي أنشطة أخرى مطلوبة للوحدة.</w:t>
      </w:r>
      <w:proofErr w:type="gramEnd"/>
      <w:r>
        <w:rPr>
          <w:rFonts w:cs="Arial"/>
          <w:rtl/>
        </w:rPr>
        <w:t xml:space="preserve"> اتبع جميع ملاحظات الميسّر. استخدم مزيجًا من المحاضرة، نقاش مجموعات كبيرة، أنشطة مجموعات صغيرة، ولحظات إعادة الشرح</w:t>
      </w:r>
      <w:r>
        <w:t>.</w:t>
      </w:r>
    </w:p>
    <w:p w:rsidR="0025692A" w:rsidRDefault="0025692A" w:rsidP="0025692A"/>
    <w:p w:rsidR="0025692A" w:rsidRDefault="0025692A" w:rsidP="0025692A">
      <w:r>
        <w:rPr>
          <w:rFonts w:cs="Arial"/>
          <w:rtl/>
        </w:rPr>
        <w:t>توجيه إلى دليل المشارك</w:t>
      </w:r>
    </w:p>
    <w:p w:rsidR="0025692A" w:rsidRDefault="0025692A" w:rsidP="0025692A">
      <w:r>
        <w:t xml:space="preserve">- </w:t>
      </w:r>
      <w:r>
        <w:rPr>
          <w:rFonts w:cs="Arial"/>
          <w:rtl/>
        </w:rPr>
        <w:t>عند بدء هذه الوحدة</w:t>
      </w:r>
      <w:r>
        <w:t>:</w:t>
      </w:r>
    </w:p>
    <w:p w:rsidR="0025692A" w:rsidRDefault="0025692A" w:rsidP="0025692A">
      <w:r>
        <w:t xml:space="preserve">  </w:t>
      </w:r>
      <w:proofErr w:type="gramStart"/>
      <w:r>
        <w:t xml:space="preserve">• </w:t>
      </w:r>
      <w:r>
        <w:rPr>
          <w:rFonts w:cs="Arial"/>
          <w:rtl/>
        </w:rPr>
        <w:t>أشر إلى المشاركين على بداية هذه الوحدة في دليل المشارك</w:t>
      </w:r>
      <w:r>
        <w:t>.</w:t>
      </w:r>
      <w:proofErr w:type="gramEnd"/>
    </w:p>
    <w:p w:rsidR="0025692A" w:rsidRDefault="0025692A" w:rsidP="0025692A">
      <w:r>
        <w:t xml:space="preserve">  </w:t>
      </w:r>
      <w:proofErr w:type="gramStart"/>
      <w:r>
        <w:t xml:space="preserve">• </w:t>
      </w:r>
      <w:r>
        <w:rPr>
          <w:rFonts w:cs="Arial"/>
          <w:rtl/>
        </w:rPr>
        <w:t>أذكر قائمة أقسام دفتر العمل التي سيستخدمها المشاركون خلال هذه الوحدة</w:t>
      </w:r>
      <w:r>
        <w:t>.</w:t>
      </w:r>
      <w:proofErr w:type="gramEnd"/>
    </w:p>
    <w:p w:rsidR="0025692A" w:rsidRDefault="0025692A" w:rsidP="0025692A">
      <w:r>
        <w:t xml:space="preserve">  </w:t>
      </w:r>
      <w:proofErr w:type="gramStart"/>
      <w:r>
        <w:t xml:space="preserve">• </w:t>
      </w:r>
      <w:r>
        <w:rPr>
          <w:rFonts w:cs="Arial"/>
          <w:rtl/>
        </w:rPr>
        <w:t>اشرح أن تعليمات جميع التمارين مضمّنة في الملحقات</w:t>
      </w:r>
      <w:r>
        <w:t>.</w:t>
      </w:r>
      <w:proofErr w:type="gramEnd"/>
    </w:p>
    <w:p w:rsidR="0025692A" w:rsidRDefault="0025692A" w:rsidP="0025692A">
      <w:r>
        <w:t xml:space="preserve">  </w:t>
      </w:r>
      <w:proofErr w:type="gramStart"/>
      <w:r>
        <w:t xml:space="preserve">• </w:t>
      </w:r>
      <w:r>
        <w:rPr>
          <w:rFonts w:cs="Arial"/>
          <w:rtl/>
        </w:rPr>
        <w:t>راجع المصطلحات الرئيسية قبل البدء في الوحدة</w:t>
      </w:r>
      <w:r>
        <w:t>.</w:t>
      </w:r>
      <w:proofErr w:type="gramEnd"/>
    </w:p>
    <w:p w:rsidR="0025692A" w:rsidRDefault="0025692A" w:rsidP="0025692A"/>
    <w:p w:rsidR="0025692A" w:rsidRDefault="0025692A" w:rsidP="0025692A">
      <w:r>
        <w:rPr>
          <w:rFonts w:cs="Arial"/>
          <w:rtl/>
        </w:rPr>
        <w:t>شريحة 2 هدف الوحدة</w:t>
      </w:r>
    </w:p>
    <w:p w:rsidR="0025692A" w:rsidRDefault="0025692A" w:rsidP="0025692A">
      <w:proofErr w:type="gramStart"/>
      <w:r>
        <w:t xml:space="preserve">- </w:t>
      </w:r>
      <w:r>
        <w:rPr>
          <w:rFonts w:cs="Arial"/>
          <w:rtl/>
        </w:rPr>
        <w:t>بنهاية هذه الوحدة ستكون قادرًا على توضيح الإجراءات اللازمة لاكتشاف والإبلاغ عن الأنشطة المشبوهة المرتبطة بالمراقبة المعادية</w:t>
      </w:r>
      <w:r>
        <w:t>.</w:t>
      </w:r>
      <w:proofErr w:type="gramEnd"/>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ناقش باختصار الهدف النهائي للتعلم</w:t>
      </w:r>
      <w:r>
        <w:t>.</w:t>
      </w:r>
      <w:proofErr w:type="gramEnd"/>
    </w:p>
    <w:p w:rsidR="0025692A" w:rsidRDefault="0025692A" w:rsidP="0025692A">
      <w:r>
        <w:t xml:space="preserve">- </w:t>
      </w:r>
      <w:r>
        <w:rPr>
          <w:rFonts w:cs="Arial"/>
          <w:rtl/>
        </w:rPr>
        <w:t>أبرز الموضوعات الرئيسية المقدّمة</w:t>
      </w:r>
      <w:r>
        <w:t>:</w:t>
      </w:r>
    </w:p>
    <w:p w:rsidR="0025692A" w:rsidRDefault="0025692A" w:rsidP="0025692A">
      <w:r>
        <w:t xml:space="preserve">  • </w:t>
      </w:r>
      <w:r>
        <w:rPr>
          <w:rFonts w:cs="Arial"/>
          <w:rtl/>
        </w:rPr>
        <w:t>فهم المراقبة</w:t>
      </w:r>
    </w:p>
    <w:p w:rsidR="0025692A" w:rsidRDefault="0025692A" w:rsidP="0025692A">
      <w:r>
        <w:t xml:space="preserve">  • </w:t>
      </w:r>
      <w:r>
        <w:rPr>
          <w:rFonts w:cs="Arial"/>
          <w:rtl/>
        </w:rPr>
        <w:t>الأهداف المحتملة للمراقبة</w:t>
      </w:r>
    </w:p>
    <w:p w:rsidR="0025692A" w:rsidRDefault="0025692A" w:rsidP="0025692A">
      <w:r>
        <w:t xml:space="preserve">  • </w:t>
      </w:r>
      <w:r>
        <w:rPr>
          <w:rFonts w:cs="Arial"/>
          <w:rtl/>
        </w:rPr>
        <w:t>المراقبة المعادية</w:t>
      </w:r>
    </w:p>
    <w:p w:rsidR="0025692A" w:rsidRDefault="0025692A" w:rsidP="0025692A">
      <w:r>
        <w:t xml:space="preserve">  • </w:t>
      </w:r>
      <w:r>
        <w:rPr>
          <w:rFonts w:cs="Arial"/>
          <w:rtl/>
        </w:rPr>
        <w:t>اكتشاف المراقبة</w:t>
      </w:r>
    </w:p>
    <w:p w:rsidR="0025692A" w:rsidRDefault="0025692A" w:rsidP="0025692A">
      <w:r>
        <w:t xml:space="preserve">  • </w:t>
      </w:r>
      <w:r>
        <w:rPr>
          <w:rFonts w:cs="Arial"/>
          <w:rtl/>
        </w:rPr>
        <w:t>الإبلاغ عن الأنشطة المشبوهة</w:t>
      </w:r>
    </w:p>
    <w:p w:rsidR="0025692A" w:rsidRDefault="0025692A" w:rsidP="0025692A">
      <w:proofErr w:type="gramStart"/>
      <w:r>
        <w:t xml:space="preserve">- </w:t>
      </w:r>
      <w:r>
        <w:rPr>
          <w:rFonts w:cs="Arial"/>
          <w:rtl/>
        </w:rPr>
        <w:t>اشرح أن هذه الوحدة ستساعد ضباط إنفاذ القانون، أفراد الأمن، موظفي البُنى التحتية الحيوية، مقدمي الخدمات، والمجتمع على أن يصبحوا أكثر وعيًا بالإجراءات التي يمكنهم اتخاذها لاكتشاف والإبلاغ عن الأنشطة المشبوهة المرتبطة بالمراقبة المعادية</w:t>
      </w:r>
      <w:r>
        <w:t>.</w:t>
      </w:r>
      <w:proofErr w:type="gramEnd"/>
    </w:p>
    <w:p w:rsidR="0025692A" w:rsidRDefault="0025692A" w:rsidP="0025692A"/>
    <w:p w:rsidR="0025692A" w:rsidRDefault="0025692A" w:rsidP="0025692A">
      <w:r>
        <w:rPr>
          <w:rFonts w:cs="Arial"/>
          <w:rtl/>
        </w:rPr>
        <w:t>الموضوع: فهم المراقبة — 5 دقائق</w:t>
      </w:r>
    </w:p>
    <w:p w:rsidR="0025692A" w:rsidRDefault="0025692A" w:rsidP="0025692A">
      <w:r>
        <w:rPr>
          <w:rFonts w:cs="Arial"/>
          <w:rtl/>
        </w:rPr>
        <w:t>هدف تمكيني</w:t>
      </w:r>
      <w:r>
        <w:t>:</w:t>
      </w:r>
    </w:p>
    <w:p w:rsidR="0025692A" w:rsidRDefault="0025692A" w:rsidP="0025692A">
      <w:proofErr w:type="gramStart"/>
      <w:r>
        <w:t xml:space="preserve">- </w:t>
      </w:r>
      <w:r>
        <w:rPr>
          <w:rFonts w:cs="Arial"/>
          <w:rtl/>
        </w:rPr>
        <w:t>وصف المعلومات التي يجمعها المراقبون والتي تهم المراقبين المعادين</w:t>
      </w:r>
      <w:r>
        <w:t>.</w:t>
      </w:r>
      <w:proofErr w:type="gramEnd"/>
    </w:p>
    <w:p w:rsidR="0025692A" w:rsidRDefault="0025692A" w:rsidP="0025692A"/>
    <w:p w:rsidR="0025692A" w:rsidRDefault="0025692A" w:rsidP="0025692A">
      <w:r>
        <w:rPr>
          <w:rFonts w:cs="Arial"/>
          <w:rtl/>
        </w:rPr>
        <w:t>شريحة 3 ما هي المراقبة؟</w:t>
      </w:r>
    </w:p>
    <w:p w:rsidR="0025692A" w:rsidRDefault="0025692A" w:rsidP="0025692A">
      <w:r>
        <w:t xml:space="preserve">- </w:t>
      </w:r>
      <w:r>
        <w:rPr>
          <w:rFonts w:cs="Arial"/>
          <w:rtl/>
        </w:rPr>
        <w:t>المراقبة: مراقبة شخص أو مرفق أو منطقة بقصد جمع المعلومات، عادة من خلال المراقبة السرّية</w:t>
      </w:r>
    </w:p>
    <w:p w:rsidR="0025692A" w:rsidRDefault="0025692A" w:rsidP="0025692A">
      <w:r>
        <w:t xml:space="preserve">- </w:t>
      </w:r>
      <w:r>
        <w:rPr>
          <w:rFonts w:cs="Arial"/>
          <w:rtl/>
        </w:rPr>
        <w:t>أنشطة إنفاذ القانون والأمن</w:t>
      </w:r>
    </w:p>
    <w:p w:rsidR="0025692A" w:rsidRDefault="0025692A" w:rsidP="0025692A">
      <w:r>
        <w:rPr>
          <w:rFonts w:cs="Arial"/>
          <w:rtl/>
        </w:rPr>
        <w:t>الوصف البصري: رجل بكاميرا يختبئ خلف نبات</w:t>
      </w:r>
    </w:p>
    <w:p w:rsidR="0025692A" w:rsidRDefault="0025692A" w:rsidP="0025692A"/>
    <w:p w:rsidR="0025692A" w:rsidRDefault="0025692A" w:rsidP="0025692A">
      <w:proofErr w:type="gramStart"/>
      <w:r>
        <w:t xml:space="preserve">- </w:t>
      </w:r>
      <w:r>
        <w:rPr>
          <w:rFonts w:cs="Arial"/>
          <w:rtl/>
        </w:rPr>
        <w:t>عرّف المراقبة: هي مراقبة شخص أو مرفق أو منطقة بقصد جمع المعلومات، عادة عبر المراقبة السرّية</w:t>
      </w:r>
      <w:r>
        <w:t>.</w:t>
      </w:r>
      <w:proofErr w:type="gramEnd"/>
    </w:p>
    <w:p w:rsidR="0025692A" w:rsidRDefault="0025692A" w:rsidP="0025692A">
      <w:proofErr w:type="gramStart"/>
      <w:r>
        <w:t xml:space="preserve">- </w:t>
      </w:r>
      <w:r>
        <w:rPr>
          <w:rFonts w:cs="Arial"/>
          <w:rtl/>
        </w:rPr>
        <w:t>أخبر المشاركين أن كلمة "مراقبة" تأتي من الكلمة الفرنسية التي تعني "المراقبة/الملاحظة</w:t>
      </w:r>
      <w:r>
        <w:t>".</w:t>
      </w:r>
      <w:proofErr w:type="gramEnd"/>
    </w:p>
    <w:p w:rsidR="0025692A" w:rsidRDefault="0025692A" w:rsidP="0025692A">
      <w:proofErr w:type="gramStart"/>
      <w:r>
        <w:t xml:space="preserve">- </w:t>
      </w:r>
      <w:r>
        <w:rPr>
          <w:rFonts w:cs="Arial"/>
          <w:rtl/>
        </w:rPr>
        <w:t>اشرح أن ضباط إنفاذ القانون وموظفي الأمن يستخدمون المراقبة لتحديد السلوكيات والأنشطة والمعلومات المتغيرة</w:t>
      </w:r>
      <w:r>
        <w:t>.</w:t>
      </w:r>
      <w:proofErr w:type="gramEnd"/>
    </w:p>
    <w:p w:rsidR="0025692A" w:rsidRDefault="0025692A" w:rsidP="0025692A"/>
    <w:p w:rsidR="0025692A" w:rsidRDefault="0025692A" w:rsidP="0025692A">
      <w:r>
        <w:rPr>
          <w:rFonts w:cs="Arial"/>
          <w:rtl/>
        </w:rPr>
        <w:t>شريحة 4 مصطلحات مهمة متعلقة بالمراقبة</w:t>
      </w:r>
    </w:p>
    <w:p w:rsidR="0025692A" w:rsidRDefault="0025692A" w:rsidP="0025692A">
      <w:r>
        <w:t xml:space="preserve">- </w:t>
      </w:r>
      <w:r>
        <w:rPr>
          <w:rFonts w:cs="Arial"/>
          <w:rtl/>
        </w:rPr>
        <w:t>مراقب</w:t>
      </w:r>
      <w:r>
        <w:t xml:space="preserve"> (</w:t>
      </w:r>
      <w:proofErr w:type="spellStart"/>
      <w:r>
        <w:t>Surveillant</w:t>
      </w:r>
      <w:proofErr w:type="spellEnd"/>
      <w:r>
        <w:t>)</w:t>
      </w:r>
    </w:p>
    <w:p w:rsidR="0025692A" w:rsidRDefault="0025692A" w:rsidP="0025692A">
      <w:r>
        <w:t xml:space="preserve">- </w:t>
      </w:r>
      <w:r>
        <w:rPr>
          <w:rFonts w:cs="Arial"/>
          <w:rtl/>
        </w:rPr>
        <w:t>المراقبة المعادية</w:t>
      </w:r>
    </w:p>
    <w:p w:rsidR="0025692A" w:rsidRDefault="0025692A" w:rsidP="0025692A">
      <w:r>
        <w:t xml:space="preserve">- </w:t>
      </w:r>
      <w:r>
        <w:rPr>
          <w:rFonts w:cs="Arial"/>
          <w:rtl/>
        </w:rPr>
        <w:t>كشف المراقبة</w:t>
      </w:r>
    </w:p>
    <w:p w:rsidR="0025692A" w:rsidRDefault="0025692A" w:rsidP="0025692A">
      <w:r>
        <w:t xml:space="preserve">- </w:t>
      </w:r>
      <w:r>
        <w:rPr>
          <w:rFonts w:cs="Arial"/>
          <w:rtl/>
        </w:rPr>
        <w:t>المقابلة المضادة</w:t>
      </w:r>
      <w:r>
        <w:t xml:space="preserve"> (</w:t>
      </w:r>
      <w:proofErr w:type="spellStart"/>
      <w:r>
        <w:t>Countersurveillance</w:t>
      </w:r>
      <w:proofErr w:type="spellEnd"/>
      <w:r>
        <w:t>)</w:t>
      </w:r>
    </w:p>
    <w:p w:rsidR="0025692A" w:rsidRDefault="0025692A" w:rsidP="0025692A">
      <w:r>
        <w:rPr>
          <w:rFonts w:cs="Arial"/>
          <w:rtl/>
        </w:rPr>
        <w:t>الوصف البصري: رجل يجلس بالخارج مع لابتوب مفتوح ولكنه يطالع الشاشة متطلعًا للأمام</w:t>
      </w:r>
    </w:p>
    <w:p w:rsidR="0025692A" w:rsidRDefault="0025692A" w:rsidP="0025692A"/>
    <w:p w:rsidR="0025692A" w:rsidRDefault="0025692A" w:rsidP="0025692A">
      <w:r>
        <w:t xml:space="preserve">- </w:t>
      </w:r>
      <w:r>
        <w:rPr>
          <w:rFonts w:cs="Arial"/>
          <w:rtl/>
        </w:rPr>
        <w:t>عرّف المصطلحات التالية</w:t>
      </w:r>
      <w:r>
        <w:t>:</w:t>
      </w:r>
    </w:p>
    <w:p w:rsidR="0025692A" w:rsidRDefault="0025692A" w:rsidP="0025692A">
      <w:r>
        <w:t xml:space="preserve">  • </w:t>
      </w:r>
      <w:r>
        <w:rPr>
          <w:rFonts w:cs="Arial"/>
          <w:rtl/>
        </w:rPr>
        <w:t>المراقب: الشخص الذي يقوم بالمراقبة</w:t>
      </w:r>
    </w:p>
    <w:p w:rsidR="0025692A" w:rsidRDefault="0025692A" w:rsidP="0025692A">
      <w:r>
        <w:t xml:space="preserve">  • </w:t>
      </w:r>
      <w:r>
        <w:rPr>
          <w:rFonts w:cs="Arial"/>
          <w:rtl/>
        </w:rPr>
        <w:t>المراقبة المعادية: المراقبة السرّية لشخص أو مرفق أو منطقة بغرض جمع معلومات لصياغة خطة تزيد من احتمال نجاح عملية أو هجوم إرهابي</w:t>
      </w:r>
    </w:p>
    <w:p w:rsidR="0025692A" w:rsidRDefault="0025692A" w:rsidP="0025692A">
      <w:r>
        <w:lastRenderedPageBreak/>
        <w:t xml:space="preserve">  • </w:t>
      </w:r>
      <w:r>
        <w:rPr>
          <w:rFonts w:cs="Arial"/>
          <w:rtl/>
        </w:rPr>
        <w:t>تُميّز المراقبة المعادية بأغراضها الجنائية، والتي قد تشمل الإرهاب المحلي والدولي، الجرائم ضد الأفراد أو مجموعات معينة، التجسس، السرقة، أو التحرّش والمطاردة</w:t>
      </w:r>
    </w:p>
    <w:p w:rsidR="0025692A" w:rsidRDefault="0025692A" w:rsidP="0025692A">
      <w:r>
        <w:t xml:space="preserve">  • </w:t>
      </w:r>
      <w:r>
        <w:rPr>
          <w:rFonts w:cs="Arial"/>
          <w:rtl/>
        </w:rPr>
        <w:t>قد تتضمن أيضًا تدمير الممتلكات أو الإضرار بالأرواح</w:t>
      </w:r>
    </w:p>
    <w:p w:rsidR="0025692A" w:rsidRDefault="0025692A" w:rsidP="0025692A">
      <w:r>
        <w:t xml:space="preserve">  • </w:t>
      </w:r>
      <w:r>
        <w:rPr>
          <w:rFonts w:cs="Arial"/>
          <w:rtl/>
        </w:rPr>
        <w:t>كشف المراقبة: عملية أمنيّة دفاعية تُستخدم لتحديد ما إذا كان شخص أو أشخاص يقومون بمراقبة معادية؛ تُجرى مؤقتًا أو (لبعض البُنى التحتية الحيوية) بشكل دائم بواسطة فرد أو بدوام كامل بواسطة فريق مدرّب لمراقبة والتعرّف والتأكد من الأنشطة المشبوهة</w:t>
      </w:r>
    </w:p>
    <w:p w:rsidR="0025692A" w:rsidRDefault="0025692A" w:rsidP="0025692A">
      <w:r>
        <w:t xml:space="preserve">  • </w:t>
      </w:r>
      <w:r>
        <w:rPr>
          <w:rFonts w:cs="Arial"/>
          <w:rtl/>
        </w:rPr>
        <w:t>المقابلة المضادة: إجراء أمني هجومي وتفاعلي يُستخدم لتأكيد ما إذا كانت هناك مراقبة معادية جارية</w:t>
      </w:r>
    </w:p>
    <w:p w:rsidR="0025692A" w:rsidRDefault="0025692A" w:rsidP="0025692A">
      <w:r>
        <w:t xml:space="preserve">    - </w:t>
      </w:r>
      <w:r>
        <w:rPr>
          <w:rFonts w:cs="Arial"/>
          <w:rtl/>
        </w:rPr>
        <w:t>له نفس الهدف الأولي لكشف المراقبة لكنه يتضمن مكوّن رد فعل إضافي</w:t>
      </w:r>
    </w:p>
    <w:p w:rsidR="0025692A" w:rsidRDefault="0025692A" w:rsidP="0025692A">
      <w:r>
        <w:t xml:space="preserve">    - </w:t>
      </w:r>
      <w:r>
        <w:rPr>
          <w:rFonts w:cs="Arial"/>
          <w:rtl/>
        </w:rPr>
        <w:t>تُنفَّذ بواسطة إنفاذ القانون عندما تُثبت أو يُشتبه بشدة بوجود مراقبة معادية</w:t>
      </w:r>
    </w:p>
    <w:p w:rsidR="0025692A" w:rsidRDefault="0025692A" w:rsidP="0025692A"/>
    <w:p w:rsidR="0025692A" w:rsidRDefault="0025692A" w:rsidP="0025692A">
      <w:r>
        <w:rPr>
          <w:rFonts w:cs="Arial"/>
          <w:rtl/>
        </w:rPr>
        <w:t>شريحة 5 من يمكنه كشف المراقبة المعادية؟</w:t>
      </w:r>
    </w:p>
    <w:p w:rsidR="0025692A" w:rsidRDefault="0025692A" w:rsidP="0025692A">
      <w:r>
        <w:t xml:space="preserve">- </w:t>
      </w:r>
      <w:r>
        <w:rPr>
          <w:rFonts w:cs="Arial"/>
          <w:rtl/>
        </w:rPr>
        <w:t>الجميع معًا يعمل كعامل مضاعف للقوة في حماية البُنى التحتية الحيوية والمجتمع ككل</w:t>
      </w:r>
    </w:p>
    <w:p w:rsidR="0025692A" w:rsidRDefault="0025692A" w:rsidP="0025692A">
      <w:r>
        <w:t xml:space="preserve">  • </w:t>
      </w:r>
      <w:r>
        <w:rPr>
          <w:rFonts w:cs="Arial"/>
          <w:rtl/>
        </w:rPr>
        <w:t>أفراد المجتمع</w:t>
      </w:r>
    </w:p>
    <w:p w:rsidR="0025692A" w:rsidRDefault="0025692A" w:rsidP="0025692A">
      <w:r>
        <w:t xml:space="preserve">  • </w:t>
      </w:r>
      <w:r>
        <w:rPr>
          <w:rFonts w:cs="Arial"/>
          <w:rtl/>
        </w:rPr>
        <w:t>موظفو البُنى التحتية الحيوية</w:t>
      </w:r>
    </w:p>
    <w:p w:rsidR="0025692A" w:rsidRDefault="0025692A" w:rsidP="0025692A">
      <w:r>
        <w:t xml:space="preserve">  • </w:t>
      </w:r>
      <w:r>
        <w:rPr>
          <w:rFonts w:cs="Arial"/>
          <w:rtl/>
        </w:rPr>
        <w:t>موظفو أمن البُنى التحتية الحيوية</w:t>
      </w:r>
    </w:p>
    <w:p w:rsidR="0025692A" w:rsidRDefault="0025692A" w:rsidP="0025692A">
      <w:r>
        <w:t xml:space="preserve">  • </w:t>
      </w:r>
      <w:r>
        <w:rPr>
          <w:rFonts w:cs="Arial"/>
          <w:rtl/>
        </w:rPr>
        <w:t>إنفاذ القانون</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اشرح أن كشف المراقبة ليس مقصورًا على موظفي إنفاذ القانون</w:t>
      </w:r>
      <w:r>
        <w:t>.</w:t>
      </w:r>
      <w:proofErr w:type="gramEnd"/>
    </w:p>
    <w:p w:rsidR="0025692A" w:rsidRDefault="0025692A" w:rsidP="0025692A">
      <w:proofErr w:type="gramStart"/>
      <w:r>
        <w:t xml:space="preserve">- </w:t>
      </w:r>
      <w:r>
        <w:rPr>
          <w:rFonts w:cs="Arial"/>
          <w:rtl/>
        </w:rPr>
        <w:t>اشرح أن الجميع معًا يعمل كعامل مضاعف للقوة في حماية البُنى التحتية الحيوية والمجتمع</w:t>
      </w:r>
      <w:r>
        <w:t>.</w:t>
      </w:r>
      <w:proofErr w:type="gramEnd"/>
    </w:p>
    <w:p w:rsidR="0025692A" w:rsidRDefault="0025692A" w:rsidP="0025692A">
      <w:r>
        <w:t xml:space="preserve">- </w:t>
      </w:r>
      <w:r>
        <w:rPr>
          <w:rFonts w:cs="Arial"/>
          <w:rtl/>
        </w:rPr>
        <w:t>أذكر كيف يمكن للمجموعات التالية أن تكون جزءًا من كشف المراقبة</w:t>
      </w:r>
      <w:r>
        <w:t>:</w:t>
      </w:r>
    </w:p>
    <w:p w:rsidR="0025692A" w:rsidRDefault="0025692A" w:rsidP="0025692A">
      <w:r>
        <w:t xml:space="preserve">  • </w:t>
      </w:r>
      <w:r>
        <w:rPr>
          <w:rFonts w:cs="Arial"/>
          <w:rtl/>
        </w:rPr>
        <w:t>أفراد المجتمع</w:t>
      </w:r>
    </w:p>
    <w:p w:rsidR="0025692A" w:rsidRDefault="0025692A" w:rsidP="0025692A">
      <w:r>
        <w:t xml:space="preserve">    - </w:t>
      </w:r>
      <w:r>
        <w:rPr>
          <w:rFonts w:cs="Arial"/>
          <w:rtl/>
        </w:rPr>
        <w:t>من خلال برامج الوعي المجتمعي مثل "إن رأيت شيئًا فقل شيئًا</w:t>
      </w:r>
      <w:r>
        <w:t>"</w:t>
      </w:r>
    </w:p>
    <w:p w:rsidR="0025692A" w:rsidRDefault="0025692A" w:rsidP="0025692A">
      <w:r>
        <w:t xml:space="preserve">    - </w:t>
      </w:r>
      <w:r>
        <w:rPr>
          <w:rFonts w:cs="Arial"/>
          <w:rtl/>
        </w:rPr>
        <w:t>بمعرفة المعتاد وغير المعتاد في مجتمعهم</w:t>
      </w:r>
    </w:p>
    <w:p w:rsidR="0025692A" w:rsidRDefault="0025692A" w:rsidP="0025692A">
      <w:r>
        <w:t xml:space="preserve">    - </w:t>
      </w:r>
      <w:r>
        <w:rPr>
          <w:rFonts w:cs="Arial"/>
          <w:rtl/>
        </w:rPr>
        <w:t>الإبلاغ عن السلوك غير الاعتيادي أو الأنشطة المشبوهة إلى إنفاذ القانون</w:t>
      </w:r>
    </w:p>
    <w:p w:rsidR="0025692A" w:rsidRDefault="0025692A" w:rsidP="0025692A">
      <w:r>
        <w:t xml:space="preserve">  • </w:t>
      </w:r>
      <w:r>
        <w:rPr>
          <w:rFonts w:cs="Arial"/>
          <w:rtl/>
        </w:rPr>
        <w:t>موظفو البُنى التحتية الحيوية</w:t>
      </w:r>
    </w:p>
    <w:p w:rsidR="0025692A" w:rsidRDefault="0025692A" w:rsidP="0025692A">
      <w:r>
        <w:t xml:space="preserve">    - </w:t>
      </w:r>
      <w:r>
        <w:rPr>
          <w:rFonts w:cs="Arial"/>
          <w:rtl/>
        </w:rPr>
        <w:t>المشاركة في تدريب توعية الموظفين</w:t>
      </w:r>
    </w:p>
    <w:p w:rsidR="0025692A" w:rsidRDefault="0025692A" w:rsidP="0025692A">
      <w:r>
        <w:lastRenderedPageBreak/>
        <w:t xml:space="preserve">    - </w:t>
      </w:r>
      <w:r>
        <w:rPr>
          <w:rFonts w:cs="Arial"/>
          <w:rtl/>
        </w:rPr>
        <w:t>معرفة المعتاد وغير المعتاد في نطاق مسؤولياتهم</w:t>
      </w:r>
    </w:p>
    <w:p w:rsidR="0025692A" w:rsidRDefault="0025692A" w:rsidP="0025692A">
      <w:r>
        <w:t xml:space="preserve">    - </w:t>
      </w:r>
      <w:r>
        <w:rPr>
          <w:rFonts w:cs="Arial"/>
          <w:rtl/>
        </w:rPr>
        <w:t>الإبلاغ عن السلوك غير الاعتيادي أو الأنشطة المشبوهة إلى موظفي الأمن</w:t>
      </w:r>
    </w:p>
    <w:p w:rsidR="0025692A" w:rsidRDefault="0025692A" w:rsidP="0025692A">
      <w:r>
        <w:t xml:space="preserve">  • </w:t>
      </w:r>
      <w:r>
        <w:rPr>
          <w:rFonts w:cs="Arial"/>
          <w:rtl/>
        </w:rPr>
        <w:t>موظفو أمن البُنى التحتية الحيوية</w:t>
      </w:r>
    </w:p>
    <w:p w:rsidR="0025692A" w:rsidRDefault="0025692A" w:rsidP="0025692A">
      <w:r>
        <w:t xml:space="preserve">    - </w:t>
      </w:r>
      <w:r>
        <w:rPr>
          <w:rFonts w:cs="Arial"/>
          <w:rtl/>
        </w:rPr>
        <w:t>تقديم والمشاركة في تدريب توعية الموظفين</w:t>
      </w:r>
    </w:p>
    <w:p w:rsidR="0025692A" w:rsidRDefault="0025692A" w:rsidP="0025692A">
      <w:r>
        <w:t xml:space="preserve">    - </w:t>
      </w:r>
      <w:r>
        <w:rPr>
          <w:rFonts w:cs="Arial"/>
          <w:rtl/>
        </w:rPr>
        <w:t>مراقبة المعتاد وغير المعتاد في نطاق مسؤولياتهم</w:t>
      </w:r>
    </w:p>
    <w:p w:rsidR="0025692A" w:rsidRDefault="0025692A" w:rsidP="0025692A">
      <w:r>
        <w:t xml:space="preserve">    - </w:t>
      </w:r>
      <w:r>
        <w:rPr>
          <w:rFonts w:cs="Arial"/>
          <w:rtl/>
        </w:rPr>
        <w:t>الإبلاغ عن السلوك غير الاعتيادي أو الأنشطة المشبوهة إلى جهات إنفاذ القانون</w:t>
      </w:r>
    </w:p>
    <w:p w:rsidR="0025692A" w:rsidRDefault="0025692A" w:rsidP="0025692A">
      <w:r>
        <w:t xml:space="preserve">    - </w:t>
      </w:r>
      <w:r>
        <w:rPr>
          <w:rFonts w:cs="Arial"/>
          <w:rtl/>
        </w:rPr>
        <w:t>الاحتفاظ بسجل حادث أو قاعدة بيانات لجميع الحوادث المشتبه بها والمؤكدة في أو بالقرب من البنية التحتية الحيوية</w:t>
      </w:r>
    </w:p>
    <w:p w:rsidR="0025692A" w:rsidRDefault="0025692A" w:rsidP="0025692A">
      <w:r>
        <w:t xml:space="preserve">    - </w:t>
      </w:r>
      <w:r>
        <w:rPr>
          <w:rFonts w:cs="Arial"/>
          <w:rtl/>
        </w:rPr>
        <w:t>تحليل الحوادث المشتبه بها والمُؤكدة التي تحدث في أو بالقرب من البنية التحتية الحيوية</w:t>
      </w:r>
    </w:p>
    <w:p w:rsidR="0025692A" w:rsidRDefault="0025692A" w:rsidP="0025692A">
      <w:r>
        <w:t xml:space="preserve">  • </w:t>
      </w:r>
      <w:r>
        <w:rPr>
          <w:rFonts w:cs="Arial"/>
          <w:rtl/>
        </w:rPr>
        <w:t>إنفاذ القانون</w:t>
      </w:r>
    </w:p>
    <w:p w:rsidR="0025692A" w:rsidRDefault="0025692A" w:rsidP="0025692A">
      <w:r>
        <w:t xml:space="preserve">    - </w:t>
      </w:r>
      <w:r>
        <w:rPr>
          <w:rFonts w:cs="Arial"/>
          <w:rtl/>
        </w:rPr>
        <w:t>إجراء عمليات كشف المراقبة للمصالح ذات التهديد العالي — ملاحظة: مخطط تدريب</w:t>
      </w:r>
      <w:r>
        <w:t xml:space="preserve"> ATA </w:t>
      </w:r>
      <w:r>
        <w:rPr>
          <w:rFonts w:cs="Arial"/>
          <w:rtl/>
        </w:rPr>
        <w:t>لتحديد المراقبة يمتد لتسعة أيام</w:t>
      </w:r>
    </w:p>
    <w:p w:rsidR="0025692A" w:rsidRDefault="0025692A" w:rsidP="0025692A">
      <w:r>
        <w:t xml:space="preserve">    - </w:t>
      </w:r>
      <w:r>
        <w:rPr>
          <w:rFonts w:cs="Arial"/>
          <w:rtl/>
        </w:rPr>
        <w:t>المقابلة المضادة على تقارير المراقبة</w:t>
      </w:r>
    </w:p>
    <w:p w:rsidR="0025692A" w:rsidRDefault="0025692A" w:rsidP="0025692A">
      <w:r>
        <w:t xml:space="preserve">    - </w:t>
      </w:r>
      <w:r>
        <w:rPr>
          <w:rFonts w:cs="Arial"/>
          <w:rtl/>
        </w:rPr>
        <w:t>الحفاظ على قاعدة بيانات الحوادث</w:t>
      </w:r>
    </w:p>
    <w:p w:rsidR="0025692A" w:rsidRDefault="0025692A" w:rsidP="0025692A">
      <w:r>
        <w:t xml:space="preserve">    - </w:t>
      </w:r>
      <w:r>
        <w:rPr>
          <w:rFonts w:cs="Arial"/>
          <w:rtl/>
        </w:rPr>
        <w:t>تحديد العناصر العدائية</w:t>
      </w:r>
    </w:p>
    <w:p w:rsidR="0025692A" w:rsidRDefault="0025692A" w:rsidP="0025692A">
      <w:r>
        <w:t xml:space="preserve">    - </w:t>
      </w:r>
      <w:r>
        <w:rPr>
          <w:rFonts w:cs="Arial"/>
          <w:rtl/>
        </w:rPr>
        <w:t>تحليل البيانات من جميع المصادر</w:t>
      </w:r>
    </w:p>
    <w:p w:rsidR="0025692A" w:rsidRDefault="0025692A" w:rsidP="0025692A">
      <w:r>
        <w:t xml:space="preserve">    - </w:t>
      </w:r>
      <w:r>
        <w:rPr>
          <w:rFonts w:cs="Arial"/>
          <w:rtl/>
        </w:rPr>
        <w:t>جمع الاستخبارات</w:t>
      </w:r>
    </w:p>
    <w:p w:rsidR="0025692A" w:rsidRDefault="0025692A" w:rsidP="0025692A">
      <w:r>
        <w:t xml:space="preserve">    - </w:t>
      </w:r>
      <w:r>
        <w:rPr>
          <w:rFonts w:cs="Arial"/>
          <w:rtl/>
        </w:rPr>
        <w:t>مشاركة المعلومات</w:t>
      </w:r>
    </w:p>
    <w:p w:rsidR="0025692A" w:rsidRDefault="0025692A" w:rsidP="0025692A"/>
    <w:p w:rsidR="0025692A" w:rsidRDefault="0025692A" w:rsidP="0025692A">
      <w:r>
        <w:rPr>
          <w:rFonts w:cs="Arial"/>
          <w:rtl/>
        </w:rPr>
        <w:t>شريحة 6 المعلومات التي تُجمَع من خلال المراقبة المعادية</w:t>
      </w:r>
    </w:p>
    <w:p w:rsidR="0025692A" w:rsidRDefault="0025692A" w:rsidP="0025692A">
      <w:r>
        <w:t xml:space="preserve">- </w:t>
      </w:r>
      <w:r>
        <w:rPr>
          <w:rFonts w:cs="Arial"/>
          <w:rtl/>
        </w:rPr>
        <w:t>تعتمد على نوع الهدف ونوع الهجوم</w:t>
      </w:r>
    </w:p>
    <w:p w:rsidR="0025692A" w:rsidRDefault="0025692A" w:rsidP="0025692A">
      <w:r>
        <w:t xml:space="preserve">- </w:t>
      </w:r>
      <w:r>
        <w:rPr>
          <w:rFonts w:cs="Arial"/>
          <w:rtl/>
        </w:rPr>
        <w:t>معلومات عن المرافق والموظفين والإجراءات</w:t>
      </w:r>
    </w:p>
    <w:p w:rsidR="0025692A" w:rsidRDefault="0025692A" w:rsidP="0025692A">
      <w:r>
        <w:t xml:space="preserve">- </w:t>
      </w:r>
      <w:r>
        <w:rPr>
          <w:rFonts w:cs="Arial"/>
          <w:rtl/>
        </w:rPr>
        <w:t>معلومات عن الفعاليات الخاصة</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اشرح أن هناك كمية لا نهائية تقريبًا من المعلومات التي يمكن جمعها عبر المراقبة المعادية — المعلومات المجمعة تعتمد على الهدف ونوع الهجوم المخطط له</w:t>
      </w:r>
      <w:r>
        <w:t>.</w:t>
      </w:r>
      <w:proofErr w:type="gramEnd"/>
    </w:p>
    <w:p w:rsidR="0025692A" w:rsidRDefault="0025692A" w:rsidP="0025692A">
      <w:r>
        <w:t xml:space="preserve">- </w:t>
      </w:r>
      <w:r>
        <w:rPr>
          <w:rFonts w:cs="Arial"/>
          <w:rtl/>
        </w:rPr>
        <w:t>أذكر بعض أنواع المعلومات الشائعة</w:t>
      </w:r>
      <w:r>
        <w:t>:</w:t>
      </w:r>
    </w:p>
    <w:p w:rsidR="0025692A" w:rsidRDefault="0025692A" w:rsidP="0025692A">
      <w:r>
        <w:lastRenderedPageBreak/>
        <w:t xml:space="preserve">  • </w:t>
      </w:r>
      <w:r>
        <w:rPr>
          <w:rFonts w:cs="Arial"/>
          <w:rtl/>
        </w:rPr>
        <w:t>معلومات عن المرافق والموظفين</w:t>
      </w:r>
    </w:p>
    <w:p w:rsidR="0025692A" w:rsidRDefault="0025692A" w:rsidP="0025692A">
      <w:r>
        <w:t xml:space="preserve">    - </w:t>
      </w:r>
      <w:r>
        <w:rPr>
          <w:rFonts w:cs="Arial"/>
          <w:rtl/>
        </w:rPr>
        <w:t>مواقع وأعداد أفراد الأمن والكاميرات</w:t>
      </w:r>
    </w:p>
    <w:p w:rsidR="0025692A" w:rsidRDefault="0025692A" w:rsidP="0025692A">
      <w:r>
        <w:t xml:space="preserve">    - </w:t>
      </w:r>
      <w:r>
        <w:rPr>
          <w:rFonts w:cs="Arial"/>
          <w:rtl/>
        </w:rPr>
        <w:t>تخطيط المرفق، بما في ذلك طرق الدخول والخروج</w:t>
      </w:r>
    </w:p>
    <w:p w:rsidR="0025692A" w:rsidRDefault="0025692A" w:rsidP="0025692A">
      <w:r>
        <w:t xml:space="preserve">    - </w:t>
      </w:r>
      <w:r>
        <w:rPr>
          <w:rFonts w:cs="Arial"/>
          <w:rtl/>
        </w:rPr>
        <w:t>عمليات وإجراءات الأمن والزوار</w:t>
      </w:r>
    </w:p>
    <w:p w:rsidR="0025692A" w:rsidRDefault="0025692A" w:rsidP="0025692A">
      <w:r>
        <w:t xml:space="preserve">    - </w:t>
      </w:r>
      <w:r>
        <w:rPr>
          <w:rFonts w:cs="Arial"/>
          <w:rtl/>
        </w:rPr>
        <w:t>بيانات الحشود (متى يكون الموقع الأكثر ازدحامًا</w:t>
      </w:r>
      <w:r>
        <w:t>)</w:t>
      </w:r>
    </w:p>
    <w:p w:rsidR="0025692A" w:rsidRDefault="0025692A" w:rsidP="0025692A">
      <w:r>
        <w:t xml:space="preserve">    - </w:t>
      </w:r>
      <w:r>
        <w:rPr>
          <w:rFonts w:cs="Arial"/>
          <w:rtl/>
        </w:rPr>
        <w:t>توقيت الإجراءات الروتينية أو الأحداث المتكررة</w:t>
      </w:r>
    </w:p>
    <w:p w:rsidR="0025692A" w:rsidRDefault="0025692A" w:rsidP="0025692A">
      <w:r>
        <w:t xml:space="preserve">    - </w:t>
      </w:r>
      <w:r>
        <w:rPr>
          <w:rFonts w:cs="Arial"/>
          <w:rtl/>
        </w:rPr>
        <w:t>معدات الأمن، بما في ذلك الشارات والزي الرسمي</w:t>
      </w:r>
    </w:p>
    <w:p w:rsidR="0025692A" w:rsidRDefault="0025692A" w:rsidP="0025692A">
      <w:r>
        <w:t xml:space="preserve">    - </w:t>
      </w:r>
      <w:r>
        <w:rPr>
          <w:rFonts w:cs="Arial"/>
          <w:rtl/>
        </w:rPr>
        <w:t>إجراءات وصيانة وعمال التنظيف</w:t>
      </w:r>
    </w:p>
    <w:p w:rsidR="0025692A" w:rsidRDefault="0025692A" w:rsidP="0025692A">
      <w:r>
        <w:t xml:space="preserve">    - </w:t>
      </w:r>
      <w:r>
        <w:rPr>
          <w:rFonts w:cs="Arial"/>
          <w:rtl/>
        </w:rPr>
        <w:t>متطلبات الوصول للمناطق المقيدة أو المخصصة للموظفين</w:t>
      </w:r>
    </w:p>
    <w:p w:rsidR="0025692A" w:rsidRDefault="0025692A" w:rsidP="0025692A">
      <w:r>
        <w:t xml:space="preserve">    - </w:t>
      </w:r>
      <w:r>
        <w:rPr>
          <w:rFonts w:cs="Arial"/>
          <w:rtl/>
        </w:rPr>
        <w:t>وصول وتشغيل مرافق مواقف السيارات</w:t>
      </w:r>
    </w:p>
    <w:p w:rsidR="0025692A" w:rsidRDefault="0025692A" w:rsidP="0025692A">
      <w:r>
        <w:t xml:space="preserve">  • </w:t>
      </w:r>
      <w:r>
        <w:rPr>
          <w:rFonts w:cs="Arial"/>
          <w:rtl/>
        </w:rPr>
        <w:t>معلومات عن الفعاليات الخاصة</w:t>
      </w:r>
    </w:p>
    <w:p w:rsidR="0025692A" w:rsidRDefault="0025692A" w:rsidP="0025692A">
      <w:r>
        <w:t xml:space="preserve">    - </w:t>
      </w:r>
      <w:r>
        <w:rPr>
          <w:rFonts w:cs="Arial"/>
          <w:rtl/>
        </w:rPr>
        <w:t>معلومات خاصة بالفعالية</w:t>
      </w:r>
    </w:p>
    <w:p w:rsidR="0025692A" w:rsidRDefault="0025692A" w:rsidP="0025692A">
      <w:r>
        <w:t xml:space="preserve">    - </w:t>
      </w:r>
      <w:r>
        <w:rPr>
          <w:rFonts w:cs="Arial"/>
          <w:rtl/>
        </w:rPr>
        <w:t>توقيت الفعالية</w:t>
      </w:r>
    </w:p>
    <w:p w:rsidR="0025692A" w:rsidRDefault="0025692A" w:rsidP="0025692A">
      <w:r>
        <w:t xml:space="preserve">    - </w:t>
      </w:r>
      <w:r>
        <w:rPr>
          <w:rFonts w:cs="Arial"/>
          <w:rtl/>
        </w:rPr>
        <w:t>وصول ومغادرة الضيوف البارزين</w:t>
      </w:r>
    </w:p>
    <w:p w:rsidR="0025692A" w:rsidRDefault="0025692A" w:rsidP="0025692A">
      <w:r>
        <w:t xml:space="preserve">    - </w:t>
      </w:r>
      <w:r>
        <w:rPr>
          <w:rFonts w:cs="Arial"/>
          <w:rtl/>
        </w:rPr>
        <w:t>بيانات الحشود (أوقات الذروة خلال الفعالية أو المكان</w:t>
      </w:r>
      <w:r>
        <w:t>)</w:t>
      </w:r>
    </w:p>
    <w:p w:rsidR="0025692A" w:rsidRDefault="0025692A" w:rsidP="0025692A">
      <w:r>
        <w:t xml:space="preserve">    - </w:t>
      </w:r>
      <w:r>
        <w:rPr>
          <w:rFonts w:cs="Arial"/>
          <w:rtl/>
        </w:rPr>
        <w:t>متطلبات الدخول للحضور</w:t>
      </w:r>
    </w:p>
    <w:p w:rsidR="0025692A" w:rsidRDefault="0025692A" w:rsidP="0025692A">
      <w:r>
        <w:t xml:space="preserve">    - </w:t>
      </w:r>
      <w:r>
        <w:rPr>
          <w:rFonts w:cs="Arial"/>
          <w:rtl/>
        </w:rPr>
        <w:t>وصول وتشغيل مرافق مواقف السيارات</w:t>
      </w:r>
    </w:p>
    <w:p w:rsidR="0025692A" w:rsidRDefault="0025692A" w:rsidP="0025692A"/>
    <w:p w:rsidR="0025692A" w:rsidRDefault="0025692A" w:rsidP="0025692A">
      <w:r>
        <w:rPr>
          <w:rFonts w:cs="Arial"/>
          <w:rtl/>
        </w:rPr>
        <w:t>الموضوع: الأهداف المحتملة للمراقبة المعادية — 5 دقائق</w:t>
      </w:r>
    </w:p>
    <w:p w:rsidR="0025692A" w:rsidRDefault="0025692A" w:rsidP="0025692A">
      <w:r>
        <w:rPr>
          <w:rFonts w:cs="Arial"/>
          <w:rtl/>
        </w:rPr>
        <w:t>هدف تمكيني</w:t>
      </w:r>
      <w:r>
        <w:t>:</w:t>
      </w:r>
    </w:p>
    <w:p w:rsidR="0025692A" w:rsidRDefault="0025692A" w:rsidP="0025692A">
      <w:proofErr w:type="gramStart"/>
      <w:r>
        <w:t xml:space="preserve">- </w:t>
      </w:r>
      <w:r>
        <w:rPr>
          <w:rFonts w:cs="Arial"/>
          <w:rtl/>
        </w:rPr>
        <w:t>تحديد الأهداف المحتملة للمراقبة المعادية</w:t>
      </w:r>
      <w:r>
        <w:t>.</w:t>
      </w:r>
      <w:proofErr w:type="gramEnd"/>
    </w:p>
    <w:p w:rsidR="0025692A" w:rsidRDefault="0025692A" w:rsidP="0025692A"/>
    <w:p w:rsidR="0025692A" w:rsidRDefault="0025692A" w:rsidP="0025692A">
      <w:r>
        <w:rPr>
          <w:rFonts w:cs="Arial"/>
          <w:rtl/>
        </w:rPr>
        <w:t>شريحة 7 فئات البُنى التحتية الحيوية كأهداف (1 من 2) (دفتر عمل 8.1</w:t>
      </w:r>
      <w:r>
        <w:t>)</w:t>
      </w:r>
    </w:p>
    <w:p w:rsidR="0025692A" w:rsidRDefault="0025692A" w:rsidP="0025692A">
      <w:r>
        <w:t xml:space="preserve">- </w:t>
      </w:r>
      <w:r>
        <w:rPr>
          <w:rFonts w:cs="Arial"/>
          <w:rtl/>
        </w:rPr>
        <w:t>المصارف والتمويل</w:t>
      </w:r>
    </w:p>
    <w:p w:rsidR="0025692A" w:rsidRDefault="0025692A" w:rsidP="0025692A">
      <w:r>
        <w:t xml:space="preserve">- </w:t>
      </w:r>
      <w:r>
        <w:rPr>
          <w:rFonts w:cs="Arial"/>
          <w:rtl/>
        </w:rPr>
        <w:t>قطاع المواد الكيميائية</w:t>
      </w:r>
    </w:p>
    <w:p w:rsidR="0025692A" w:rsidRDefault="0025692A" w:rsidP="0025692A">
      <w:r>
        <w:lastRenderedPageBreak/>
        <w:t xml:space="preserve">- </w:t>
      </w:r>
      <w:r>
        <w:rPr>
          <w:rFonts w:cs="Arial"/>
          <w:rtl/>
        </w:rPr>
        <w:t>المنشآت التجارية</w:t>
      </w:r>
    </w:p>
    <w:p w:rsidR="0025692A" w:rsidRDefault="0025692A" w:rsidP="0025692A">
      <w:r>
        <w:t xml:space="preserve">- </w:t>
      </w:r>
      <w:r>
        <w:rPr>
          <w:rFonts w:cs="Arial"/>
          <w:rtl/>
        </w:rPr>
        <w:t>الاتصالات</w:t>
      </w:r>
    </w:p>
    <w:p w:rsidR="0025692A" w:rsidRDefault="0025692A" w:rsidP="0025692A">
      <w:r>
        <w:t xml:space="preserve">- </w:t>
      </w:r>
      <w:r>
        <w:rPr>
          <w:rFonts w:cs="Arial"/>
          <w:rtl/>
        </w:rPr>
        <w:t>التصنيع الحيوي (التصنيع الحرج</w:t>
      </w:r>
      <w:r>
        <w:t>)</w:t>
      </w:r>
    </w:p>
    <w:p w:rsidR="0025692A" w:rsidRDefault="0025692A" w:rsidP="0025692A">
      <w:r>
        <w:t xml:space="preserve">- </w:t>
      </w:r>
      <w:r>
        <w:rPr>
          <w:rFonts w:cs="Arial"/>
          <w:rtl/>
        </w:rPr>
        <w:t>السدود</w:t>
      </w:r>
    </w:p>
    <w:p w:rsidR="0025692A" w:rsidRDefault="0025692A" w:rsidP="0025692A">
      <w:r>
        <w:t xml:space="preserve">- </w:t>
      </w:r>
      <w:r>
        <w:rPr>
          <w:rFonts w:cs="Arial"/>
          <w:rtl/>
        </w:rPr>
        <w:t>قاعدة الصناعة الدفاعية</w:t>
      </w:r>
    </w:p>
    <w:p w:rsidR="0025692A" w:rsidRDefault="0025692A" w:rsidP="0025692A">
      <w:r>
        <w:t xml:space="preserve">- </w:t>
      </w:r>
      <w:r>
        <w:rPr>
          <w:rFonts w:cs="Arial"/>
          <w:rtl/>
        </w:rPr>
        <w:t>خدمات الطوارئ</w:t>
      </w:r>
    </w:p>
    <w:p w:rsidR="0025692A" w:rsidRDefault="0025692A" w:rsidP="0025692A">
      <w:r>
        <w:rPr>
          <w:rFonts w:cs="Arial"/>
          <w:rtl/>
        </w:rPr>
        <w:t>الوصف البصري: لا يوجد رسم</w:t>
      </w:r>
    </w:p>
    <w:p w:rsidR="0025692A" w:rsidRDefault="0025692A" w:rsidP="0025692A"/>
    <w:p w:rsidR="0025692A" w:rsidRDefault="0025692A" w:rsidP="0025692A">
      <w:r>
        <w:rPr>
          <w:rFonts w:cs="Arial"/>
          <w:rtl/>
        </w:rPr>
        <w:t>شريحة 8 فئات البُنى التحتية الحيوية كأهداف (2 من 2) (دفتر عمل 8.1</w:t>
      </w:r>
      <w:r>
        <w:t>)</w:t>
      </w:r>
    </w:p>
    <w:p w:rsidR="0025692A" w:rsidRDefault="0025692A" w:rsidP="0025692A">
      <w:r>
        <w:t xml:space="preserve">- </w:t>
      </w:r>
      <w:r>
        <w:rPr>
          <w:rFonts w:cs="Arial"/>
          <w:rtl/>
        </w:rPr>
        <w:t>الطاقة</w:t>
      </w:r>
    </w:p>
    <w:p w:rsidR="0025692A" w:rsidRDefault="0025692A" w:rsidP="0025692A">
      <w:r>
        <w:t xml:space="preserve">- </w:t>
      </w:r>
      <w:r>
        <w:rPr>
          <w:rFonts w:cs="Arial"/>
          <w:rtl/>
        </w:rPr>
        <w:t>الغذاء والزراعة</w:t>
      </w:r>
    </w:p>
    <w:p w:rsidR="0025692A" w:rsidRDefault="0025692A" w:rsidP="0025692A">
      <w:r>
        <w:t xml:space="preserve">- </w:t>
      </w:r>
      <w:r>
        <w:rPr>
          <w:rFonts w:cs="Arial"/>
          <w:rtl/>
        </w:rPr>
        <w:t>المرافق الحكومية والمعالم الوطنية</w:t>
      </w:r>
    </w:p>
    <w:p w:rsidR="0025692A" w:rsidRDefault="0025692A" w:rsidP="0025692A">
      <w:r>
        <w:t xml:space="preserve">- </w:t>
      </w:r>
      <w:r>
        <w:rPr>
          <w:rFonts w:cs="Arial"/>
          <w:rtl/>
        </w:rPr>
        <w:t>مرافق الرعاية الصحية والصحة العامة</w:t>
      </w:r>
    </w:p>
    <w:p w:rsidR="0025692A" w:rsidRDefault="0025692A" w:rsidP="0025692A">
      <w:r>
        <w:t xml:space="preserve">- </w:t>
      </w:r>
      <w:r>
        <w:rPr>
          <w:rFonts w:cs="Arial"/>
          <w:rtl/>
        </w:rPr>
        <w:t>تكنولوجيا المعلومات</w:t>
      </w:r>
    </w:p>
    <w:p w:rsidR="0025692A" w:rsidRDefault="0025692A" w:rsidP="0025692A">
      <w:r>
        <w:t xml:space="preserve">- </w:t>
      </w:r>
      <w:r>
        <w:rPr>
          <w:rFonts w:cs="Arial"/>
          <w:rtl/>
        </w:rPr>
        <w:t>المفاعلات النووية والمواد والنفايات</w:t>
      </w:r>
    </w:p>
    <w:p w:rsidR="0025692A" w:rsidRDefault="0025692A" w:rsidP="0025692A">
      <w:r>
        <w:t xml:space="preserve">- </w:t>
      </w:r>
      <w:r>
        <w:rPr>
          <w:rFonts w:cs="Arial"/>
          <w:rtl/>
        </w:rPr>
        <w:t>النقل، البريد، وأنظمة الشحن</w:t>
      </w:r>
    </w:p>
    <w:p w:rsidR="0025692A" w:rsidRDefault="0025692A" w:rsidP="0025692A">
      <w:r>
        <w:t xml:space="preserve">- </w:t>
      </w:r>
      <w:r>
        <w:rPr>
          <w:rFonts w:cs="Arial"/>
          <w:rtl/>
        </w:rPr>
        <w:t>المياه</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ذَكّر المشاركين بفئات البُنى التحتية الحيوية التي نوقشت في الوحدة 2: مقدمة في أمن ومرونة البُنى التحتية الحيوية</w:t>
      </w:r>
      <w:r>
        <w:t>.</w:t>
      </w:r>
      <w:proofErr w:type="gramEnd"/>
    </w:p>
    <w:p w:rsidR="0025692A" w:rsidRDefault="0025692A" w:rsidP="0025692A">
      <w:proofErr w:type="gramStart"/>
      <w:r>
        <w:t xml:space="preserve">- </w:t>
      </w:r>
      <w:r>
        <w:rPr>
          <w:rFonts w:cs="Arial"/>
          <w:rtl/>
        </w:rPr>
        <w:t>أشر إلى المشاركين إلى دفتر عمل 8.1: البُنى التحتية الحيوية كأهداف للهجوم</w:t>
      </w:r>
      <w:r>
        <w:t>.</w:t>
      </w:r>
      <w:proofErr w:type="gramEnd"/>
    </w:p>
    <w:p w:rsidR="0025692A" w:rsidRDefault="0025692A" w:rsidP="0025692A">
      <w:proofErr w:type="gramStart"/>
      <w:r>
        <w:t xml:space="preserve">- </w:t>
      </w:r>
      <w:r>
        <w:rPr>
          <w:rFonts w:cs="Arial"/>
          <w:rtl/>
        </w:rPr>
        <w:t>استخدم الملحق لمناقشة اثنتين أو ثلاث فئات هي الأكثر صلة بدولة المشاركين وكيف تكون تلك الفئات عرضة لهجمات إرهابية</w:t>
      </w:r>
      <w:r>
        <w:t>.</w:t>
      </w:r>
      <w:proofErr w:type="gramEnd"/>
    </w:p>
    <w:p w:rsidR="0025692A" w:rsidRDefault="0025692A" w:rsidP="0025692A"/>
    <w:p w:rsidR="0025692A" w:rsidRDefault="0025692A" w:rsidP="0025692A">
      <w:r>
        <w:rPr>
          <w:rFonts w:cs="Arial"/>
          <w:rtl/>
        </w:rPr>
        <w:t>شريحة 9 مراقبة اختيار الهدف</w:t>
      </w:r>
    </w:p>
    <w:p w:rsidR="0025692A" w:rsidRDefault="0025692A" w:rsidP="0025692A">
      <w:r>
        <w:t xml:space="preserve">- </w:t>
      </w:r>
      <w:r>
        <w:rPr>
          <w:rFonts w:cs="Arial"/>
          <w:rtl/>
        </w:rPr>
        <w:t>الموقع والمحيط</w:t>
      </w:r>
    </w:p>
    <w:p w:rsidR="0025692A" w:rsidRDefault="0025692A" w:rsidP="0025692A">
      <w:r>
        <w:t xml:space="preserve">- </w:t>
      </w:r>
      <w:r>
        <w:rPr>
          <w:rFonts w:cs="Arial"/>
          <w:rtl/>
        </w:rPr>
        <w:t>الوصول والخروج أو نقاط الضعف</w:t>
      </w:r>
    </w:p>
    <w:p w:rsidR="0025692A" w:rsidRDefault="0025692A" w:rsidP="0025692A">
      <w:r>
        <w:lastRenderedPageBreak/>
        <w:t xml:space="preserve">- </w:t>
      </w:r>
      <w:r>
        <w:rPr>
          <w:rFonts w:cs="Arial"/>
          <w:rtl/>
        </w:rPr>
        <w:t>الأنشطة الاعتيادية</w:t>
      </w:r>
    </w:p>
    <w:p w:rsidR="0025692A" w:rsidRDefault="0025692A" w:rsidP="0025692A">
      <w:r>
        <w:t xml:space="preserve">- </w:t>
      </w:r>
      <w:r>
        <w:rPr>
          <w:rFonts w:cs="Arial"/>
          <w:rtl/>
        </w:rPr>
        <w:t>أنظمة الأمن</w:t>
      </w:r>
    </w:p>
    <w:p w:rsidR="0025692A" w:rsidRDefault="0025692A" w:rsidP="0025692A">
      <w:r>
        <w:t xml:space="preserve">- </w:t>
      </w:r>
      <w:r>
        <w:rPr>
          <w:rFonts w:cs="Arial"/>
          <w:rtl/>
        </w:rPr>
        <w:t>معلومات ذات صلة أخرى</w:t>
      </w:r>
    </w:p>
    <w:p w:rsidR="0025692A" w:rsidRDefault="0025692A" w:rsidP="0025692A">
      <w:r>
        <w:rPr>
          <w:rFonts w:cs="Arial"/>
          <w:rtl/>
        </w:rPr>
        <w:t>الوصف البصري: ضابط أمن يجلس أمام شاشة مراقبة تحتوي على عدة شاشات</w:t>
      </w:r>
    </w:p>
    <w:p w:rsidR="0025692A" w:rsidRDefault="0025692A" w:rsidP="0025692A"/>
    <w:p w:rsidR="0025692A" w:rsidRDefault="0025692A" w:rsidP="0025692A">
      <w:r>
        <w:t xml:space="preserve">- </w:t>
      </w:r>
      <w:r>
        <w:rPr>
          <w:rFonts w:cs="Arial"/>
          <w:rtl/>
        </w:rPr>
        <w:t>اشرح أنه عند التخطيط لهجوم، قد يقوم الإرهابيون بمراقبة متعددة المواقع لمعرفة كل ما يمكن عن الأهداف المحتملة لمساعدتهم في اختيار الهدف الذي يوفر أعلى احتمال لنجاح الهجوم</w:t>
      </w:r>
      <w:r>
        <w:t>:</w:t>
      </w:r>
    </w:p>
    <w:p w:rsidR="0025692A" w:rsidRDefault="0025692A" w:rsidP="0025692A">
      <w:r>
        <w:t xml:space="preserve">  • </w:t>
      </w:r>
      <w:r>
        <w:rPr>
          <w:rFonts w:cs="Arial"/>
          <w:rtl/>
        </w:rPr>
        <w:t>الموقع والمنطقة المحيطة</w:t>
      </w:r>
    </w:p>
    <w:p w:rsidR="0025692A" w:rsidRDefault="0025692A" w:rsidP="0025692A">
      <w:r>
        <w:t xml:space="preserve">  • </w:t>
      </w:r>
      <w:r>
        <w:rPr>
          <w:rFonts w:cs="Arial"/>
          <w:rtl/>
        </w:rPr>
        <w:t>الوصول والمخارج ونقاط الضعف في المبنى أو الهيكل</w:t>
      </w:r>
    </w:p>
    <w:p w:rsidR="0025692A" w:rsidRDefault="0025692A" w:rsidP="0025692A">
      <w:r>
        <w:t xml:space="preserve">  • </w:t>
      </w:r>
      <w:r>
        <w:rPr>
          <w:rFonts w:cs="Arial"/>
          <w:rtl/>
        </w:rPr>
        <w:t>الأنشطة الاعتيادية أو الروتينية للموظفين والموردين والعملاء والزوار</w:t>
      </w:r>
    </w:p>
    <w:p w:rsidR="0025692A" w:rsidRDefault="0025692A" w:rsidP="0025692A">
      <w:r>
        <w:t xml:space="preserve">  • </w:t>
      </w:r>
      <w:r>
        <w:rPr>
          <w:rFonts w:cs="Arial"/>
          <w:rtl/>
        </w:rPr>
        <w:t>بروتوكولات ومعدات وأنظمة المراقبة أو أي عناصر أخرى من نظام أمني مادي أو إلكتروني</w:t>
      </w:r>
    </w:p>
    <w:p w:rsidR="0025692A" w:rsidRDefault="0025692A" w:rsidP="0025692A">
      <w:r>
        <w:t xml:space="preserve">  • </w:t>
      </w:r>
      <w:r>
        <w:rPr>
          <w:rFonts w:cs="Arial"/>
          <w:rtl/>
        </w:rPr>
        <w:t>أي معلومات ذات صلة تساعد في تخطيط هجوم ناجح</w:t>
      </w:r>
    </w:p>
    <w:p w:rsidR="0025692A" w:rsidRDefault="0025692A" w:rsidP="0025692A"/>
    <w:p w:rsidR="0025692A" w:rsidRDefault="0025692A" w:rsidP="0025692A">
      <w:r>
        <w:rPr>
          <w:rFonts w:cs="Arial"/>
          <w:rtl/>
        </w:rPr>
        <w:t>شريحة 10 التحضير قبل الهجوم</w:t>
      </w:r>
    </w:p>
    <w:p w:rsidR="0025692A" w:rsidRDefault="0025692A" w:rsidP="0025692A">
      <w:r>
        <w:t xml:space="preserve">- </w:t>
      </w:r>
      <w:r>
        <w:rPr>
          <w:rFonts w:cs="Arial"/>
          <w:rtl/>
        </w:rPr>
        <w:t>النطاق يحدد طول فترة التحضير</w:t>
      </w:r>
    </w:p>
    <w:p w:rsidR="0025692A" w:rsidRDefault="0025692A" w:rsidP="0025692A">
      <w:r>
        <w:t xml:space="preserve">- </w:t>
      </w:r>
      <w:r>
        <w:rPr>
          <w:rFonts w:cs="Arial"/>
          <w:rtl/>
        </w:rPr>
        <w:t>المراقبة المعادية</w:t>
      </w:r>
    </w:p>
    <w:p w:rsidR="0025692A" w:rsidRDefault="0025692A" w:rsidP="0025692A">
      <w:r>
        <w:t xml:space="preserve">- </w:t>
      </w:r>
      <w:r>
        <w:rPr>
          <w:rFonts w:cs="Arial"/>
          <w:rtl/>
        </w:rPr>
        <w:t>اختبار أنظمة الأمن</w:t>
      </w:r>
    </w:p>
    <w:p w:rsidR="0025692A" w:rsidRDefault="0025692A" w:rsidP="0025692A">
      <w:r>
        <w:t xml:space="preserve">- </w:t>
      </w:r>
      <w:r>
        <w:rPr>
          <w:rFonts w:cs="Arial"/>
          <w:rtl/>
        </w:rPr>
        <w:t>الزيارات المتكررة — الأكثر عرضة للانكشاف بالنسبة للمُنفّذ</w:t>
      </w:r>
    </w:p>
    <w:p w:rsidR="0025692A" w:rsidRDefault="0025692A" w:rsidP="0025692A">
      <w:r>
        <w:t xml:space="preserve">- </w:t>
      </w:r>
      <w:r>
        <w:rPr>
          <w:rFonts w:cs="Arial"/>
          <w:rtl/>
        </w:rPr>
        <w:t>الحصول على الإمدادات والمواد</w:t>
      </w:r>
    </w:p>
    <w:p w:rsidR="0025692A" w:rsidRDefault="0025692A" w:rsidP="0025692A">
      <w:r>
        <w:t xml:space="preserve">- </w:t>
      </w:r>
      <w:r>
        <w:rPr>
          <w:rFonts w:cs="Arial"/>
          <w:rtl/>
        </w:rPr>
        <w:t>الممارسات أو البروفات</w:t>
      </w:r>
    </w:p>
    <w:p w:rsidR="0025692A" w:rsidRDefault="0025692A" w:rsidP="0025692A">
      <w:r>
        <w:t xml:space="preserve">- </w:t>
      </w:r>
      <w:r>
        <w:rPr>
          <w:rFonts w:cs="Arial"/>
          <w:rtl/>
        </w:rPr>
        <w:t>الكشف وإيقاف الهجوم هو الأكثر احتمالًا</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اشرح أن نطاق الهجوم المخطط سيحدد ما إذا كان الإرهابيون سيجرون تحضيرات ما قبل الهجوم مثل المذكورة أدناه على مدى أشهر أو حتى سنوات</w:t>
      </w:r>
      <w:r>
        <w:t>.</w:t>
      </w:r>
      <w:proofErr w:type="gramEnd"/>
    </w:p>
    <w:p w:rsidR="0025692A" w:rsidRDefault="0025692A" w:rsidP="0025692A">
      <w:r>
        <w:t xml:space="preserve">  • </w:t>
      </w:r>
      <w:r>
        <w:rPr>
          <w:rFonts w:cs="Arial"/>
          <w:rtl/>
        </w:rPr>
        <w:t>مراقبة العناصر المادية وسلوكيات الموقع</w:t>
      </w:r>
    </w:p>
    <w:p w:rsidR="0025692A" w:rsidRDefault="0025692A" w:rsidP="0025692A">
      <w:r>
        <w:lastRenderedPageBreak/>
        <w:t xml:space="preserve">  • </w:t>
      </w:r>
      <w:r>
        <w:rPr>
          <w:rFonts w:cs="Arial"/>
          <w:rtl/>
        </w:rPr>
        <w:t>اختبارات لأنظمة الأمن كالحواجز المادية أو المراقبة الإلكترونية أو أفراد الأمن عند نقاط الدخول والخروج</w:t>
      </w:r>
    </w:p>
    <w:p w:rsidR="0025692A" w:rsidRDefault="0025692A" w:rsidP="0025692A">
      <w:r>
        <w:t xml:space="preserve">  • </w:t>
      </w:r>
      <w:r>
        <w:rPr>
          <w:rFonts w:cs="Arial"/>
          <w:rtl/>
        </w:rPr>
        <w:t>الزيارات المتكررة للموقع لجمع المعلومات المطلوبة عن الهدف المحتمل قد تحدث على مدى أيام أو أسابيع أو شهور — هذا التكرار يضع المُنفّذ في موقف عرضة جدًا للاكتشاف</w:t>
      </w:r>
    </w:p>
    <w:p w:rsidR="0025692A" w:rsidRDefault="0025692A" w:rsidP="0025692A">
      <w:r>
        <w:t xml:space="preserve">  • </w:t>
      </w:r>
      <w:r>
        <w:rPr>
          <w:rFonts w:cs="Arial"/>
          <w:rtl/>
        </w:rPr>
        <w:t>الحصول على وتجميع الإمدادات والمواد لصنع المتفجرات أو أماكن الإخفاء أو عناصر ضرورية لقصة غطاء</w:t>
      </w:r>
    </w:p>
    <w:p w:rsidR="0025692A" w:rsidRDefault="0025692A" w:rsidP="0025692A">
      <w:r>
        <w:t xml:space="preserve">  • </w:t>
      </w:r>
      <w:r>
        <w:rPr>
          <w:rFonts w:cs="Arial"/>
          <w:rtl/>
        </w:rPr>
        <w:t>الممارسات أو البروفات في الموقع المختار أو موقع مشابه للهجوم المخطط</w:t>
      </w:r>
    </w:p>
    <w:p w:rsidR="0025692A" w:rsidRDefault="0025692A" w:rsidP="0025692A">
      <w:proofErr w:type="gramStart"/>
      <w:r>
        <w:t xml:space="preserve">- </w:t>
      </w:r>
      <w:r>
        <w:rPr>
          <w:rFonts w:cs="Arial"/>
          <w:rtl/>
        </w:rPr>
        <w:t>اشرح أن الأنشطة الإرهابية من المرجح اكتشافها أثناء التحضير لما قبل الهجوم، لذا احتمالية إيقاف الهجوم تكون أعلى في هذه المرحلة</w:t>
      </w:r>
      <w:r>
        <w:t>.</w:t>
      </w:r>
      <w:proofErr w:type="gramEnd"/>
    </w:p>
    <w:p w:rsidR="0025692A" w:rsidRDefault="0025692A" w:rsidP="0025692A"/>
    <w:p w:rsidR="0025692A" w:rsidRDefault="0025692A" w:rsidP="0025692A">
      <w:r>
        <w:rPr>
          <w:rFonts w:cs="Arial"/>
          <w:rtl/>
        </w:rPr>
        <w:t>الموضوع: المراقبة المعادية — 10 دقائق</w:t>
      </w:r>
    </w:p>
    <w:p w:rsidR="0025692A" w:rsidRDefault="0025692A" w:rsidP="0025692A">
      <w:r>
        <w:rPr>
          <w:rFonts w:cs="Arial"/>
          <w:rtl/>
        </w:rPr>
        <w:t>هدف تمكيني</w:t>
      </w:r>
      <w:r>
        <w:t>:</w:t>
      </w:r>
    </w:p>
    <w:p w:rsidR="0025692A" w:rsidRDefault="0025692A" w:rsidP="0025692A">
      <w:proofErr w:type="gramStart"/>
      <w:r>
        <w:t xml:space="preserve">- </w:t>
      </w:r>
      <w:r>
        <w:rPr>
          <w:rFonts w:cs="Arial"/>
          <w:rtl/>
        </w:rPr>
        <w:t>وصف مؤشرات المراقبة في البيئة اليومية</w:t>
      </w:r>
      <w:r>
        <w:t>.</w:t>
      </w:r>
      <w:proofErr w:type="gramEnd"/>
    </w:p>
    <w:p w:rsidR="0025692A" w:rsidRDefault="0025692A" w:rsidP="0025692A"/>
    <w:p w:rsidR="0025692A" w:rsidRDefault="0025692A" w:rsidP="0025692A">
      <w:r>
        <w:rPr>
          <w:rFonts w:cs="Arial"/>
          <w:rtl/>
        </w:rPr>
        <w:t>شريحة 11 مؤشرات أنشطة المراقبة المعادية (1 من 2) (دفتر عمل 8.2</w:t>
      </w:r>
      <w:r>
        <w:t>)</w:t>
      </w:r>
    </w:p>
    <w:p w:rsidR="0025692A" w:rsidRDefault="0025692A" w:rsidP="0025692A">
      <w:r>
        <w:t xml:space="preserve">- </w:t>
      </w:r>
      <w:r>
        <w:rPr>
          <w:rFonts w:cs="Arial"/>
          <w:rtl/>
        </w:rPr>
        <w:t>إجراء ملاحظات باستخدام أجهزة تكبير الرؤية</w:t>
      </w:r>
    </w:p>
    <w:p w:rsidR="0025692A" w:rsidRDefault="0025692A" w:rsidP="0025692A">
      <w:r>
        <w:t xml:space="preserve">- </w:t>
      </w:r>
      <w:r>
        <w:rPr>
          <w:rFonts w:cs="Arial"/>
          <w:rtl/>
        </w:rPr>
        <w:t>رسم خرائط أو مخططات</w:t>
      </w:r>
    </w:p>
    <w:p w:rsidR="0025692A" w:rsidRDefault="0025692A" w:rsidP="0025692A">
      <w:r>
        <w:t xml:space="preserve">- </w:t>
      </w:r>
      <w:r>
        <w:rPr>
          <w:rFonts w:cs="Arial"/>
          <w:rtl/>
        </w:rPr>
        <w:t>طلب معلومات تفوق الروتين المعتاد</w:t>
      </w:r>
    </w:p>
    <w:p w:rsidR="0025692A" w:rsidRDefault="0025692A" w:rsidP="0025692A">
      <w:r>
        <w:t xml:space="preserve">- </w:t>
      </w:r>
      <w:r>
        <w:rPr>
          <w:rFonts w:cs="Arial"/>
          <w:rtl/>
        </w:rPr>
        <w:t>تدوين ملاحظات حول ما يُلاحَظ من إجراءات أمنية</w:t>
      </w:r>
    </w:p>
    <w:p w:rsidR="0025692A" w:rsidRDefault="0025692A" w:rsidP="0025692A">
      <w:r>
        <w:rPr>
          <w:rFonts w:cs="Arial"/>
          <w:rtl/>
        </w:rPr>
        <w:t>الوصف البصري: لا يوجد رسم</w:t>
      </w:r>
    </w:p>
    <w:p w:rsidR="0025692A" w:rsidRDefault="0025692A" w:rsidP="0025692A"/>
    <w:p w:rsidR="0025692A" w:rsidRDefault="0025692A" w:rsidP="0025692A">
      <w:r>
        <w:rPr>
          <w:rFonts w:cs="Arial"/>
          <w:rtl/>
        </w:rPr>
        <w:t>شريحة 12 مؤشرات أنشطة المراقبة المعادية (2 من 2) (دفتر عمل 8.2</w:t>
      </w:r>
      <w:r>
        <w:t>)</w:t>
      </w:r>
    </w:p>
    <w:p w:rsidR="0025692A" w:rsidRDefault="0025692A" w:rsidP="0025692A">
      <w:r>
        <w:t xml:space="preserve">- </w:t>
      </w:r>
      <w:r>
        <w:rPr>
          <w:rFonts w:cs="Arial"/>
          <w:rtl/>
        </w:rPr>
        <w:t>رصد أنماط الحشود</w:t>
      </w:r>
    </w:p>
    <w:p w:rsidR="0025692A" w:rsidRDefault="0025692A" w:rsidP="0025692A">
      <w:r>
        <w:t xml:space="preserve">- </w:t>
      </w:r>
      <w:r>
        <w:rPr>
          <w:rFonts w:cs="Arial"/>
          <w:rtl/>
        </w:rPr>
        <w:t>وضع المستندات في الجيب</w:t>
      </w:r>
    </w:p>
    <w:p w:rsidR="0025692A" w:rsidRDefault="0025692A" w:rsidP="0025692A">
      <w:r>
        <w:t xml:space="preserve">- </w:t>
      </w:r>
      <w:r>
        <w:rPr>
          <w:rFonts w:cs="Arial"/>
          <w:rtl/>
        </w:rPr>
        <w:t>تصوير أي شيء يتعلق بالأمن</w:t>
      </w:r>
    </w:p>
    <w:p w:rsidR="0025692A" w:rsidRDefault="0025692A" w:rsidP="0025692A">
      <w:r>
        <w:t xml:space="preserve">- </w:t>
      </w:r>
      <w:r>
        <w:rPr>
          <w:rFonts w:cs="Arial"/>
          <w:rtl/>
        </w:rPr>
        <w:t>ملاحظة أو تدوين ملاحظات حول ردود الأفعال على اختراق أمني</w:t>
      </w:r>
    </w:p>
    <w:p w:rsidR="0025692A" w:rsidRDefault="0025692A" w:rsidP="0025692A">
      <w:r>
        <w:t xml:space="preserve">- </w:t>
      </w:r>
      <w:r>
        <w:rPr>
          <w:rFonts w:cs="Arial"/>
          <w:rtl/>
        </w:rPr>
        <w:t>قد تشمل كلًا من الأشخاص والمركبات</w:t>
      </w:r>
    </w:p>
    <w:p w:rsidR="0025692A" w:rsidRDefault="0025692A" w:rsidP="0025692A">
      <w:r>
        <w:rPr>
          <w:rFonts w:cs="Arial"/>
          <w:rtl/>
        </w:rPr>
        <w:t>الوصف البصري: رجل يصوّر مبنى في منطقة وسط المدينة</w:t>
      </w:r>
    </w:p>
    <w:p w:rsidR="0025692A" w:rsidRDefault="0025692A" w:rsidP="0025692A"/>
    <w:p w:rsidR="0025692A" w:rsidRDefault="0025692A" w:rsidP="0025692A">
      <w:proofErr w:type="gramStart"/>
      <w:r>
        <w:t xml:space="preserve">- </w:t>
      </w:r>
      <w:r>
        <w:rPr>
          <w:rFonts w:cs="Arial"/>
          <w:rtl/>
        </w:rPr>
        <w:t>أشر إلى دفتر عمل 8.2: مؤشرات أنشطة المراقبة المعادية</w:t>
      </w:r>
      <w:r>
        <w:t>.</w:t>
      </w:r>
      <w:proofErr w:type="gramEnd"/>
    </w:p>
    <w:p w:rsidR="0025692A" w:rsidRDefault="0025692A" w:rsidP="0025692A">
      <w:r>
        <w:t xml:space="preserve">- </w:t>
      </w:r>
      <w:r>
        <w:rPr>
          <w:rFonts w:cs="Arial"/>
          <w:rtl/>
        </w:rPr>
        <w:t>اشرح أن العديد من الأنشطة البريئة — عندما تُلاحظ في محيط البُنى التحتية الحيوية — قد تُعد مؤشرات لأنشطة مراقبة معادية</w:t>
      </w:r>
      <w:r>
        <w:t>:</w:t>
      </w:r>
    </w:p>
    <w:p w:rsidR="0025692A" w:rsidRDefault="0025692A" w:rsidP="0025692A">
      <w:r>
        <w:t xml:space="preserve">  • </w:t>
      </w:r>
      <w:r>
        <w:rPr>
          <w:rFonts w:cs="Arial"/>
          <w:rtl/>
        </w:rPr>
        <w:t>رسم خرائط أو مخططات</w:t>
      </w:r>
    </w:p>
    <w:p w:rsidR="0025692A" w:rsidRDefault="0025692A" w:rsidP="0025692A">
      <w:r>
        <w:t xml:space="preserve">  • </w:t>
      </w:r>
      <w:r>
        <w:rPr>
          <w:rFonts w:cs="Arial"/>
          <w:rtl/>
        </w:rPr>
        <w:t>مراقبة الموظفين والمرافق باستخدام أجهزة تكبير الرؤية (مثل المناظير، والكاميرات الثابتة والفيديو، ونظارات الرؤية الليلية</w:t>
      </w:r>
      <w:r>
        <w:t>)</w:t>
      </w:r>
    </w:p>
    <w:p w:rsidR="0025692A" w:rsidRDefault="0025692A" w:rsidP="0025692A">
      <w:r>
        <w:t xml:space="preserve">  • </w:t>
      </w:r>
      <w:r>
        <w:rPr>
          <w:rFonts w:cs="Arial"/>
          <w:rtl/>
        </w:rPr>
        <w:t>طرح أسئلة للموظفين تتجاوز الأسئلة الروتينية، خاصة عن الجداول الروتينية أو إجراءات الأمن أو جداول التسليم</w:t>
      </w:r>
    </w:p>
    <w:p w:rsidR="0025692A" w:rsidRDefault="0025692A" w:rsidP="0025692A">
      <w:r>
        <w:t xml:space="preserve">  • </w:t>
      </w:r>
      <w:r>
        <w:rPr>
          <w:rFonts w:cs="Arial"/>
          <w:rtl/>
        </w:rPr>
        <w:t>تدوين ملاحظات حول الأمن والروتين</w:t>
      </w:r>
    </w:p>
    <w:p w:rsidR="0025692A" w:rsidRDefault="0025692A" w:rsidP="0025692A">
      <w:r>
        <w:t xml:space="preserve">  • </w:t>
      </w:r>
      <w:r>
        <w:rPr>
          <w:rFonts w:cs="Arial"/>
          <w:rtl/>
        </w:rPr>
        <w:t>تتبع أنماط الحشود عند نقاط الدخول والخروج وعبر نقاط الاختناق الميكانيكية مثل المصاعد أو البوابات</w:t>
      </w:r>
    </w:p>
    <w:p w:rsidR="0025692A" w:rsidRDefault="0025692A" w:rsidP="0025692A">
      <w:r>
        <w:t xml:space="preserve">  • </w:t>
      </w:r>
      <w:r>
        <w:rPr>
          <w:rFonts w:cs="Arial"/>
          <w:rtl/>
        </w:rPr>
        <w:t>وضع المستندات في الجيب — حتى صفحة ملاحظات تبدو بريئة قد تكون مهمة إذا كان عليها شعار الشركة أو اسم مسؤول</w:t>
      </w:r>
    </w:p>
    <w:p w:rsidR="0025692A" w:rsidRDefault="0025692A" w:rsidP="0025692A">
      <w:r>
        <w:t xml:space="preserve">  • </w:t>
      </w:r>
      <w:r>
        <w:rPr>
          <w:rFonts w:cs="Arial"/>
          <w:rtl/>
        </w:rPr>
        <w:t>تصوير أي نوع من معدات الأمن، الشارات، أو الزي الرسمي</w:t>
      </w:r>
    </w:p>
    <w:p w:rsidR="0025692A" w:rsidRDefault="0025692A" w:rsidP="0025692A">
      <w:r>
        <w:t xml:space="preserve">  • </w:t>
      </w:r>
      <w:r>
        <w:rPr>
          <w:rFonts w:cs="Arial"/>
          <w:rtl/>
        </w:rPr>
        <w:t>ملاحظة أو تدوين ملاحظات حول رد فعل أفراد الأمن بعد محاولة دخول غير مصرح به أو مشاهدة خرق أمني</w:t>
      </w:r>
    </w:p>
    <w:p w:rsidR="0025692A" w:rsidRDefault="0025692A" w:rsidP="0025692A">
      <w:r>
        <w:t xml:space="preserve">  </w:t>
      </w:r>
      <w:proofErr w:type="gramStart"/>
      <w:r>
        <w:t xml:space="preserve">• </w:t>
      </w:r>
      <w:r>
        <w:rPr>
          <w:rFonts w:cs="Arial"/>
          <w:rtl/>
        </w:rPr>
        <w:t>ناقش المعلومات في الملحق عن مراقبة الأشخاص والمركبات</w:t>
      </w:r>
      <w:r>
        <w:t>.</w:t>
      </w:r>
      <w:proofErr w:type="gramEnd"/>
    </w:p>
    <w:p w:rsidR="0025692A" w:rsidRDefault="0025692A" w:rsidP="0025692A"/>
    <w:p w:rsidR="0025692A" w:rsidRDefault="0025692A" w:rsidP="0025692A">
      <w:r>
        <w:rPr>
          <w:rFonts w:cs="Arial"/>
          <w:rtl/>
        </w:rPr>
        <w:t>شريحة 13 سلوك المراقب المعادي غير الاعتيادي (1 من 2</w:t>
      </w:r>
      <w:r>
        <w:t>)</w:t>
      </w:r>
    </w:p>
    <w:p w:rsidR="0025692A" w:rsidRDefault="0025692A" w:rsidP="0025692A">
      <w:r>
        <w:t xml:space="preserve">- </w:t>
      </w:r>
      <w:r>
        <w:rPr>
          <w:rFonts w:cs="Arial"/>
          <w:rtl/>
        </w:rPr>
        <w:t>محاولة الاختباء عند ملاحظته</w:t>
      </w:r>
    </w:p>
    <w:p w:rsidR="0025692A" w:rsidRDefault="0025692A" w:rsidP="0025692A">
      <w:r>
        <w:t xml:space="preserve">- </w:t>
      </w:r>
      <w:r>
        <w:rPr>
          <w:rFonts w:cs="Arial"/>
          <w:rtl/>
        </w:rPr>
        <w:t>ردات فعل مرئية لأحداث أمنية تهمه</w:t>
      </w:r>
    </w:p>
    <w:p w:rsidR="0025692A" w:rsidRDefault="0025692A" w:rsidP="0025692A">
      <w:r>
        <w:t xml:space="preserve">- </w:t>
      </w:r>
      <w:r>
        <w:rPr>
          <w:rFonts w:cs="Arial"/>
          <w:rtl/>
        </w:rPr>
        <w:t>إجراء توقفات أو انعطافات مفاجئة</w:t>
      </w:r>
    </w:p>
    <w:p w:rsidR="0025692A" w:rsidRDefault="0025692A" w:rsidP="0025692A">
      <w:r>
        <w:t xml:space="preserve">- </w:t>
      </w:r>
      <w:r>
        <w:rPr>
          <w:rFonts w:cs="Arial"/>
          <w:rtl/>
        </w:rPr>
        <w:t>تنفيذ إشارات يدوية أو إشارات مرئية أخرى</w:t>
      </w:r>
    </w:p>
    <w:p w:rsidR="0025692A" w:rsidRDefault="0025692A" w:rsidP="0025692A">
      <w:r>
        <w:t xml:space="preserve">- </w:t>
      </w:r>
      <w:r>
        <w:rPr>
          <w:rFonts w:cs="Arial"/>
          <w:rtl/>
        </w:rPr>
        <w:t>الركض فور اكتشافه</w:t>
      </w:r>
    </w:p>
    <w:p w:rsidR="0025692A" w:rsidRDefault="0025692A" w:rsidP="0025692A">
      <w:r>
        <w:t xml:space="preserve">- </w:t>
      </w:r>
      <w:r>
        <w:rPr>
          <w:rFonts w:cs="Arial"/>
          <w:rtl/>
        </w:rPr>
        <w:t>الاختباء، أو صرف الوجه، أو الانحناء لتجنب الكشف</w:t>
      </w:r>
    </w:p>
    <w:p w:rsidR="0025692A" w:rsidRDefault="0025692A" w:rsidP="0025692A">
      <w:r>
        <w:rPr>
          <w:rFonts w:cs="Arial"/>
          <w:rtl/>
        </w:rPr>
        <w:t>الوصف البصري: لا يوجد رسم</w:t>
      </w:r>
    </w:p>
    <w:p w:rsidR="0025692A" w:rsidRDefault="0025692A" w:rsidP="0025692A"/>
    <w:p w:rsidR="0025692A" w:rsidRDefault="0025692A" w:rsidP="0025692A">
      <w:r>
        <w:rPr>
          <w:rFonts w:cs="Arial"/>
          <w:rtl/>
        </w:rPr>
        <w:t>شريحة 14 سلوك المراقب المعادي غير الاعتيادي (2 من 2</w:t>
      </w:r>
      <w:r>
        <w:t>)</w:t>
      </w:r>
    </w:p>
    <w:p w:rsidR="0025692A" w:rsidRDefault="0025692A" w:rsidP="0025692A">
      <w:r>
        <w:t xml:space="preserve">- </w:t>
      </w:r>
      <w:r>
        <w:rPr>
          <w:rFonts w:cs="Arial"/>
          <w:rtl/>
        </w:rPr>
        <w:t>عدم وجود سبب مشروع للتواجد في موقع</w:t>
      </w:r>
    </w:p>
    <w:p w:rsidR="0025692A" w:rsidRDefault="0025692A" w:rsidP="0025692A">
      <w:r>
        <w:t xml:space="preserve">- </w:t>
      </w:r>
      <w:r>
        <w:rPr>
          <w:rFonts w:cs="Arial"/>
          <w:rtl/>
        </w:rPr>
        <w:t>الانخراط في أنشطة غير معتادة لذلك الموقع</w:t>
      </w:r>
    </w:p>
    <w:p w:rsidR="0025692A" w:rsidRDefault="0025692A" w:rsidP="0025692A">
      <w:r>
        <w:lastRenderedPageBreak/>
        <w:t xml:space="preserve">- </w:t>
      </w:r>
      <w:r>
        <w:rPr>
          <w:rFonts w:cs="Arial"/>
          <w:rtl/>
        </w:rPr>
        <w:t>اللبس غير المناسب للبيئة</w:t>
      </w:r>
    </w:p>
    <w:p w:rsidR="0025692A" w:rsidRDefault="0025692A" w:rsidP="0025692A">
      <w:r>
        <w:rPr>
          <w:rFonts w:cs="Arial"/>
          <w:rtl/>
        </w:rPr>
        <w:t>الوصف البصري: رجل يغطي وجهه قرب معدات كبيرة</w:t>
      </w:r>
    </w:p>
    <w:p w:rsidR="0025692A" w:rsidRDefault="0025692A" w:rsidP="0025692A"/>
    <w:p w:rsidR="0025692A" w:rsidRDefault="0025692A" w:rsidP="0025692A">
      <w:proofErr w:type="gramStart"/>
      <w:r>
        <w:t xml:space="preserve">- </w:t>
      </w:r>
      <w:r>
        <w:rPr>
          <w:rFonts w:cs="Arial"/>
          <w:rtl/>
        </w:rPr>
        <w:t>اشرح أن السلوك الواضح وغير الاعتيادي قد يشير إلى مراقبة معادية</w:t>
      </w:r>
      <w:r>
        <w:t>.</w:t>
      </w:r>
      <w:proofErr w:type="gramEnd"/>
    </w:p>
    <w:p w:rsidR="0025692A" w:rsidRDefault="0025692A" w:rsidP="0025692A">
      <w:r>
        <w:t xml:space="preserve">- </w:t>
      </w:r>
      <w:r>
        <w:rPr>
          <w:rFonts w:cs="Arial"/>
          <w:rtl/>
        </w:rPr>
        <w:t>أمثلة على سلوك غير اعتيادي واضح للمراقب المعادي</w:t>
      </w:r>
      <w:r>
        <w:t>:</w:t>
      </w:r>
    </w:p>
    <w:p w:rsidR="0025692A" w:rsidRDefault="0025692A" w:rsidP="0025692A">
      <w:r>
        <w:t xml:space="preserve">  • </w:t>
      </w:r>
      <w:r>
        <w:rPr>
          <w:rFonts w:cs="Arial"/>
          <w:rtl/>
        </w:rPr>
        <w:t>يحاول الاختباء فور ملاحظته</w:t>
      </w:r>
    </w:p>
    <w:p w:rsidR="0025692A" w:rsidRDefault="0025692A" w:rsidP="0025692A">
      <w:r>
        <w:t xml:space="preserve">  • </w:t>
      </w:r>
      <w:r>
        <w:rPr>
          <w:rFonts w:cs="Arial"/>
          <w:rtl/>
        </w:rPr>
        <w:t>يتفاعل بشكل مرئي مع أحداث تهمه مثل حركة الحراس الأمنيين من خلال الحركة أو التواصل أو تدوين الملاحظات</w:t>
      </w:r>
    </w:p>
    <w:p w:rsidR="0025692A" w:rsidRDefault="0025692A" w:rsidP="0025692A">
      <w:r>
        <w:t xml:space="preserve">  • </w:t>
      </w:r>
      <w:r>
        <w:rPr>
          <w:rFonts w:cs="Arial"/>
          <w:rtl/>
        </w:rPr>
        <w:t>يقوم بالانعطافات أو التوقفات المفاجئة، مثل الالتفاف فجأة والدخول إلى مدخل</w:t>
      </w:r>
    </w:p>
    <w:p w:rsidR="0025692A" w:rsidRDefault="0025692A" w:rsidP="0025692A">
      <w:r>
        <w:t xml:space="preserve">  • </w:t>
      </w:r>
      <w:r>
        <w:rPr>
          <w:rFonts w:cs="Arial"/>
          <w:rtl/>
        </w:rPr>
        <w:t>ينفذ إشارات يدوية أو إشارات أخرى مرئية للتواصل مع أعضاء الفريق</w:t>
      </w:r>
    </w:p>
    <w:p w:rsidR="0025692A" w:rsidRDefault="0025692A" w:rsidP="0025692A">
      <w:r>
        <w:t xml:space="preserve">  • </w:t>
      </w:r>
      <w:r>
        <w:rPr>
          <w:rFonts w:cs="Arial"/>
          <w:rtl/>
        </w:rPr>
        <w:t>يهرب مسرعًا عند اكتشافه</w:t>
      </w:r>
    </w:p>
    <w:p w:rsidR="0025692A" w:rsidRDefault="0025692A" w:rsidP="0025692A">
      <w:r>
        <w:t xml:space="preserve">  • </w:t>
      </w:r>
      <w:r>
        <w:rPr>
          <w:rFonts w:cs="Arial"/>
          <w:rtl/>
        </w:rPr>
        <w:t>يختبئ ويحوّل وجهه أو ينحني خلف حاجز لتجنّب الكشف</w:t>
      </w:r>
    </w:p>
    <w:p w:rsidR="0025692A" w:rsidRDefault="0025692A" w:rsidP="0025692A">
      <w:r>
        <w:t xml:space="preserve">  • </w:t>
      </w:r>
      <w:r>
        <w:rPr>
          <w:rFonts w:cs="Arial"/>
          <w:rtl/>
        </w:rPr>
        <w:t>لا يملك سببًا مشروعًا للتواجد في موقع معين</w:t>
      </w:r>
    </w:p>
    <w:p w:rsidR="0025692A" w:rsidRDefault="0025692A" w:rsidP="0025692A">
      <w:r>
        <w:t xml:space="preserve">  • </w:t>
      </w:r>
      <w:r>
        <w:rPr>
          <w:rFonts w:cs="Arial"/>
          <w:rtl/>
        </w:rPr>
        <w:t>ينخرط في أنشطة غير معتادة لذلك الموقع</w:t>
      </w:r>
    </w:p>
    <w:p w:rsidR="0025692A" w:rsidRDefault="0025692A" w:rsidP="0025692A">
      <w:r>
        <w:t xml:space="preserve">  • </w:t>
      </w:r>
      <w:r>
        <w:rPr>
          <w:rFonts w:cs="Arial"/>
          <w:rtl/>
        </w:rPr>
        <w:t>يرتدي ملابس غير مناسبة للبيئة</w:t>
      </w:r>
      <w:r>
        <w:t>:</w:t>
      </w:r>
    </w:p>
    <w:p w:rsidR="0025692A" w:rsidRDefault="0025692A" w:rsidP="0025692A">
      <w:r>
        <w:t xml:space="preserve">    - </w:t>
      </w:r>
      <w:r>
        <w:rPr>
          <w:rFonts w:cs="Arial"/>
          <w:rtl/>
        </w:rPr>
        <w:t>ملابس متكاسلة للغاية في بيئة مهنية</w:t>
      </w:r>
    </w:p>
    <w:p w:rsidR="0025692A" w:rsidRDefault="0025692A" w:rsidP="0025692A">
      <w:r>
        <w:t xml:space="preserve">    - </w:t>
      </w:r>
      <w:r>
        <w:rPr>
          <w:rFonts w:cs="Arial"/>
          <w:rtl/>
        </w:rPr>
        <w:t>زي رسمي أو عمل أثناء ادعاء كونه فني صيانة أو عامل انتظام</w:t>
      </w:r>
    </w:p>
    <w:p w:rsidR="0025692A" w:rsidRDefault="0025692A" w:rsidP="0025692A">
      <w:r>
        <w:t xml:space="preserve">    - </w:t>
      </w:r>
      <w:r>
        <w:rPr>
          <w:rFonts w:cs="Arial"/>
          <w:rtl/>
        </w:rPr>
        <w:t>إكسسوارات تخفي ملامح أو مظهر الشخص</w:t>
      </w:r>
    </w:p>
    <w:p w:rsidR="0025692A" w:rsidRDefault="0025692A" w:rsidP="0025692A"/>
    <w:p w:rsidR="0025692A" w:rsidRDefault="0025692A" w:rsidP="0025692A">
      <w:r>
        <w:rPr>
          <w:rFonts w:cs="Arial"/>
          <w:rtl/>
        </w:rPr>
        <w:t>الموضوع: اكتشاف المراقبة — 20 دقيقة</w:t>
      </w:r>
    </w:p>
    <w:p w:rsidR="0025692A" w:rsidRDefault="0025692A" w:rsidP="0025692A">
      <w:r>
        <w:rPr>
          <w:rFonts w:cs="Arial"/>
          <w:rtl/>
        </w:rPr>
        <w:t>هدف تمكيني</w:t>
      </w:r>
      <w:r>
        <w:t>:</w:t>
      </w:r>
    </w:p>
    <w:p w:rsidR="0025692A" w:rsidRDefault="0025692A" w:rsidP="0025692A">
      <w:proofErr w:type="gramStart"/>
      <w:r>
        <w:t xml:space="preserve">- </w:t>
      </w:r>
      <w:r>
        <w:rPr>
          <w:rFonts w:cs="Arial"/>
          <w:rtl/>
        </w:rPr>
        <w:t>تحديد الإجراءات التي يمكنك اتخاذها لاكتشاف حوادث المراقبة المعادية المحتملة</w:t>
      </w:r>
      <w:r>
        <w:t>.</w:t>
      </w:r>
      <w:proofErr w:type="gramEnd"/>
    </w:p>
    <w:p w:rsidR="0025692A" w:rsidRDefault="0025692A" w:rsidP="0025692A"/>
    <w:p w:rsidR="0025692A" w:rsidRDefault="0025692A" w:rsidP="0025692A">
      <w:r>
        <w:rPr>
          <w:rFonts w:cs="Arial"/>
          <w:rtl/>
        </w:rPr>
        <w:t>شريحة 15 المراقبة يمكن اكتشافها</w:t>
      </w:r>
    </w:p>
    <w:p w:rsidR="0025692A" w:rsidRDefault="0025692A" w:rsidP="0025692A">
      <w:r>
        <w:t xml:space="preserve">- </w:t>
      </w:r>
      <w:r>
        <w:rPr>
          <w:rFonts w:cs="Arial"/>
          <w:rtl/>
        </w:rPr>
        <w:t>حلقة ضعف في تحضيرات الهجوم</w:t>
      </w:r>
    </w:p>
    <w:p w:rsidR="0025692A" w:rsidRDefault="0025692A" w:rsidP="0025692A">
      <w:r>
        <w:t xml:space="preserve">- </w:t>
      </w:r>
      <w:r>
        <w:rPr>
          <w:rFonts w:cs="Arial"/>
          <w:rtl/>
        </w:rPr>
        <w:t>المراقبون عرضة للاكتشاف بسبب</w:t>
      </w:r>
      <w:r>
        <w:t>:</w:t>
      </w:r>
    </w:p>
    <w:p w:rsidR="0025692A" w:rsidRDefault="0025692A" w:rsidP="0025692A">
      <w:r>
        <w:lastRenderedPageBreak/>
        <w:t xml:space="preserve">  • </w:t>
      </w:r>
      <w:r>
        <w:rPr>
          <w:rFonts w:cs="Arial"/>
          <w:rtl/>
        </w:rPr>
        <w:t>الوقت اللازم للمراقبة</w:t>
      </w:r>
    </w:p>
    <w:p w:rsidR="0025692A" w:rsidRDefault="0025692A" w:rsidP="0025692A">
      <w:r>
        <w:t xml:space="preserve">  • </w:t>
      </w:r>
      <w:r>
        <w:rPr>
          <w:rFonts w:cs="Arial"/>
          <w:rtl/>
        </w:rPr>
        <w:t>احتمال الزيارات المتكررة لنفس الموقع</w:t>
      </w:r>
    </w:p>
    <w:p w:rsidR="0025692A" w:rsidRDefault="0025692A" w:rsidP="0025692A">
      <w:r>
        <w:rPr>
          <w:rFonts w:cs="Arial"/>
          <w:rtl/>
        </w:rPr>
        <w:t>الوصف البصري: رجل على هاتف خلوي في منطقة حضرية</w:t>
      </w:r>
    </w:p>
    <w:p w:rsidR="0025692A" w:rsidRDefault="0025692A" w:rsidP="0025692A"/>
    <w:p w:rsidR="0025692A" w:rsidRDefault="0025692A" w:rsidP="0025692A">
      <w:proofErr w:type="gramStart"/>
      <w:r>
        <w:t xml:space="preserve">- </w:t>
      </w:r>
      <w:r>
        <w:rPr>
          <w:rFonts w:cs="Arial"/>
          <w:rtl/>
        </w:rPr>
        <w:t>اشرح أنه أثناء إعداد الإرهابيين أو المنظمات الإجرامية لإطلاق هجوم ضد موقع بنية تحتية حيوية، قد تكون المراقبة هي الحلقة الضعيفة في عملية التحضير</w:t>
      </w:r>
      <w:r>
        <w:t>.</w:t>
      </w:r>
      <w:proofErr w:type="gramEnd"/>
    </w:p>
    <w:p w:rsidR="0025692A" w:rsidRDefault="0025692A" w:rsidP="0025692A">
      <w:r>
        <w:t xml:space="preserve">- </w:t>
      </w:r>
      <w:r>
        <w:rPr>
          <w:rFonts w:cs="Arial"/>
          <w:rtl/>
        </w:rPr>
        <w:t>وضّح أن المراقبون عرضة للاكتشاف بسبب الوقت اللازم للمراقبة للحصول على كل المعلومات المطلوبة</w:t>
      </w:r>
      <w:r>
        <w:t>:</w:t>
      </w:r>
    </w:p>
    <w:p w:rsidR="0025692A" w:rsidRDefault="0025692A" w:rsidP="0025692A">
      <w:r>
        <w:t xml:space="preserve">  • </w:t>
      </w:r>
      <w:r>
        <w:rPr>
          <w:rFonts w:cs="Arial"/>
          <w:rtl/>
        </w:rPr>
        <w:t>قد تستمر المراقبة على مدى أيام أو أسابيع أو أكثر</w:t>
      </w:r>
    </w:p>
    <w:p w:rsidR="0025692A" w:rsidRDefault="0025692A" w:rsidP="0025692A">
      <w:r>
        <w:t xml:space="preserve">  • </w:t>
      </w:r>
      <w:r>
        <w:rPr>
          <w:rFonts w:cs="Arial"/>
          <w:rtl/>
        </w:rPr>
        <w:t>الحاجة إلى القيام بزيارات متكررة لنفس الموقع لمتابعة جمع المعلومات أو تحديثها</w:t>
      </w:r>
    </w:p>
    <w:p w:rsidR="0025692A" w:rsidRDefault="0025692A" w:rsidP="0025692A"/>
    <w:p w:rsidR="0025692A" w:rsidRDefault="0025692A" w:rsidP="0025692A">
      <w:r>
        <w:rPr>
          <w:rFonts w:cs="Arial"/>
          <w:rtl/>
        </w:rPr>
        <w:t>شريحة 16 مراقبون مدرّبون وغير مدرّبين</w:t>
      </w:r>
    </w:p>
    <w:p w:rsidR="0025692A" w:rsidRDefault="0025692A" w:rsidP="0025692A">
      <w:r>
        <w:t xml:space="preserve">- </w:t>
      </w:r>
      <w:r>
        <w:rPr>
          <w:rFonts w:cs="Arial"/>
          <w:rtl/>
        </w:rPr>
        <w:t>الأفراد أو الفرق المدربة جيدًا قد يستخدمون</w:t>
      </w:r>
      <w:r>
        <w:t>:</w:t>
      </w:r>
    </w:p>
    <w:p w:rsidR="0025692A" w:rsidRDefault="0025692A" w:rsidP="0025692A">
      <w:r>
        <w:t xml:space="preserve">  • </w:t>
      </w:r>
      <w:r>
        <w:rPr>
          <w:rFonts w:cs="Arial"/>
          <w:rtl/>
        </w:rPr>
        <w:t>معدات مراقبة متطورة</w:t>
      </w:r>
    </w:p>
    <w:p w:rsidR="0025692A" w:rsidRDefault="0025692A" w:rsidP="0025692A">
      <w:r>
        <w:t xml:space="preserve">  • </w:t>
      </w:r>
      <w:r>
        <w:rPr>
          <w:rFonts w:cs="Arial"/>
          <w:rtl/>
        </w:rPr>
        <w:t>أشكال نقل متعددة</w:t>
      </w:r>
    </w:p>
    <w:p w:rsidR="0025692A" w:rsidRDefault="0025692A" w:rsidP="0025692A">
      <w:r>
        <w:t xml:space="preserve">  • </w:t>
      </w:r>
      <w:r>
        <w:rPr>
          <w:rFonts w:cs="Arial"/>
          <w:rtl/>
        </w:rPr>
        <w:t>غطاء التظاهر بأنهم عائلات أو سياح</w:t>
      </w:r>
    </w:p>
    <w:p w:rsidR="0025692A" w:rsidRDefault="0025692A" w:rsidP="0025692A">
      <w:r>
        <w:t xml:space="preserve">- </w:t>
      </w:r>
      <w:r>
        <w:rPr>
          <w:rFonts w:cs="Arial"/>
          <w:rtl/>
        </w:rPr>
        <w:t>المراقبون غير المدربين هم</w:t>
      </w:r>
      <w:r>
        <w:t>:</w:t>
      </w:r>
    </w:p>
    <w:p w:rsidR="0025692A" w:rsidRDefault="0025692A" w:rsidP="0025692A">
      <w:r>
        <w:t xml:space="preserve">  • </w:t>
      </w:r>
      <w:r>
        <w:rPr>
          <w:rFonts w:cs="Arial"/>
          <w:rtl/>
        </w:rPr>
        <w:t>غير مجهزين جيدًا</w:t>
      </w:r>
    </w:p>
    <w:p w:rsidR="0025692A" w:rsidRDefault="0025692A" w:rsidP="0025692A">
      <w:r>
        <w:t xml:space="preserve">  • </w:t>
      </w:r>
      <w:r>
        <w:rPr>
          <w:rFonts w:cs="Arial"/>
          <w:rtl/>
        </w:rPr>
        <w:t>معرضون للاكتشاف بسبب قلة خبرتهم</w:t>
      </w:r>
    </w:p>
    <w:p w:rsidR="0025692A" w:rsidRDefault="0025692A" w:rsidP="0025692A">
      <w:r>
        <w:rPr>
          <w:rFonts w:cs="Arial"/>
          <w:rtl/>
        </w:rPr>
        <w:t>الوصف البصري: لا يوجد رسم</w:t>
      </w:r>
    </w:p>
    <w:p w:rsidR="0025692A" w:rsidRDefault="0025692A" w:rsidP="0025692A"/>
    <w:p w:rsidR="0025692A" w:rsidRDefault="0025692A" w:rsidP="0025692A">
      <w:r>
        <w:t xml:space="preserve">- </w:t>
      </w:r>
      <w:r>
        <w:rPr>
          <w:rFonts w:cs="Arial"/>
          <w:rtl/>
        </w:rPr>
        <w:t>اشرح أن المراقبة التي يجريها أفراد أو فرق مدرّبة قد توظف</w:t>
      </w:r>
      <w:r>
        <w:t>:</w:t>
      </w:r>
    </w:p>
    <w:p w:rsidR="0025692A" w:rsidRDefault="0025692A" w:rsidP="0025692A">
      <w:r>
        <w:t xml:space="preserve">  • </w:t>
      </w:r>
      <w:r>
        <w:rPr>
          <w:rFonts w:cs="Arial"/>
          <w:rtl/>
        </w:rPr>
        <w:t>مجموعة متنوعة من معدات المراقبة المتطورة</w:t>
      </w:r>
    </w:p>
    <w:p w:rsidR="0025692A" w:rsidRDefault="0025692A" w:rsidP="0025692A">
      <w:r>
        <w:t xml:space="preserve">  • </w:t>
      </w:r>
      <w:r>
        <w:rPr>
          <w:rFonts w:cs="Arial"/>
          <w:rtl/>
        </w:rPr>
        <w:t>وسائل نقل متعددة</w:t>
      </w:r>
    </w:p>
    <w:p w:rsidR="0025692A" w:rsidRDefault="0025692A" w:rsidP="0025692A">
      <w:r>
        <w:t xml:space="preserve">  • </w:t>
      </w:r>
      <w:r>
        <w:rPr>
          <w:rFonts w:cs="Arial"/>
          <w:rtl/>
        </w:rPr>
        <w:t>قصص غطاء بالتصرف كعائلات أو سياح للوصول إلى الأهداف واستقصاءها</w:t>
      </w:r>
    </w:p>
    <w:p w:rsidR="0025692A" w:rsidRDefault="0025692A" w:rsidP="0025692A">
      <w:r>
        <w:t xml:space="preserve">- </w:t>
      </w:r>
      <w:r>
        <w:rPr>
          <w:rFonts w:cs="Arial"/>
          <w:rtl/>
        </w:rPr>
        <w:t>اشرح أن المراقبون غير المدربين المشاركين في تخطيط الإرهاب</w:t>
      </w:r>
      <w:r>
        <w:t>:</w:t>
      </w:r>
    </w:p>
    <w:p w:rsidR="0025692A" w:rsidRDefault="0025692A" w:rsidP="0025692A">
      <w:r>
        <w:t xml:space="preserve">  • </w:t>
      </w:r>
      <w:r>
        <w:rPr>
          <w:rFonts w:cs="Arial"/>
          <w:rtl/>
        </w:rPr>
        <w:t>ليسوا مجهزين دائمًا جيدًا</w:t>
      </w:r>
    </w:p>
    <w:p w:rsidR="0025692A" w:rsidRDefault="0025692A" w:rsidP="0025692A">
      <w:r>
        <w:lastRenderedPageBreak/>
        <w:t xml:space="preserve">  • </w:t>
      </w:r>
      <w:r>
        <w:rPr>
          <w:rFonts w:cs="Arial"/>
          <w:rtl/>
        </w:rPr>
        <w:t>هم أكثر عرضة للاكتشاف من قبل الموظفين والمارة وغيرهم بسبب قلة خبرتهم</w:t>
      </w:r>
    </w:p>
    <w:p w:rsidR="0025692A" w:rsidRDefault="0025692A" w:rsidP="0025692A"/>
    <w:p w:rsidR="0025692A" w:rsidRDefault="0025692A" w:rsidP="0025692A">
      <w:r>
        <w:rPr>
          <w:rFonts w:cs="Arial"/>
          <w:rtl/>
        </w:rPr>
        <w:t>شريحة 17 كيف تكشف المراقبة المعادية</w:t>
      </w:r>
    </w:p>
    <w:p w:rsidR="0025692A" w:rsidRDefault="0025692A" w:rsidP="0025692A">
      <w:r>
        <w:t xml:space="preserve">- </w:t>
      </w:r>
      <w:r>
        <w:rPr>
          <w:rFonts w:cs="Arial"/>
          <w:rtl/>
        </w:rPr>
        <w:t>اعرف ما هو طبيعي لتتمكن من اكتشاف ما هو غير طبيعي</w:t>
      </w:r>
    </w:p>
    <w:p w:rsidR="0025692A" w:rsidRDefault="0025692A" w:rsidP="0025692A">
      <w:r>
        <w:t xml:space="preserve">  • </w:t>
      </w:r>
      <w:r>
        <w:rPr>
          <w:rFonts w:cs="Arial"/>
          <w:rtl/>
        </w:rPr>
        <w:t>لاحظ مؤشرات المراقبة</w:t>
      </w:r>
    </w:p>
    <w:p w:rsidR="0025692A" w:rsidRDefault="0025692A" w:rsidP="0025692A">
      <w:r>
        <w:t xml:space="preserve">  • </w:t>
      </w:r>
      <w:r>
        <w:rPr>
          <w:rFonts w:cs="Arial"/>
          <w:rtl/>
        </w:rPr>
        <w:t>قيّم الأنشطة المتعلقة بالمراقبة</w:t>
      </w:r>
    </w:p>
    <w:p w:rsidR="0025692A" w:rsidRDefault="0025692A" w:rsidP="0025692A">
      <w:r>
        <w:t xml:space="preserve">- </w:t>
      </w:r>
      <w:r>
        <w:rPr>
          <w:rFonts w:cs="Arial"/>
          <w:rtl/>
        </w:rPr>
        <w:t>حدّد ما إذا كانت تبدو غير عادية أو خارجة عن المكان</w:t>
      </w:r>
    </w:p>
    <w:p w:rsidR="0025692A" w:rsidRDefault="0025692A" w:rsidP="0025692A">
      <w:r>
        <w:rPr>
          <w:rFonts w:cs="Arial"/>
          <w:rtl/>
        </w:rPr>
        <w:t>الوصف البصري: أيدي تحمل هاتفًا خلويًا تلتقط صورة لمعلم وطني</w:t>
      </w:r>
    </w:p>
    <w:p w:rsidR="0025692A" w:rsidRDefault="0025692A" w:rsidP="0025692A"/>
    <w:p w:rsidR="0025692A" w:rsidRDefault="0025692A" w:rsidP="0025692A">
      <w:proofErr w:type="gramStart"/>
      <w:r>
        <w:t xml:space="preserve">- </w:t>
      </w:r>
      <w:r>
        <w:rPr>
          <w:rFonts w:cs="Arial"/>
          <w:rtl/>
        </w:rPr>
        <w:t>اشرح أن معرفة ما هو طبيعي في نطاق مسؤولية ضابط إنفاذ القانون تساعده على معرفة ما هو غير طبيعي</w:t>
      </w:r>
      <w:r>
        <w:t>.</w:t>
      </w:r>
      <w:proofErr w:type="gramEnd"/>
    </w:p>
    <w:p w:rsidR="0025692A" w:rsidRDefault="0025692A" w:rsidP="0025692A">
      <w:r>
        <w:t xml:space="preserve">- </w:t>
      </w:r>
      <w:r>
        <w:rPr>
          <w:rFonts w:cs="Arial"/>
          <w:rtl/>
        </w:rPr>
        <w:t>اشرح أنه لاكتشاف مراقبة من مراقب معادي، يجب على الضابط</w:t>
      </w:r>
      <w:r>
        <w:t>:</w:t>
      </w:r>
    </w:p>
    <w:p w:rsidR="0025692A" w:rsidRDefault="0025692A" w:rsidP="0025692A">
      <w:r>
        <w:t xml:space="preserve">  • </w:t>
      </w:r>
      <w:r>
        <w:rPr>
          <w:rFonts w:cs="Arial"/>
          <w:rtl/>
        </w:rPr>
        <w:t>ملاحظة الأنشطة التي عادةً ما ترتبط بمؤشرات المراقبة، مثل مراقبة موقع ما أو تسجيل معلومات عنه على مدى فترة</w:t>
      </w:r>
    </w:p>
    <w:p w:rsidR="0025692A" w:rsidRDefault="0025692A" w:rsidP="0025692A">
      <w:r>
        <w:t xml:space="preserve">  • </w:t>
      </w:r>
      <w:r>
        <w:rPr>
          <w:rFonts w:cs="Arial"/>
          <w:rtl/>
        </w:rPr>
        <w:t>تقييم أي أنشطة متعلقة بالمراقبة لوضع ما إذا كانت تبدو غير اعتيادية أو جديرة بالانتباه</w:t>
      </w:r>
    </w:p>
    <w:p w:rsidR="0025692A" w:rsidRDefault="0025692A" w:rsidP="0025692A">
      <w:proofErr w:type="gramStart"/>
      <w:r>
        <w:t xml:space="preserve">- </w:t>
      </w:r>
      <w:r>
        <w:rPr>
          <w:rFonts w:cs="Arial"/>
          <w:rtl/>
        </w:rPr>
        <w:t>اشرح أن أنشطة المراقبة ستبدو غير اعتيادية وخارج السياق</w:t>
      </w:r>
      <w:r>
        <w:t>.</w:t>
      </w:r>
      <w:proofErr w:type="gramEnd"/>
    </w:p>
    <w:p w:rsidR="0025692A" w:rsidRDefault="0025692A" w:rsidP="0025692A"/>
    <w:p w:rsidR="0025692A" w:rsidRDefault="0025692A" w:rsidP="0025692A">
      <w:r>
        <w:rPr>
          <w:rFonts w:cs="Arial"/>
          <w:rtl/>
        </w:rPr>
        <w:t>شريحة 18 ابحث عن الأنشطة غير الاعتيادية — أمثلة 1 و 2</w:t>
      </w:r>
    </w:p>
    <w:p w:rsidR="0025692A" w:rsidRDefault="0025692A" w:rsidP="0025692A">
      <w:r>
        <w:t xml:space="preserve">1. </w:t>
      </w:r>
      <w:r>
        <w:rPr>
          <w:rFonts w:cs="Arial"/>
          <w:rtl/>
        </w:rPr>
        <w:t>لوحظ شخص مرة واحدة بكاميرا على حامل ثلاثي ويأخذ صورًا مفتوحة لمرفق حيوي</w:t>
      </w:r>
    </w:p>
    <w:p w:rsidR="0025692A" w:rsidRDefault="0025692A" w:rsidP="0025692A">
      <w:r>
        <w:t xml:space="preserve">2. </w:t>
      </w:r>
      <w:r>
        <w:rPr>
          <w:rFonts w:cs="Arial"/>
          <w:rtl/>
        </w:rPr>
        <w:t>لوحظ شخص في مناسبات متكررة يلتقط عدة صور سريعة وسرّية لمرفق حيوي بهاتف خلوي من مواقع متعددة</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اطلب من مشارك قراءة كل مثال على الشريحة</w:t>
      </w:r>
      <w:r>
        <w:t>.</w:t>
      </w:r>
      <w:proofErr w:type="gramEnd"/>
    </w:p>
    <w:p w:rsidR="0025692A" w:rsidRDefault="0025692A" w:rsidP="0025692A">
      <w:proofErr w:type="gramStart"/>
      <w:r>
        <w:t xml:space="preserve">- </w:t>
      </w:r>
      <w:r>
        <w:rPr>
          <w:rFonts w:cs="Arial"/>
          <w:rtl/>
        </w:rPr>
        <w:t>اطلب من مشارك آخر وصف ما هو غير اعتيادي في مثال المراقبة</w:t>
      </w:r>
      <w:r>
        <w:t>.</w:t>
      </w:r>
      <w:proofErr w:type="gramEnd"/>
    </w:p>
    <w:p w:rsidR="0025692A" w:rsidRDefault="0025692A" w:rsidP="0025692A">
      <w:proofErr w:type="gramStart"/>
      <w:r>
        <w:t xml:space="preserve">- </w:t>
      </w:r>
      <w:r>
        <w:rPr>
          <w:rFonts w:cs="Arial"/>
          <w:rtl/>
        </w:rPr>
        <w:t>اسأل الصف عن مؤشرات المراقبة التي يرونها في المثال — يمكنهم استخدام الملحق 8.2 لتقديم الإجابات</w:t>
      </w:r>
      <w:r>
        <w:t>.</w:t>
      </w:r>
      <w:proofErr w:type="gramEnd"/>
    </w:p>
    <w:p w:rsidR="0025692A" w:rsidRDefault="0025692A" w:rsidP="0025692A">
      <w:proofErr w:type="gramStart"/>
      <w:r>
        <w:t xml:space="preserve">- </w:t>
      </w:r>
      <w:r>
        <w:rPr>
          <w:rFonts w:cs="Arial"/>
          <w:rtl/>
        </w:rPr>
        <w:t>قدّم ملاحظاتك.</w:t>
      </w:r>
      <w:proofErr w:type="gramEnd"/>
      <w:r>
        <w:rPr>
          <w:rFonts w:cs="Arial"/>
          <w:rtl/>
        </w:rPr>
        <w:t xml:space="preserve"> إذا لم يُقدّم المشاركون إجابات، أضف النقاط التالية</w:t>
      </w:r>
      <w:r>
        <w:t>:</w:t>
      </w:r>
    </w:p>
    <w:p w:rsidR="0025692A" w:rsidRDefault="0025692A" w:rsidP="0025692A">
      <w:r>
        <w:t xml:space="preserve">  • </w:t>
      </w:r>
      <w:r>
        <w:rPr>
          <w:rFonts w:cs="Arial"/>
          <w:rtl/>
        </w:rPr>
        <w:t>محاولة إخفاء الموضع أو نشاط التصوير</w:t>
      </w:r>
    </w:p>
    <w:p w:rsidR="0025692A" w:rsidRDefault="0025692A" w:rsidP="0025692A">
      <w:r>
        <w:t xml:space="preserve">  • </w:t>
      </w:r>
      <w:r>
        <w:rPr>
          <w:rFonts w:cs="Arial"/>
          <w:rtl/>
        </w:rPr>
        <w:t>العودة عدة مرات لالتقاط صور لنفس الموقع</w:t>
      </w:r>
    </w:p>
    <w:p w:rsidR="0025692A" w:rsidRDefault="0025692A" w:rsidP="0025692A"/>
    <w:p w:rsidR="0025692A" w:rsidRDefault="0025692A" w:rsidP="0025692A">
      <w:r>
        <w:rPr>
          <w:rFonts w:cs="Arial"/>
          <w:rtl/>
        </w:rPr>
        <w:t>شريحة 19 ابحث عن الأنشطة غير الاعتيادية — أمثلة 3 و 4</w:t>
      </w:r>
    </w:p>
    <w:p w:rsidR="0025692A" w:rsidRDefault="0025692A" w:rsidP="0025692A">
      <w:r>
        <w:t xml:space="preserve">3. </w:t>
      </w:r>
      <w:r>
        <w:rPr>
          <w:rFonts w:cs="Arial"/>
          <w:rtl/>
        </w:rPr>
        <w:t>شخص يلتقط صورًا لكل ما يبرُز في منطقة سياحية شعبية ويشمل رفاقه في الصور</w:t>
      </w:r>
    </w:p>
    <w:p w:rsidR="0025692A" w:rsidRDefault="0025692A" w:rsidP="0025692A">
      <w:r>
        <w:t xml:space="preserve">4. </w:t>
      </w:r>
      <w:r>
        <w:rPr>
          <w:rFonts w:cs="Arial"/>
          <w:rtl/>
        </w:rPr>
        <w:t>شخص يصوّر مداخل المباني أو النوافذ أو أفراد الأمن أو المميزات الأمنية ولا يشمل رفاقه في الصور أو الفيديو</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اطلب من مشارك قراءة كل مثال</w:t>
      </w:r>
      <w:r>
        <w:t>.</w:t>
      </w:r>
      <w:proofErr w:type="gramEnd"/>
    </w:p>
    <w:p w:rsidR="0025692A" w:rsidRDefault="0025692A" w:rsidP="0025692A">
      <w:proofErr w:type="gramStart"/>
      <w:r>
        <w:t xml:space="preserve">- </w:t>
      </w:r>
      <w:r>
        <w:rPr>
          <w:rFonts w:cs="Arial"/>
          <w:rtl/>
        </w:rPr>
        <w:t>اطلب من مشارك آخر وصف ما هو غير اعتيادي في المثال</w:t>
      </w:r>
      <w:r>
        <w:t>.</w:t>
      </w:r>
      <w:proofErr w:type="gramEnd"/>
    </w:p>
    <w:p w:rsidR="0025692A" w:rsidRDefault="0025692A" w:rsidP="0025692A">
      <w:proofErr w:type="gramStart"/>
      <w:r>
        <w:t xml:space="preserve">- </w:t>
      </w:r>
      <w:r>
        <w:rPr>
          <w:rFonts w:cs="Arial"/>
          <w:rtl/>
        </w:rPr>
        <w:t>اسأل الصف عن مؤشرات المراقبة التي يرونها — يمكنهم استخدام الملحق 8.2</w:t>
      </w:r>
      <w:r>
        <w:t>.</w:t>
      </w:r>
      <w:proofErr w:type="gramEnd"/>
    </w:p>
    <w:p w:rsidR="0025692A" w:rsidRDefault="0025692A" w:rsidP="0025692A">
      <w:r>
        <w:t xml:space="preserve">- </w:t>
      </w:r>
      <w:r>
        <w:rPr>
          <w:rFonts w:cs="Arial"/>
          <w:rtl/>
        </w:rPr>
        <w:t>أضف التوضيحات إذا لم تُذكر</w:t>
      </w:r>
      <w:r>
        <w:t>:</w:t>
      </w:r>
    </w:p>
    <w:p w:rsidR="0025692A" w:rsidRDefault="0025692A" w:rsidP="0025692A">
      <w:r>
        <w:t xml:space="preserve">  • </w:t>
      </w:r>
      <w:r>
        <w:rPr>
          <w:rFonts w:cs="Arial"/>
          <w:rtl/>
        </w:rPr>
        <w:t>التركيز على المناطق المتعلقة بالأمن</w:t>
      </w:r>
    </w:p>
    <w:p w:rsidR="0025692A" w:rsidRDefault="0025692A" w:rsidP="0025692A">
      <w:r>
        <w:t xml:space="preserve">  • </w:t>
      </w:r>
      <w:r>
        <w:rPr>
          <w:rFonts w:cs="Arial"/>
          <w:rtl/>
        </w:rPr>
        <w:t>عدم تضمين رفاق في الصور</w:t>
      </w:r>
    </w:p>
    <w:p w:rsidR="0025692A" w:rsidRDefault="0025692A" w:rsidP="0025692A"/>
    <w:p w:rsidR="0025692A" w:rsidRDefault="0025692A" w:rsidP="0025692A">
      <w:r>
        <w:rPr>
          <w:rFonts w:cs="Arial"/>
          <w:rtl/>
        </w:rPr>
        <w:t>شريحة 20 تقييم الأنشطة غير الاعتيادية (1 من 2</w:t>
      </w:r>
      <w:r>
        <w:t>)</w:t>
      </w:r>
    </w:p>
    <w:p w:rsidR="0025692A" w:rsidRDefault="0025692A" w:rsidP="0025692A">
      <w:r>
        <w:t xml:space="preserve">- </w:t>
      </w:r>
      <w:r>
        <w:rPr>
          <w:rFonts w:cs="Arial"/>
          <w:rtl/>
        </w:rPr>
        <w:t>نشاط غير اعتيادي معزول قد لا يدل بالضرورة على مراقبة معادية</w:t>
      </w:r>
    </w:p>
    <w:p w:rsidR="0025692A" w:rsidRDefault="0025692A" w:rsidP="0025692A">
      <w:r>
        <w:t xml:space="preserve">- </w:t>
      </w:r>
      <w:r>
        <w:rPr>
          <w:rFonts w:cs="Arial"/>
          <w:rtl/>
        </w:rPr>
        <w:t>قيّم جميع الأفعال والسلوكيات الملاحَظة في سياقها</w:t>
      </w:r>
    </w:p>
    <w:p w:rsidR="0025692A" w:rsidRDefault="0025692A" w:rsidP="0025692A">
      <w:r>
        <w:rPr>
          <w:rFonts w:cs="Arial"/>
          <w:rtl/>
        </w:rPr>
        <w:t>الوصف البصري: رجل يلتقط صورة لمبنى شاهق بهاتف خلوي</w:t>
      </w:r>
    </w:p>
    <w:p w:rsidR="0025692A" w:rsidRDefault="0025692A" w:rsidP="0025692A"/>
    <w:p w:rsidR="0025692A" w:rsidRDefault="0025692A" w:rsidP="0025692A">
      <w:proofErr w:type="gramStart"/>
      <w:r>
        <w:t xml:space="preserve">- </w:t>
      </w:r>
      <w:r>
        <w:rPr>
          <w:rFonts w:cs="Arial"/>
          <w:rtl/>
        </w:rPr>
        <w:t>أخبر المشاركين أن نشاطًا غير اعتيادي متعلقًا بالمراقبة بذاته قد لا يكون مؤشرًا على مراقبة عدائية</w:t>
      </w:r>
      <w:r>
        <w:t>.</w:t>
      </w:r>
      <w:proofErr w:type="gramEnd"/>
    </w:p>
    <w:p w:rsidR="0025692A" w:rsidRDefault="0025692A" w:rsidP="0025692A">
      <w:proofErr w:type="gramStart"/>
      <w:r>
        <w:t xml:space="preserve">- </w:t>
      </w:r>
      <w:r>
        <w:rPr>
          <w:rFonts w:cs="Arial"/>
          <w:rtl/>
        </w:rPr>
        <w:t>اشرح أن الضابط يجب أن يُقيّم إجمالي الأفعال والسلوكيات الملاحظة بالإضافة إلى الظروف الأخرى ذات الصلة في البيئة — على سبيل المثال، قد يكون الشخص مهتمًا بأبواب أو مداخل مبانٍ لأسباب بريئة متعددة، وقد يلاحظ الضابط أنه يلتقط صورًا للعديد من الأبواب المزخرفة في منطقة سياحية</w:t>
      </w:r>
      <w:r>
        <w:t>.</w:t>
      </w:r>
      <w:proofErr w:type="gramEnd"/>
    </w:p>
    <w:p w:rsidR="0025692A" w:rsidRDefault="0025692A" w:rsidP="0025692A"/>
    <w:p w:rsidR="0025692A" w:rsidRDefault="0025692A" w:rsidP="0025692A">
      <w:r>
        <w:rPr>
          <w:rFonts w:cs="Arial"/>
          <w:rtl/>
        </w:rPr>
        <w:t>شريحة 21 تقييم الأنشطة غير الاعتيادية (2 من 2</w:t>
      </w:r>
      <w:r>
        <w:t>)</w:t>
      </w:r>
    </w:p>
    <w:p w:rsidR="0025692A" w:rsidRDefault="0025692A" w:rsidP="0025692A">
      <w:r>
        <w:t xml:space="preserve">- </w:t>
      </w:r>
      <w:r>
        <w:rPr>
          <w:rFonts w:cs="Arial"/>
          <w:rtl/>
        </w:rPr>
        <w:t>اعتبر السلوكيات مُشبوهة إذا لوحظت سلوكيات غير اعتيادية إضافية</w:t>
      </w:r>
      <w:r>
        <w:t>:</w:t>
      </w:r>
    </w:p>
    <w:p w:rsidR="0025692A" w:rsidRDefault="0025692A" w:rsidP="0025692A">
      <w:r>
        <w:t xml:space="preserve">  • </w:t>
      </w:r>
      <w:r>
        <w:rPr>
          <w:rFonts w:cs="Arial"/>
          <w:rtl/>
        </w:rPr>
        <w:t>زيارات متكررة لنفس المكان</w:t>
      </w:r>
    </w:p>
    <w:p w:rsidR="0025692A" w:rsidRDefault="0025692A" w:rsidP="0025692A">
      <w:r>
        <w:lastRenderedPageBreak/>
        <w:t xml:space="preserve">  • </w:t>
      </w:r>
      <w:r>
        <w:rPr>
          <w:rFonts w:cs="Arial"/>
          <w:rtl/>
        </w:rPr>
        <w:t>اهتمام مُقنّع بالموقع</w:t>
      </w:r>
    </w:p>
    <w:p w:rsidR="0025692A" w:rsidRDefault="0025692A" w:rsidP="0025692A">
      <w:r>
        <w:t xml:space="preserve">  • </w:t>
      </w:r>
      <w:r>
        <w:rPr>
          <w:rFonts w:cs="Arial"/>
          <w:rtl/>
        </w:rPr>
        <w:t>اهتمام مُركز بالإنذارات أو المميزات الأمنية أو الأفراد أو المناطق المُقيّدة</w:t>
      </w:r>
    </w:p>
    <w:p w:rsidR="0025692A" w:rsidRDefault="0025692A" w:rsidP="0025692A">
      <w:r>
        <w:rPr>
          <w:rFonts w:cs="Arial"/>
          <w:rtl/>
        </w:rPr>
        <w:t>الوصف البصري: لا يوجد رسم</w:t>
      </w:r>
    </w:p>
    <w:p w:rsidR="0025692A" w:rsidRDefault="0025692A" w:rsidP="0025692A"/>
    <w:p w:rsidR="0025692A" w:rsidRDefault="0025692A" w:rsidP="0025692A">
      <w:r>
        <w:t xml:space="preserve">- </w:t>
      </w:r>
      <w:r>
        <w:rPr>
          <w:rFonts w:cs="Arial"/>
          <w:rtl/>
        </w:rPr>
        <w:t>أوضح أنه يجب اعتبار سلوك الشخص مشبوهًا والإبلاغ عنه إذا أظهر سلوكيات غير اعتيادية إضافية مثل</w:t>
      </w:r>
      <w:r>
        <w:t>:</w:t>
      </w:r>
    </w:p>
    <w:p w:rsidR="0025692A" w:rsidRDefault="0025692A" w:rsidP="0025692A">
      <w:r>
        <w:t xml:space="preserve">  • </w:t>
      </w:r>
      <w:r>
        <w:rPr>
          <w:rFonts w:cs="Arial"/>
          <w:rtl/>
        </w:rPr>
        <w:t>العودة المتكررة لنفس المكان لتسجيل أو توثيق شيء عن الأبواب أو المداخل</w:t>
      </w:r>
    </w:p>
    <w:p w:rsidR="0025692A" w:rsidRDefault="0025692A" w:rsidP="0025692A">
      <w:r>
        <w:t xml:space="preserve">  • </w:t>
      </w:r>
      <w:r>
        <w:rPr>
          <w:rFonts w:cs="Arial"/>
          <w:rtl/>
        </w:rPr>
        <w:t>محاولة إخفاء الاهتمام بالمداخل أو الأبواب</w:t>
      </w:r>
    </w:p>
    <w:p w:rsidR="0025692A" w:rsidRDefault="0025692A" w:rsidP="0025692A">
      <w:r>
        <w:t xml:space="preserve">  • </w:t>
      </w:r>
      <w:r>
        <w:rPr>
          <w:rFonts w:cs="Arial"/>
          <w:rtl/>
        </w:rPr>
        <w:t>إظهار اهتمام خاص بالإنذارات أو المميزات الأمنية والأفراد، أو بالمداخل المقيدة أو المخصصة للموظفين فقط</w:t>
      </w:r>
    </w:p>
    <w:p w:rsidR="0025692A" w:rsidRDefault="0025692A" w:rsidP="0025692A"/>
    <w:p w:rsidR="0025692A" w:rsidRDefault="0025692A" w:rsidP="0025692A">
      <w:r>
        <w:rPr>
          <w:rFonts w:cs="Arial"/>
          <w:rtl/>
        </w:rPr>
        <w:t>شريحة 22 نقاش — السيناريو 1</w:t>
      </w:r>
    </w:p>
    <w:p w:rsidR="0025692A" w:rsidRDefault="0025692A" w:rsidP="0025692A">
      <w:r>
        <w:t xml:space="preserve">- </w:t>
      </w:r>
      <w:r>
        <w:rPr>
          <w:rFonts w:cs="Arial"/>
          <w:rtl/>
        </w:rPr>
        <w:t>راي يعبر الشارع نحو أكاديمية تدريب تنفيذ القانون ويرى شخصًا يلتقط صورًا لمدخل المبنى بكاميرا</w:t>
      </w:r>
    </w:p>
    <w:p w:rsidR="0025692A" w:rsidRDefault="0025692A" w:rsidP="0025692A">
      <w:r>
        <w:t xml:space="preserve">- </w:t>
      </w:r>
      <w:r>
        <w:rPr>
          <w:rFonts w:cs="Arial"/>
          <w:rtl/>
        </w:rPr>
        <w:t>الشخص المصوّر يجلس داخل سيارة متوقفة عبر الشارع من المبنى</w:t>
      </w:r>
    </w:p>
    <w:p w:rsidR="0025692A" w:rsidRDefault="0025692A" w:rsidP="0025692A">
      <w:r>
        <w:t xml:space="preserve">- </w:t>
      </w:r>
      <w:r>
        <w:rPr>
          <w:rFonts w:cs="Arial"/>
          <w:rtl/>
        </w:rPr>
        <w:t>نوافذ السيارة مغلقة والشخص منحني داخل السيارة</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اشرح أنه في كل من السيناريوهات التالية، لاحظ موظف أو مارّ نشاطًا غير اعتيادي قد يتضمن مراقبة معادية في الموقع</w:t>
      </w:r>
      <w:r>
        <w:t>.</w:t>
      </w:r>
      <w:proofErr w:type="gramEnd"/>
    </w:p>
    <w:p w:rsidR="0025692A" w:rsidRDefault="0025692A" w:rsidP="0025692A">
      <w:proofErr w:type="gramStart"/>
      <w:r>
        <w:t xml:space="preserve">- </w:t>
      </w:r>
      <w:r>
        <w:rPr>
          <w:rFonts w:cs="Arial"/>
          <w:rtl/>
        </w:rPr>
        <w:t>اطلب من مشارك قراءة السيناريو</w:t>
      </w:r>
      <w:r>
        <w:t>.</w:t>
      </w:r>
      <w:proofErr w:type="gramEnd"/>
    </w:p>
    <w:p w:rsidR="0025692A" w:rsidRDefault="0025692A" w:rsidP="0025692A">
      <w:proofErr w:type="gramStart"/>
      <w:r>
        <w:t xml:space="preserve">- </w:t>
      </w:r>
      <w:r>
        <w:rPr>
          <w:rFonts w:cs="Arial"/>
          <w:rtl/>
        </w:rPr>
        <w:t>اطلب من المشاركين تحديد أي جوانب تبدو غير اعتيادية</w:t>
      </w:r>
      <w:r>
        <w:t>.</w:t>
      </w:r>
      <w:proofErr w:type="gramEnd"/>
    </w:p>
    <w:p w:rsidR="0025692A" w:rsidRDefault="0025692A" w:rsidP="0025692A">
      <w:proofErr w:type="gramStart"/>
      <w:r>
        <w:t xml:space="preserve">- </w:t>
      </w:r>
      <w:r>
        <w:rPr>
          <w:rFonts w:cs="Arial"/>
          <w:rtl/>
        </w:rPr>
        <w:t>أخبرهم أنه يمكنهم استخدام الملحق 8.2 للمساعدة</w:t>
      </w:r>
      <w:r>
        <w:t>.</w:t>
      </w:r>
      <w:proofErr w:type="gramEnd"/>
    </w:p>
    <w:p w:rsidR="0025692A" w:rsidRDefault="0025692A" w:rsidP="0025692A">
      <w:r>
        <w:t xml:space="preserve">- </w:t>
      </w:r>
      <w:r>
        <w:rPr>
          <w:rFonts w:cs="Arial"/>
          <w:rtl/>
        </w:rPr>
        <w:t>اسأل: ما الذي يبدو غير اعتيادي في نشاط هذا الشخص في السيناريو 1؟</w:t>
      </w:r>
    </w:p>
    <w:p w:rsidR="0025692A" w:rsidRDefault="0025692A" w:rsidP="0025692A">
      <w:r>
        <w:t xml:space="preserve">- </w:t>
      </w:r>
      <w:r>
        <w:rPr>
          <w:rFonts w:cs="Arial"/>
          <w:rtl/>
        </w:rPr>
        <w:t>أضف التوضيحات إن لم تُذكر</w:t>
      </w:r>
      <w:r>
        <w:t>:</w:t>
      </w:r>
    </w:p>
    <w:p w:rsidR="0025692A" w:rsidRDefault="0025692A" w:rsidP="0025692A">
      <w:r>
        <w:t xml:space="preserve">  • </w:t>
      </w:r>
      <w:r>
        <w:rPr>
          <w:rFonts w:cs="Arial"/>
          <w:rtl/>
        </w:rPr>
        <w:t>التقاط الصور من داخل سيارة بدلاً من العلانية</w:t>
      </w:r>
    </w:p>
    <w:p w:rsidR="0025692A" w:rsidRDefault="0025692A" w:rsidP="0025692A">
      <w:r>
        <w:t xml:space="preserve">  • </w:t>
      </w:r>
      <w:r>
        <w:rPr>
          <w:rFonts w:cs="Arial"/>
          <w:rtl/>
        </w:rPr>
        <w:t>التقاط الصور مع إغلاق النافذة</w:t>
      </w:r>
    </w:p>
    <w:p w:rsidR="0025692A" w:rsidRDefault="0025692A" w:rsidP="0025692A">
      <w:r>
        <w:t xml:space="preserve">  • </w:t>
      </w:r>
      <w:r>
        <w:rPr>
          <w:rFonts w:cs="Arial"/>
          <w:rtl/>
        </w:rPr>
        <w:t>محاولة الاختباء داخل السيارة</w:t>
      </w:r>
    </w:p>
    <w:p w:rsidR="0025692A" w:rsidRDefault="0025692A" w:rsidP="0025692A"/>
    <w:p w:rsidR="0025692A" w:rsidRDefault="0025692A" w:rsidP="0025692A">
      <w:r>
        <w:rPr>
          <w:rFonts w:cs="Arial"/>
          <w:rtl/>
        </w:rPr>
        <w:t>شريحة 23 نقاش — السيناريو 2 (1 من 3</w:t>
      </w:r>
      <w:r>
        <w:t>)</w:t>
      </w:r>
    </w:p>
    <w:p w:rsidR="0025692A" w:rsidRDefault="0025692A" w:rsidP="0025692A">
      <w:r>
        <w:lastRenderedPageBreak/>
        <w:t xml:space="preserve">- </w:t>
      </w:r>
      <w:r>
        <w:rPr>
          <w:rFonts w:cs="Arial"/>
          <w:rtl/>
        </w:rPr>
        <w:t>الناس يتجمعون عبر الشارع من مقر تنفيذ القانون قرب محطة باص كل يوم</w:t>
      </w:r>
    </w:p>
    <w:p w:rsidR="0025692A" w:rsidRDefault="0025692A" w:rsidP="0025692A">
      <w:r>
        <w:t xml:space="preserve">  • </w:t>
      </w:r>
      <w:r>
        <w:rPr>
          <w:rFonts w:cs="Arial"/>
          <w:rtl/>
        </w:rPr>
        <w:t>الحافلة تأتي في نفس الوقت كل ساعة</w:t>
      </w:r>
    </w:p>
    <w:p w:rsidR="0025692A" w:rsidRDefault="0025692A" w:rsidP="0025692A">
      <w:r>
        <w:t xml:space="preserve">  • </w:t>
      </w:r>
      <w:r>
        <w:rPr>
          <w:rFonts w:cs="Arial"/>
          <w:rtl/>
        </w:rPr>
        <w:t>الأشخاص المنتظرون ينظرون كثيرًا للاطلاع على قدوم الحافلة ويتفقدون ساعاتهم أو هواتفهم</w:t>
      </w:r>
    </w:p>
    <w:p w:rsidR="0025692A" w:rsidRDefault="0025692A" w:rsidP="0025692A">
      <w:r>
        <w:t xml:space="preserve">  • </w:t>
      </w:r>
      <w:r>
        <w:rPr>
          <w:rFonts w:cs="Arial"/>
          <w:rtl/>
        </w:rPr>
        <w:t>عادةً ينتظرون أقل من 20 دقيقة</w:t>
      </w:r>
    </w:p>
    <w:p w:rsidR="0025692A" w:rsidRDefault="0025692A" w:rsidP="0025692A">
      <w:r>
        <w:rPr>
          <w:rFonts w:cs="Arial"/>
          <w:rtl/>
        </w:rPr>
        <w:t>الوصف البصري: لا يوجد رسم</w:t>
      </w:r>
    </w:p>
    <w:p w:rsidR="0025692A" w:rsidRDefault="0025692A" w:rsidP="0025692A"/>
    <w:p w:rsidR="0025692A" w:rsidRDefault="0025692A" w:rsidP="0025692A">
      <w:r>
        <w:rPr>
          <w:rFonts w:cs="Arial"/>
          <w:rtl/>
        </w:rPr>
        <w:t>شريحة 24 نقاش — السيناريو 2 (2 من 3</w:t>
      </w:r>
      <w:r>
        <w:t>)</w:t>
      </w:r>
    </w:p>
    <w:p w:rsidR="0025692A" w:rsidRDefault="0025692A" w:rsidP="0025692A">
      <w:r>
        <w:t xml:space="preserve">- </w:t>
      </w:r>
      <w:r>
        <w:rPr>
          <w:rFonts w:cs="Arial"/>
          <w:rtl/>
        </w:rPr>
        <w:t>في يوم من الأيام، تلاحظ رجلًا يجلس عند موقف الحافلة ويكتب في دفتر ملاحظات</w:t>
      </w:r>
    </w:p>
    <w:p w:rsidR="0025692A" w:rsidRDefault="0025692A" w:rsidP="0025692A">
      <w:r>
        <w:t xml:space="preserve">  • </w:t>
      </w:r>
      <w:r>
        <w:rPr>
          <w:rFonts w:cs="Arial"/>
          <w:rtl/>
        </w:rPr>
        <w:t>عندما تنظر مرة أخرى بعد حوالي ساعة، لا يزال الرجل في نفس المكان</w:t>
      </w:r>
    </w:p>
    <w:p w:rsidR="0025692A" w:rsidRDefault="0025692A" w:rsidP="0025692A">
      <w:r>
        <w:t xml:space="preserve">  • </w:t>
      </w:r>
      <w:r>
        <w:rPr>
          <w:rFonts w:cs="Arial"/>
          <w:rtl/>
        </w:rPr>
        <w:t>لا ينظر للأعلى عندما تقترب الحافلة</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اطلب من مشارك قراءة السيناريو</w:t>
      </w:r>
      <w:r>
        <w:t>.</w:t>
      </w:r>
      <w:proofErr w:type="gramEnd"/>
    </w:p>
    <w:p w:rsidR="0025692A" w:rsidRDefault="0025692A" w:rsidP="0025692A">
      <w:proofErr w:type="gramStart"/>
      <w:r>
        <w:t xml:space="preserve">- </w:t>
      </w:r>
      <w:r>
        <w:rPr>
          <w:rFonts w:cs="Arial"/>
          <w:rtl/>
        </w:rPr>
        <w:t>اطلب من المشاركين تحديد الجوانب غير الاعتيادية</w:t>
      </w:r>
      <w:r>
        <w:t>.</w:t>
      </w:r>
      <w:proofErr w:type="gramEnd"/>
    </w:p>
    <w:p w:rsidR="0025692A" w:rsidRDefault="0025692A" w:rsidP="0025692A">
      <w:r>
        <w:t xml:space="preserve">- </w:t>
      </w:r>
      <w:r>
        <w:rPr>
          <w:rFonts w:cs="Arial"/>
          <w:rtl/>
        </w:rPr>
        <w:t>اسأل: ما الذي يبدو غير اعتيادي في نشاط هذا الشخص في السيناريو 2؟</w:t>
      </w:r>
    </w:p>
    <w:p w:rsidR="0025692A" w:rsidRDefault="0025692A" w:rsidP="0025692A">
      <w:r>
        <w:t xml:space="preserve">- </w:t>
      </w:r>
      <w:r>
        <w:rPr>
          <w:rFonts w:cs="Arial"/>
          <w:rtl/>
        </w:rPr>
        <w:t>أضف النقاط إذا لم ترد</w:t>
      </w:r>
      <w:r>
        <w:t>:</w:t>
      </w:r>
    </w:p>
    <w:p w:rsidR="0025692A" w:rsidRDefault="0025692A" w:rsidP="0025692A">
      <w:r>
        <w:t xml:space="preserve">  • </w:t>
      </w:r>
      <w:r>
        <w:rPr>
          <w:rFonts w:cs="Arial"/>
          <w:rtl/>
        </w:rPr>
        <w:t>الرجل لا يركب الحافلة</w:t>
      </w:r>
    </w:p>
    <w:p w:rsidR="0025692A" w:rsidRDefault="0025692A" w:rsidP="0025692A">
      <w:r>
        <w:t xml:space="preserve">  • </w:t>
      </w:r>
      <w:r>
        <w:rPr>
          <w:rFonts w:cs="Arial"/>
          <w:rtl/>
        </w:rPr>
        <w:t>يكتب في دفتر ملاحظات عند موقف الحافلة</w:t>
      </w:r>
    </w:p>
    <w:p w:rsidR="0025692A" w:rsidRDefault="0025692A" w:rsidP="0025692A">
      <w:r>
        <w:t xml:space="preserve">  • </w:t>
      </w:r>
      <w:r>
        <w:rPr>
          <w:rFonts w:cs="Arial"/>
          <w:rtl/>
        </w:rPr>
        <w:t>لا ينظر للأعلى عند اقتراب الحافلة</w:t>
      </w:r>
    </w:p>
    <w:p w:rsidR="0025692A" w:rsidRDefault="0025692A" w:rsidP="0025692A">
      <w:r>
        <w:t xml:space="preserve">  • </w:t>
      </w:r>
      <w:r>
        <w:rPr>
          <w:rFonts w:cs="Arial"/>
          <w:rtl/>
        </w:rPr>
        <w:t>ينتظر لفترة طويلة ويكتب لكنه لا يستقل الحافلة</w:t>
      </w:r>
    </w:p>
    <w:p w:rsidR="0025692A" w:rsidRDefault="0025692A" w:rsidP="0025692A">
      <w:r>
        <w:t xml:space="preserve">  • </w:t>
      </w:r>
      <w:r>
        <w:rPr>
          <w:rFonts w:cs="Arial"/>
          <w:rtl/>
        </w:rPr>
        <w:t>قد يكون ينظر نحو المبنى وليس الحافلة</w:t>
      </w:r>
    </w:p>
    <w:p w:rsidR="0025692A" w:rsidRDefault="0025692A" w:rsidP="0025692A"/>
    <w:p w:rsidR="0025692A" w:rsidRDefault="0025692A" w:rsidP="0025692A">
      <w:r>
        <w:rPr>
          <w:rFonts w:cs="Arial"/>
          <w:rtl/>
        </w:rPr>
        <w:t>شريحة 25 نقاش — السيناريو 2 (3 من 3</w:t>
      </w:r>
      <w:r>
        <w:t>)</w:t>
      </w:r>
    </w:p>
    <w:p w:rsidR="0025692A" w:rsidRDefault="0025692A" w:rsidP="0025692A">
      <w:r>
        <w:t xml:space="preserve">- </w:t>
      </w:r>
      <w:r>
        <w:rPr>
          <w:rFonts w:cs="Arial"/>
          <w:rtl/>
        </w:rPr>
        <w:t>تراه عدة مرات أخرى خلال الأسبوع التالي في أوقات مختلفة من اليوم</w:t>
      </w:r>
    </w:p>
    <w:p w:rsidR="0025692A" w:rsidRDefault="0025692A" w:rsidP="0025692A">
      <w:r>
        <w:t xml:space="preserve">  • </w:t>
      </w:r>
      <w:r>
        <w:rPr>
          <w:rFonts w:cs="Arial"/>
          <w:rtl/>
        </w:rPr>
        <w:t>ينتظر ساعة أو أكثر كل مرة، ويكتب في دفتر ملاحظات</w:t>
      </w:r>
    </w:p>
    <w:p w:rsidR="0025692A" w:rsidRDefault="0025692A" w:rsidP="0025692A">
      <w:r>
        <w:t xml:space="preserve">  • </w:t>
      </w:r>
      <w:r>
        <w:rPr>
          <w:rFonts w:cs="Arial"/>
          <w:rtl/>
        </w:rPr>
        <w:t>ينظر في كثير من الأحيان، لكن فقط نحو المبنى</w:t>
      </w:r>
    </w:p>
    <w:p w:rsidR="0025692A" w:rsidRDefault="0025692A" w:rsidP="0025692A">
      <w:r>
        <w:rPr>
          <w:rFonts w:cs="Arial"/>
          <w:rtl/>
        </w:rPr>
        <w:lastRenderedPageBreak/>
        <w:t>الوصف البصري: لا يوجد رسم</w:t>
      </w:r>
    </w:p>
    <w:p w:rsidR="0025692A" w:rsidRDefault="0025692A" w:rsidP="0025692A"/>
    <w:p w:rsidR="0025692A" w:rsidRDefault="0025692A" w:rsidP="0025692A">
      <w:proofErr w:type="gramStart"/>
      <w:r>
        <w:t xml:space="preserve">- </w:t>
      </w:r>
      <w:r>
        <w:rPr>
          <w:rFonts w:cs="Arial"/>
          <w:rtl/>
        </w:rPr>
        <w:t>أجرِ نقاشًا إضافيًا لمعرفة ما إذا كانت آراء المشاركين قد تغيّرت بعد تكرار الملاحظة</w:t>
      </w:r>
      <w:r>
        <w:t>.</w:t>
      </w:r>
      <w:proofErr w:type="gramEnd"/>
    </w:p>
    <w:p w:rsidR="0025692A" w:rsidRDefault="0025692A" w:rsidP="0025692A"/>
    <w:p w:rsidR="0025692A" w:rsidRDefault="0025692A" w:rsidP="0025692A">
      <w:r>
        <w:rPr>
          <w:rFonts w:cs="Arial"/>
          <w:rtl/>
        </w:rPr>
        <w:t>شريحة 26 نقاش — السيناريو 3 (1 من 2</w:t>
      </w:r>
      <w:r>
        <w:t>)</w:t>
      </w:r>
    </w:p>
    <w:p w:rsidR="0025692A" w:rsidRDefault="0025692A" w:rsidP="0025692A">
      <w:r>
        <w:t xml:space="preserve">- </w:t>
      </w:r>
      <w:r>
        <w:rPr>
          <w:rFonts w:cs="Arial"/>
          <w:rtl/>
        </w:rPr>
        <w:t>إيلا تمشي من سيارتها في صف الموظفين لمصلحة المياه</w:t>
      </w:r>
    </w:p>
    <w:p w:rsidR="0025692A" w:rsidRDefault="0025692A" w:rsidP="0025692A">
      <w:r>
        <w:t xml:space="preserve">  • </w:t>
      </w:r>
      <w:r>
        <w:rPr>
          <w:rFonts w:cs="Arial"/>
          <w:rtl/>
        </w:rPr>
        <w:t>هناك شاب أمامها يأخذ خطوات طويلة</w:t>
      </w:r>
    </w:p>
    <w:p w:rsidR="0025692A" w:rsidRDefault="0025692A" w:rsidP="0025692A">
      <w:r>
        <w:t xml:space="preserve">  • </w:t>
      </w:r>
      <w:r>
        <w:rPr>
          <w:rFonts w:cs="Arial"/>
          <w:rtl/>
        </w:rPr>
        <w:t>عندما يصل إلى بوابة موقف السيارات، يتوقف ويكتب شيئًا في دفتر ملاحظات صغير</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اطلب من مشارك قراءة السيناريو</w:t>
      </w:r>
      <w:r>
        <w:t>.</w:t>
      </w:r>
      <w:proofErr w:type="gramEnd"/>
    </w:p>
    <w:p w:rsidR="0025692A" w:rsidRDefault="0025692A" w:rsidP="0025692A">
      <w:proofErr w:type="gramStart"/>
      <w:r>
        <w:t xml:space="preserve">- </w:t>
      </w:r>
      <w:r>
        <w:rPr>
          <w:rFonts w:cs="Arial"/>
          <w:rtl/>
        </w:rPr>
        <w:t>اطلب من المشاركين تحديد الجوانب غير الاعتيادية</w:t>
      </w:r>
      <w:r>
        <w:t>.</w:t>
      </w:r>
      <w:proofErr w:type="gramEnd"/>
    </w:p>
    <w:p w:rsidR="0025692A" w:rsidRDefault="0025692A" w:rsidP="0025692A">
      <w:r>
        <w:t xml:space="preserve">- </w:t>
      </w:r>
      <w:r>
        <w:rPr>
          <w:rFonts w:cs="Arial"/>
          <w:rtl/>
        </w:rPr>
        <w:t>اسأل: ما الذي يبدو غير اعتيادي في نشاط هذا الشخص في السيناريو 3؟</w:t>
      </w:r>
    </w:p>
    <w:p w:rsidR="0025692A" w:rsidRDefault="0025692A" w:rsidP="0025692A">
      <w:r>
        <w:t xml:space="preserve">- </w:t>
      </w:r>
      <w:r>
        <w:rPr>
          <w:rFonts w:cs="Arial"/>
          <w:rtl/>
        </w:rPr>
        <w:t>أضف التوضيحات إن لم ترد</w:t>
      </w:r>
      <w:r>
        <w:t>:</w:t>
      </w:r>
    </w:p>
    <w:p w:rsidR="0025692A" w:rsidRDefault="0025692A" w:rsidP="0025692A">
      <w:r>
        <w:t xml:space="preserve">  • </w:t>
      </w:r>
      <w:r>
        <w:rPr>
          <w:rFonts w:cs="Arial"/>
          <w:rtl/>
        </w:rPr>
        <w:t>قياس المسافات بالمشي ثم الكتابة في الدفتر</w:t>
      </w:r>
    </w:p>
    <w:p w:rsidR="0025692A" w:rsidRDefault="0025692A" w:rsidP="0025692A">
      <w:r>
        <w:t xml:space="preserve">  • </w:t>
      </w:r>
      <w:r>
        <w:rPr>
          <w:rFonts w:cs="Arial"/>
          <w:rtl/>
        </w:rPr>
        <w:t>التوقف عندما يدرك أنه تمت ملاحظته</w:t>
      </w:r>
    </w:p>
    <w:p w:rsidR="0025692A" w:rsidRDefault="0025692A" w:rsidP="0025692A"/>
    <w:p w:rsidR="0025692A" w:rsidRDefault="0025692A" w:rsidP="0025692A">
      <w:r>
        <w:rPr>
          <w:rFonts w:cs="Arial"/>
          <w:rtl/>
        </w:rPr>
        <w:t>شريحة 27 نقاش — السيناريو 3 (2 من 2</w:t>
      </w:r>
      <w:r>
        <w:t>)</w:t>
      </w:r>
    </w:p>
    <w:p w:rsidR="0025692A" w:rsidRDefault="0025692A" w:rsidP="0025692A">
      <w:r>
        <w:t xml:space="preserve">- </w:t>
      </w:r>
      <w:r>
        <w:rPr>
          <w:rFonts w:cs="Arial"/>
          <w:rtl/>
        </w:rPr>
        <w:t>الشاب يمشي على طول سياج موقف السيارات من طرف إلى آخر، ويتوقف مرة أخرى عند الطرف لكتابة في دفتر ملاحظات</w:t>
      </w:r>
    </w:p>
    <w:p w:rsidR="0025692A" w:rsidRDefault="0025692A" w:rsidP="0025692A">
      <w:r>
        <w:t xml:space="preserve">  • </w:t>
      </w:r>
      <w:r>
        <w:rPr>
          <w:rFonts w:cs="Arial"/>
          <w:rtl/>
        </w:rPr>
        <w:t>عندما يلتفت ويرى إيلا تراقبه، يضع الدفتر بسرعة في جيبه ويمشي بعيدًا بسرعة</w:t>
      </w:r>
    </w:p>
    <w:p w:rsidR="0025692A" w:rsidRDefault="0025692A" w:rsidP="0025692A">
      <w:r>
        <w:rPr>
          <w:rFonts w:cs="Arial"/>
          <w:rtl/>
        </w:rPr>
        <w:t>الوصف البصري: لا يوجد رسم</w:t>
      </w:r>
    </w:p>
    <w:p w:rsidR="0025692A" w:rsidRDefault="0025692A" w:rsidP="0025692A"/>
    <w:p w:rsidR="0025692A" w:rsidRDefault="0025692A" w:rsidP="0025692A">
      <w:r>
        <w:rPr>
          <w:rFonts w:cs="Arial"/>
          <w:rtl/>
        </w:rPr>
        <w:t>الموضوع: الإبلاغ عن الأنشطة المشبوهة — 10 دقائق</w:t>
      </w:r>
    </w:p>
    <w:p w:rsidR="0025692A" w:rsidRDefault="0025692A" w:rsidP="0025692A">
      <w:r>
        <w:rPr>
          <w:rFonts w:cs="Arial"/>
          <w:rtl/>
        </w:rPr>
        <w:t>الأهداف التمكينية</w:t>
      </w:r>
      <w:r>
        <w:t>:</w:t>
      </w:r>
    </w:p>
    <w:p w:rsidR="0025692A" w:rsidRDefault="0025692A" w:rsidP="0025692A">
      <w:proofErr w:type="gramStart"/>
      <w:r>
        <w:t xml:space="preserve">- </w:t>
      </w:r>
      <w:r>
        <w:rPr>
          <w:rFonts w:cs="Arial"/>
          <w:rtl/>
        </w:rPr>
        <w:t>وصف أهمية تحديد والإبلاغ عن الأنشطة المشبوهة المرتبطة بالمراقبة المعادية</w:t>
      </w:r>
      <w:r>
        <w:t>.</w:t>
      </w:r>
      <w:proofErr w:type="gramEnd"/>
    </w:p>
    <w:p w:rsidR="0025692A" w:rsidRDefault="0025692A" w:rsidP="0025692A">
      <w:proofErr w:type="gramStart"/>
      <w:r>
        <w:t xml:space="preserve">- </w:t>
      </w:r>
      <w:r>
        <w:rPr>
          <w:rFonts w:cs="Arial"/>
          <w:rtl/>
        </w:rPr>
        <w:t>تحديد الإجراءات التي يمكنك اتخاذها للإبلاغ عن حوادث المراقبة المعادية المحتملة</w:t>
      </w:r>
      <w:r>
        <w:t>.</w:t>
      </w:r>
      <w:proofErr w:type="gramEnd"/>
    </w:p>
    <w:p w:rsidR="0025692A" w:rsidRDefault="0025692A" w:rsidP="0025692A"/>
    <w:p w:rsidR="0025692A" w:rsidRDefault="0025692A" w:rsidP="0025692A">
      <w:r>
        <w:rPr>
          <w:rFonts w:cs="Arial"/>
          <w:rtl/>
        </w:rPr>
        <w:t>شريحة 28 الإبلاغ عن الأنشطة الملاحَظة (1 من 2</w:t>
      </w:r>
      <w:r>
        <w:t>)</w:t>
      </w:r>
    </w:p>
    <w:p w:rsidR="0025692A" w:rsidRDefault="0025692A" w:rsidP="0025692A">
      <w:r>
        <w:t xml:space="preserve">- </w:t>
      </w:r>
      <w:r>
        <w:rPr>
          <w:rFonts w:cs="Arial"/>
          <w:rtl/>
        </w:rPr>
        <w:t>الإبلاغ عن الأنشطة المشبوهة ذو قيمة لا تُقدَّر في حماية البُنى التحتية الحيوية</w:t>
      </w:r>
    </w:p>
    <w:p w:rsidR="0025692A" w:rsidRDefault="0025692A" w:rsidP="0025692A">
      <w:r>
        <w:t xml:space="preserve">- </w:t>
      </w:r>
      <w:r>
        <w:rPr>
          <w:rFonts w:cs="Arial"/>
          <w:rtl/>
        </w:rPr>
        <w:t>إنفاذ القانون والموظفون والمجتمع في أفضل وضع لملاحظة والإبلاغ عن الأنشطة غير الاعتيادية في محيط البُنى التحتية الحيوية</w:t>
      </w:r>
    </w:p>
    <w:p w:rsidR="0025692A" w:rsidRDefault="0025692A" w:rsidP="0025692A">
      <w:r>
        <w:rPr>
          <w:rFonts w:cs="Arial"/>
          <w:rtl/>
        </w:rPr>
        <w:t>الوصف البصري: لا يوجد رسم</w:t>
      </w:r>
    </w:p>
    <w:p w:rsidR="0025692A" w:rsidRDefault="0025692A" w:rsidP="0025692A"/>
    <w:p w:rsidR="0025692A" w:rsidRDefault="0025692A" w:rsidP="0025692A">
      <w:r>
        <w:rPr>
          <w:rFonts w:cs="Arial"/>
          <w:rtl/>
        </w:rPr>
        <w:t>شريحة 29 الإبلاغ عن الأنشطة الملاحَظة (2 من 2</w:t>
      </w:r>
      <w:r>
        <w:t>)</w:t>
      </w:r>
    </w:p>
    <w:p w:rsidR="0025692A" w:rsidRDefault="0025692A" w:rsidP="0025692A">
      <w:r>
        <w:t xml:space="preserve">- </w:t>
      </w:r>
      <w:r>
        <w:rPr>
          <w:rFonts w:cs="Arial"/>
          <w:rtl/>
        </w:rPr>
        <w:t>قد تكون التقارير العامل الحاسم في تعطيل هجوم إرهابي</w:t>
      </w:r>
    </w:p>
    <w:p w:rsidR="0025692A" w:rsidRDefault="0025692A" w:rsidP="0025692A">
      <w:r>
        <w:t xml:space="preserve">- </w:t>
      </w:r>
      <w:r>
        <w:rPr>
          <w:rFonts w:cs="Arial"/>
          <w:rtl/>
        </w:rPr>
        <w:t>يجب أن تشجع المؤسسات التجارية والعامة والخاصة موظفيها على الإبلاغ عن الأنشطة المشبوهة</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اشرح أن الإبلاغ عن الأنشطة المشبوهة ذو قيمة كبيرة لحماية البُنى التحتية الحيوية وتأمين الدولة</w:t>
      </w:r>
      <w:r>
        <w:t>.</w:t>
      </w:r>
      <w:proofErr w:type="gramEnd"/>
    </w:p>
    <w:p w:rsidR="0025692A" w:rsidRDefault="0025692A" w:rsidP="0025692A">
      <w:proofErr w:type="gramStart"/>
      <w:r>
        <w:t xml:space="preserve">- </w:t>
      </w:r>
      <w:r>
        <w:rPr>
          <w:rFonts w:cs="Arial"/>
          <w:rtl/>
        </w:rPr>
        <w:t>اشرح أن المشاركين والموظفين والمجتمعات المحيطة بالبُنى التحتية الحيوية هم في أفضل وضع لملاحظة والإبلاغ عن الأنشطة غير الاعتيادية المتعلقة بالمراقبة — قد تكون تقاريرهم العامل الحاسم لتعطيل هجوم مخطط له</w:t>
      </w:r>
      <w:r>
        <w:t>.</w:t>
      </w:r>
      <w:proofErr w:type="gramEnd"/>
    </w:p>
    <w:p w:rsidR="0025692A" w:rsidRDefault="0025692A" w:rsidP="0025692A">
      <w:proofErr w:type="gramStart"/>
      <w:r>
        <w:t xml:space="preserve">- </w:t>
      </w:r>
      <w:r>
        <w:rPr>
          <w:rFonts w:cs="Arial"/>
          <w:rtl/>
        </w:rPr>
        <w:t>أخبر المشاركين أن المؤسسات التجارية والعامة والخاصة في مجتمعاتهم ينبغي أن تشجع الموظفين على الإبلاغ عن النشاط المشبوه عند ملاحظته</w:t>
      </w:r>
      <w:r>
        <w:t>.</w:t>
      </w:r>
      <w:proofErr w:type="gramEnd"/>
    </w:p>
    <w:p w:rsidR="0025692A" w:rsidRDefault="0025692A" w:rsidP="0025692A">
      <w:proofErr w:type="gramStart"/>
      <w:r>
        <w:t xml:space="preserve">- </w:t>
      </w:r>
      <w:r>
        <w:rPr>
          <w:rFonts w:cs="Arial"/>
          <w:rtl/>
        </w:rPr>
        <w:t>ذكّر المشاركين أن العمل الجماعي يُعزّز القدرة على حماية البُنى التحتية الحيوية والمجتمع ككل</w:t>
      </w:r>
      <w:r>
        <w:t>.</w:t>
      </w:r>
      <w:proofErr w:type="gramEnd"/>
    </w:p>
    <w:p w:rsidR="0025692A" w:rsidRDefault="0025692A" w:rsidP="0025692A"/>
    <w:p w:rsidR="0025692A" w:rsidRDefault="0025692A" w:rsidP="0025692A">
      <w:r>
        <w:rPr>
          <w:rFonts w:cs="Arial"/>
          <w:rtl/>
        </w:rPr>
        <w:t>شريحة 30 ماذا يجب أن تبلغ عنه؟</w:t>
      </w:r>
    </w:p>
    <w:p w:rsidR="0025692A" w:rsidRDefault="0025692A" w:rsidP="0025692A">
      <w:r>
        <w:t xml:space="preserve">- </w:t>
      </w:r>
      <w:r>
        <w:rPr>
          <w:rFonts w:cs="Arial"/>
          <w:rtl/>
        </w:rPr>
        <w:t>اكتب فورًا أكبر قدر ممكن من المعلومات التفصيلية عن الشخص أو المركبة التي تتذكرها، بما في ذلك</w:t>
      </w:r>
      <w:r>
        <w:t>:</w:t>
      </w:r>
    </w:p>
    <w:p w:rsidR="0025692A" w:rsidRDefault="0025692A" w:rsidP="0025692A">
      <w:r>
        <w:t xml:space="preserve">  • </w:t>
      </w:r>
      <w:r>
        <w:rPr>
          <w:rFonts w:cs="Arial"/>
          <w:rtl/>
        </w:rPr>
        <w:t>الأفعال والسلوكيات ووصف الأشخاص والمركبات</w:t>
      </w:r>
    </w:p>
    <w:p w:rsidR="0025692A" w:rsidRDefault="0025692A" w:rsidP="0025692A">
      <w:r>
        <w:t xml:space="preserve">  • </w:t>
      </w:r>
      <w:r>
        <w:rPr>
          <w:rFonts w:cs="Arial"/>
          <w:rtl/>
        </w:rPr>
        <w:t>وصف ما جعل الأفعال أو السلوكيات مشبوهة أو غير عادية</w:t>
      </w:r>
    </w:p>
    <w:p w:rsidR="0025692A" w:rsidRDefault="0025692A" w:rsidP="0025692A">
      <w:r>
        <w:t xml:space="preserve">- </w:t>
      </w:r>
      <w:r>
        <w:rPr>
          <w:rFonts w:cs="Arial"/>
          <w:rtl/>
        </w:rPr>
        <w:t>أبلغ باستخدام نموذج أو ورقة عمل إذا كانت متاحة</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اشرح أن الملاحظ ينبغي أن يكتب فورًا أكبر قدر ممكن من المعلومات التفصيلية عن الشخص أو المركبة التي شاهدها، وأي معلومات أخرى عن الحادث، تحسبًا لعدم تواجد ضابط إنفاذ القانون فورًا لتدوين تقرير</w:t>
      </w:r>
      <w:r>
        <w:t>.</w:t>
      </w:r>
      <w:proofErr w:type="gramEnd"/>
    </w:p>
    <w:p w:rsidR="0025692A" w:rsidRDefault="0025692A" w:rsidP="0025692A">
      <w:r>
        <w:lastRenderedPageBreak/>
        <w:t xml:space="preserve">  • </w:t>
      </w:r>
      <w:r>
        <w:rPr>
          <w:rFonts w:cs="Arial"/>
          <w:rtl/>
        </w:rPr>
        <w:t>تدوين التفاصيل مهم لأن الذاكرة تبهت بسرعة</w:t>
      </w:r>
    </w:p>
    <w:p w:rsidR="0025692A" w:rsidRDefault="0025692A" w:rsidP="0025692A">
      <w:r>
        <w:t xml:space="preserve">- </w:t>
      </w:r>
      <w:r>
        <w:rPr>
          <w:rFonts w:cs="Arial"/>
          <w:rtl/>
        </w:rPr>
        <w:t>أطلب من المشاركين تضمين</w:t>
      </w:r>
      <w:r>
        <w:t>:</w:t>
      </w:r>
    </w:p>
    <w:p w:rsidR="0025692A" w:rsidRDefault="0025692A" w:rsidP="0025692A">
      <w:r>
        <w:t xml:space="preserve">  • </w:t>
      </w:r>
      <w:r>
        <w:rPr>
          <w:rFonts w:cs="Arial"/>
          <w:rtl/>
        </w:rPr>
        <w:t>معلومات عن الأفعال أو السلوكيات الملاحَظة ووصف الأشخاص والمركبات المتورطة</w:t>
      </w:r>
    </w:p>
    <w:p w:rsidR="0025692A" w:rsidRDefault="0025692A" w:rsidP="0025692A">
      <w:r>
        <w:t xml:space="preserve">  • </w:t>
      </w:r>
      <w:r>
        <w:rPr>
          <w:rFonts w:cs="Arial"/>
          <w:rtl/>
        </w:rPr>
        <w:t>وصف للعناصر التي جعلت الأفعال أو السلوكيات تبدو غير عادية أو مشبوهة — معرفة الطبيعي تساعد في وصف غير الطبيعي</w:t>
      </w:r>
    </w:p>
    <w:p w:rsidR="0025692A" w:rsidRDefault="0025692A" w:rsidP="0025692A">
      <w:proofErr w:type="gramStart"/>
      <w:r>
        <w:t xml:space="preserve">- </w:t>
      </w:r>
      <w:r>
        <w:rPr>
          <w:rFonts w:cs="Arial"/>
          <w:rtl/>
        </w:rPr>
        <w:t>اشرح أن استخدام نماذج الإبلاغ أو أوراق العمل يساعد إنفاذ القانون على مقارنة المعلومات بسهولة بين تقارير متعددة أو جرائم</w:t>
      </w:r>
      <w:r>
        <w:t>.</w:t>
      </w:r>
      <w:proofErr w:type="gramEnd"/>
    </w:p>
    <w:p w:rsidR="0025692A" w:rsidRDefault="0025692A" w:rsidP="0025692A"/>
    <w:p w:rsidR="0025692A" w:rsidRDefault="0025692A" w:rsidP="0025692A">
      <w:r>
        <w:rPr>
          <w:rFonts w:cs="Arial"/>
          <w:rtl/>
        </w:rPr>
        <w:t>شريحة 31 لمن تُبلغ؟</w:t>
      </w:r>
    </w:p>
    <w:p w:rsidR="0025692A" w:rsidRDefault="0025692A" w:rsidP="0025692A">
      <w:r>
        <w:t xml:space="preserve">- </w:t>
      </w:r>
      <w:r>
        <w:rPr>
          <w:rFonts w:cs="Arial"/>
          <w:rtl/>
        </w:rPr>
        <w:t>العلاقات المجتمعية تساعد في إقامة إجراءات الإبلاغ مع إنفاذ القانون المحلي</w:t>
      </w:r>
    </w:p>
    <w:p w:rsidR="0025692A" w:rsidRDefault="0025692A" w:rsidP="0025692A">
      <w:r>
        <w:t xml:space="preserve">- </w:t>
      </w:r>
      <w:r>
        <w:rPr>
          <w:rFonts w:cs="Arial"/>
          <w:rtl/>
        </w:rPr>
        <w:t>أصحاب العمل يضعون إجراءات الإبلاغ</w:t>
      </w:r>
    </w:p>
    <w:p w:rsidR="0025692A" w:rsidRDefault="0025692A" w:rsidP="0025692A">
      <w:r>
        <w:t xml:space="preserve">- </w:t>
      </w:r>
      <w:r>
        <w:rPr>
          <w:rFonts w:cs="Arial"/>
          <w:rtl/>
        </w:rPr>
        <w:t>قد يوفر إنفاذ القانون المحلي نماذج أو أوراق عمل للإبلاغ</w:t>
      </w:r>
    </w:p>
    <w:p w:rsidR="0025692A" w:rsidRDefault="0025692A" w:rsidP="0025692A">
      <w:r>
        <w:rPr>
          <w:rFonts w:cs="Arial"/>
          <w:rtl/>
        </w:rPr>
        <w:t>الوصف البصري: ثلاثة ضباط إنفاذ قانون</w:t>
      </w:r>
    </w:p>
    <w:p w:rsidR="0025692A" w:rsidRDefault="0025692A" w:rsidP="0025692A"/>
    <w:p w:rsidR="0025692A" w:rsidRDefault="0025692A" w:rsidP="0025692A">
      <w:proofErr w:type="gramStart"/>
      <w:r>
        <w:t xml:space="preserve">- </w:t>
      </w:r>
      <w:r>
        <w:rPr>
          <w:rFonts w:cs="Arial"/>
          <w:rtl/>
        </w:rPr>
        <w:t>اشرح أنه كجهة إنفاذ قانون محلية، على وكالات المشاركين إقامة علاقات مع الأعمال والمنظمات المحلية لتوفير وسيلة للإبلاغ عن النشاط المشبوه</w:t>
      </w:r>
      <w:r>
        <w:t>.</w:t>
      </w:r>
      <w:proofErr w:type="gramEnd"/>
    </w:p>
    <w:p w:rsidR="0025692A" w:rsidRDefault="0025692A" w:rsidP="0025692A">
      <w:proofErr w:type="gramStart"/>
      <w:r>
        <w:t xml:space="preserve">- </w:t>
      </w:r>
      <w:r>
        <w:rPr>
          <w:rFonts w:cs="Arial"/>
          <w:rtl/>
        </w:rPr>
        <w:t>اشرح أن هذه العلاقة المجتمعية قد تشجع ممارسة جيدة تتمثل في أن كل مكان عمل يضع ويبلّغ عن إجراءات الإبلاغ عن الأنشطة المشبوهة لجهات الإدارة وإنفاذ القانون</w:t>
      </w:r>
      <w:r>
        <w:t>.</w:t>
      </w:r>
      <w:proofErr w:type="gramEnd"/>
    </w:p>
    <w:p w:rsidR="0025692A" w:rsidRDefault="0025692A" w:rsidP="0025692A">
      <w:r>
        <w:t xml:space="preserve">  • </w:t>
      </w:r>
      <w:r>
        <w:rPr>
          <w:rFonts w:cs="Arial"/>
          <w:rtl/>
        </w:rPr>
        <w:t>يجب أن تحدد الإجراءات من يتم الاتصال به ومتى، وأن تشمل جميع أرقام الهواتف ذات الصلة</w:t>
      </w:r>
    </w:p>
    <w:p w:rsidR="0025692A" w:rsidRDefault="0025692A" w:rsidP="0025692A">
      <w:r>
        <w:t xml:space="preserve">  • </w:t>
      </w:r>
      <w:r>
        <w:rPr>
          <w:rFonts w:cs="Arial"/>
          <w:rtl/>
        </w:rPr>
        <w:t>موظفو المؤسسات الأكبر قد يحتاجون لإبلاغ المشرف أو المدير أو أفراد الأمن ليقوموا هم بدورهم بالاتصال بجهات إنفاذ القانون المحلية</w:t>
      </w:r>
    </w:p>
    <w:p w:rsidR="0025692A" w:rsidRDefault="0025692A" w:rsidP="0025692A">
      <w:r>
        <w:t xml:space="preserve">  • </w:t>
      </w:r>
      <w:r>
        <w:rPr>
          <w:rFonts w:cs="Arial"/>
          <w:rtl/>
        </w:rPr>
        <w:t>موظفو الشركات الصغيرة أو العاملون بمفردهم قد يحتاجون للاتصال بجهات إنفاذ القانون المحلية بأنفسهم</w:t>
      </w:r>
    </w:p>
    <w:p w:rsidR="0025692A" w:rsidRDefault="0025692A" w:rsidP="0025692A">
      <w:proofErr w:type="gramStart"/>
      <w:r>
        <w:t xml:space="preserve">- </w:t>
      </w:r>
      <w:r>
        <w:rPr>
          <w:rFonts w:cs="Arial"/>
          <w:rtl/>
        </w:rPr>
        <w:t>اشرح أن وكالات إنفاذ القانون أو بعض أصحاب العمل قد يكون لديهم بالفعل نموذج إبلاغ أو ورقة عمل يمكن تزويدها لأي شخص يريد الإبلاغ عما شاهده</w:t>
      </w:r>
      <w:r>
        <w:t>.</w:t>
      </w:r>
      <w:proofErr w:type="gramEnd"/>
    </w:p>
    <w:p w:rsidR="0025692A" w:rsidRDefault="0025692A" w:rsidP="0025692A"/>
    <w:p w:rsidR="0025692A" w:rsidRDefault="0025692A" w:rsidP="0025692A">
      <w:r>
        <w:rPr>
          <w:rFonts w:cs="Arial"/>
          <w:rtl/>
        </w:rPr>
        <w:t>شريحة 32 برامج الوعي المجتمعي والإبلاغ</w:t>
      </w:r>
    </w:p>
    <w:p w:rsidR="0025692A" w:rsidRDefault="0025692A" w:rsidP="0025692A">
      <w:r>
        <w:t xml:space="preserve">- </w:t>
      </w:r>
      <w:r>
        <w:rPr>
          <w:rFonts w:cs="Arial"/>
          <w:rtl/>
        </w:rPr>
        <w:t>إذا رأيت شيئًا فقل شيئًا</w:t>
      </w:r>
    </w:p>
    <w:p w:rsidR="0025692A" w:rsidRDefault="0025692A" w:rsidP="0025692A">
      <w:r>
        <w:t xml:space="preserve">- </w:t>
      </w:r>
      <w:r>
        <w:rPr>
          <w:rFonts w:cs="Arial"/>
          <w:rtl/>
        </w:rPr>
        <w:t>حملة "نص لصديق</w:t>
      </w:r>
      <w:r>
        <w:t>" (Txt-a-Tip)</w:t>
      </w:r>
    </w:p>
    <w:p w:rsidR="0025692A" w:rsidRDefault="0025692A" w:rsidP="0025692A">
      <w:r>
        <w:t xml:space="preserve">- </w:t>
      </w:r>
      <w:r>
        <w:rPr>
          <w:rFonts w:cs="Arial"/>
          <w:rtl/>
        </w:rPr>
        <w:t>برامج في بلدانكم</w:t>
      </w:r>
    </w:p>
    <w:p w:rsidR="0025692A" w:rsidRDefault="0025692A" w:rsidP="0025692A">
      <w:r>
        <w:rPr>
          <w:rFonts w:cs="Arial"/>
          <w:rtl/>
        </w:rPr>
        <w:lastRenderedPageBreak/>
        <w:t>الوصف البصري: لا يوجد رسم</w:t>
      </w:r>
    </w:p>
    <w:p w:rsidR="0025692A" w:rsidRDefault="0025692A" w:rsidP="0025692A"/>
    <w:p w:rsidR="0025692A" w:rsidRDefault="0025692A" w:rsidP="0025692A">
      <w:proofErr w:type="gramStart"/>
      <w:r>
        <w:t xml:space="preserve">- </w:t>
      </w:r>
      <w:r>
        <w:rPr>
          <w:rFonts w:cs="Arial"/>
          <w:rtl/>
        </w:rPr>
        <w:t>ذكر المشاركين ببرامج الوعي المجتمعي التي نوقشت في الوحدة 4: بناء شراكات المجتمع</w:t>
      </w:r>
      <w:r>
        <w:t>.</w:t>
      </w:r>
      <w:proofErr w:type="gramEnd"/>
    </w:p>
    <w:p w:rsidR="0025692A" w:rsidRDefault="0025692A" w:rsidP="0025692A">
      <w:r>
        <w:t xml:space="preserve">  • </w:t>
      </w:r>
      <w:r>
        <w:rPr>
          <w:rFonts w:cs="Arial"/>
          <w:rtl/>
        </w:rPr>
        <w:t>إذا رأيت شيئًا فقل شيئًا</w:t>
      </w:r>
    </w:p>
    <w:p w:rsidR="0025692A" w:rsidRDefault="0025692A" w:rsidP="0025692A">
      <w:r>
        <w:t xml:space="preserve">  • </w:t>
      </w:r>
      <w:r>
        <w:rPr>
          <w:rFonts w:cs="Arial"/>
          <w:rtl/>
        </w:rPr>
        <w:t>حملة</w:t>
      </w:r>
      <w:r>
        <w:t xml:space="preserve"> Txt-a-Tip</w:t>
      </w:r>
    </w:p>
    <w:p w:rsidR="0025692A" w:rsidRDefault="0025692A" w:rsidP="0025692A">
      <w:r>
        <w:t xml:space="preserve">  • </w:t>
      </w:r>
      <w:r>
        <w:rPr>
          <w:rFonts w:cs="Arial"/>
          <w:rtl/>
        </w:rPr>
        <w:t>برامج في بلدانهم</w:t>
      </w:r>
    </w:p>
    <w:p w:rsidR="0025692A" w:rsidRDefault="0025692A" w:rsidP="0025692A">
      <w:proofErr w:type="gramStart"/>
      <w:r>
        <w:t xml:space="preserve">- </w:t>
      </w:r>
      <w:r>
        <w:rPr>
          <w:rFonts w:cs="Arial"/>
          <w:rtl/>
        </w:rPr>
        <w:t>اشرح أن الإبلاغ قد يتم عبر كل هذه البرامج</w:t>
      </w:r>
      <w:r>
        <w:t>.</w:t>
      </w:r>
      <w:proofErr w:type="gramEnd"/>
    </w:p>
    <w:p w:rsidR="0025692A" w:rsidRDefault="0025692A" w:rsidP="0025692A"/>
    <w:p w:rsidR="0025692A" w:rsidRDefault="0025692A" w:rsidP="0025692A">
      <w:r>
        <w:rPr>
          <w:rFonts w:cs="Arial"/>
          <w:rtl/>
        </w:rPr>
        <w:t>شريحة 33 لحظة إعادة الشرح</w:t>
      </w:r>
      <w:r>
        <w:t xml:space="preserve"> (</w:t>
      </w:r>
      <w:proofErr w:type="spellStart"/>
      <w:r>
        <w:t>TeachBack</w:t>
      </w:r>
      <w:proofErr w:type="spellEnd"/>
      <w:r>
        <w:t xml:space="preserve"> Moment)</w:t>
      </w:r>
    </w:p>
    <w:p w:rsidR="0025692A" w:rsidRDefault="0025692A" w:rsidP="0025692A">
      <w:r>
        <w:t xml:space="preserve">- </w:t>
      </w:r>
      <w:r>
        <w:rPr>
          <w:rFonts w:cs="Arial"/>
          <w:rtl/>
        </w:rPr>
        <w:t>ما الإجراءات التي يمكنك اتخاذها لاكتشاف حوادث المراقبة المعادية المحتملة؟</w:t>
      </w:r>
    </w:p>
    <w:p w:rsidR="0025692A" w:rsidRDefault="0025692A" w:rsidP="0025692A">
      <w:r>
        <w:t xml:space="preserve">- </w:t>
      </w:r>
      <w:r>
        <w:rPr>
          <w:rFonts w:cs="Arial"/>
          <w:rtl/>
        </w:rPr>
        <w:t>لماذا من المهم تحديد والإبلاغ عن الأنشطة المشبوهة المرتبطة بالمراقبة المعادية؟</w:t>
      </w:r>
    </w:p>
    <w:p w:rsidR="0025692A" w:rsidRDefault="0025692A" w:rsidP="0025692A">
      <w:r>
        <w:rPr>
          <w:rFonts w:cs="Arial"/>
          <w:rtl/>
        </w:rPr>
        <w:t>الوصف البصري: لا يوجد رسم</w:t>
      </w:r>
    </w:p>
    <w:p w:rsidR="0025692A" w:rsidRDefault="0025692A" w:rsidP="0025692A"/>
    <w:p w:rsidR="0025692A" w:rsidRDefault="0025692A" w:rsidP="0025692A">
      <w:proofErr w:type="gramStart"/>
      <w:r>
        <w:t xml:space="preserve">- </w:t>
      </w:r>
      <w:r>
        <w:rPr>
          <w:rFonts w:cs="Arial"/>
          <w:rtl/>
        </w:rPr>
        <w:t>نفّذ لحظة إعادة الشرح لتقييم مدى فهم المشاركين للمحتوى المعروض في هذا القسم من الوحدة</w:t>
      </w:r>
      <w:r>
        <w:t>.</w:t>
      </w:r>
      <w:proofErr w:type="gramEnd"/>
    </w:p>
    <w:p w:rsidR="0025692A" w:rsidRDefault="0025692A" w:rsidP="0025692A">
      <w:r>
        <w:t xml:space="preserve">- </w:t>
      </w:r>
      <w:r>
        <w:rPr>
          <w:rFonts w:cs="Arial"/>
          <w:rtl/>
        </w:rPr>
        <w:t>اسأل المشاركين الأسئلة التالية</w:t>
      </w:r>
      <w:r>
        <w:t>:</w:t>
      </w:r>
    </w:p>
    <w:p w:rsidR="0025692A" w:rsidRDefault="0025692A" w:rsidP="0025692A">
      <w:r>
        <w:t xml:space="preserve">  • </w:t>
      </w:r>
      <w:r>
        <w:rPr>
          <w:rFonts w:cs="Arial"/>
          <w:rtl/>
        </w:rPr>
        <w:t>ما الإجراءات التي يمكنك اتخاذها لاكتشاف حوادث المراقبة المعادية المحتملة؟</w:t>
      </w:r>
    </w:p>
    <w:p w:rsidR="0025692A" w:rsidRDefault="0025692A" w:rsidP="0025692A">
      <w:r>
        <w:t xml:space="preserve">    </w:t>
      </w:r>
      <w:proofErr w:type="gramStart"/>
      <w:r>
        <w:t xml:space="preserve">- </w:t>
      </w:r>
      <w:r>
        <w:rPr>
          <w:rFonts w:cs="Arial"/>
          <w:rtl/>
        </w:rPr>
        <w:t>اعترف بالإجابات.</w:t>
      </w:r>
      <w:proofErr w:type="gramEnd"/>
      <w:r>
        <w:rPr>
          <w:rFonts w:cs="Arial"/>
          <w:rtl/>
        </w:rPr>
        <w:t xml:space="preserve"> إذا لم يُقدّم المشاركون إجابات أضف ما يلي</w:t>
      </w:r>
      <w:r>
        <w:t>:</w:t>
      </w:r>
    </w:p>
    <w:p w:rsidR="0025692A" w:rsidRDefault="0025692A" w:rsidP="0025692A">
      <w:r>
        <w:t xml:space="preserve">      • </w:t>
      </w:r>
      <w:r>
        <w:rPr>
          <w:rFonts w:cs="Arial"/>
          <w:rtl/>
        </w:rPr>
        <w:t>اعرف ما هو طبيعي لاكتشاف ما هو غير طبيعي</w:t>
      </w:r>
    </w:p>
    <w:p w:rsidR="0025692A" w:rsidRDefault="0025692A" w:rsidP="0025692A">
      <w:r>
        <w:t xml:space="preserve">      • </w:t>
      </w:r>
      <w:r>
        <w:rPr>
          <w:rFonts w:cs="Arial"/>
          <w:rtl/>
        </w:rPr>
        <w:t>لاحظ مؤشرات المراقبة</w:t>
      </w:r>
    </w:p>
    <w:p w:rsidR="0025692A" w:rsidRDefault="0025692A" w:rsidP="0025692A">
      <w:r>
        <w:t xml:space="preserve">      • </w:t>
      </w:r>
      <w:r>
        <w:rPr>
          <w:rFonts w:cs="Arial"/>
          <w:rtl/>
        </w:rPr>
        <w:t>قيّم الأنشطة المتعلقة بالمراقبة</w:t>
      </w:r>
    </w:p>
    <w:p w:rsidR="0025692A" w:rsidRDefault="0025692A" w:rsidP="0025692A">
      <w:r>
        <w:t xml:space="preserve">      • </w:t>
      </w:r>
      <w:r>
        <w:rPr>
          <w:rFonts w:cs="Arial"/>
          <w:rtl/>
        </w:rPr>
        <w:t>حدد ما إذا كانت تبدو غير اعتيادية أو خارجة عن مكانها</w:t>
      </w:r>
    </w:p>
    <w:p w:rsidR="0025692A" w:rsidRDefault="0025692A" w:rsidP="0025692A">
      <w:r>
        <w:t xml:space="preserve">  • </w:t>
      </w:r>
      <w:r>
        <w:rPr>
          <w:rFonts w:cs="Arial"/>
          <w:rtl/>
        </w:rPr>
        <w:t>لماذا من المهم تحديد والإبلاغ عن الأنشطة المشبوهة المرتبطة بالمراقبة المعادية؟</w:t>
      </w:r>
    </w:p>
    <w:p w:rsidR="0025692A" w:rsidRDefault="0025692A" w:rsidP="0025692A">
      <w:r>
        <w:t xml:space="preserve">    </w:t>
      </w:r>
      <w:proofErr w:type="gramStart"/>
      <w:r>
        <w:t xml:space="preserve">- </w:t>
      </w:r>
      <w:r>
        <w:rPr>
          <w:rFonts w:cs="Arial"/>
          <w:rtl/>
        </w:rPr>
        <w:t>اعترف بالإجابات.</w:t>
      </w:r>
      <w:proofErr w:type="gramEnd"/>
      <w:r>
        <w:rPr>
          <w:rFonts w:cs="Arial"/>
          <w:rtl/>
        </w:rPr>
        <w:t xml:space="preserve"> إذا لم تُقدّم أضف ما يلي</w:t>
      </w:r>
      <w:r>
        <w:t>:</w:t>
      </w:r>
    </w:p>
    <w:p w:rsidR="0025692A" w:rsidRDefault="0025692A" w:rsidP="0025692A">
      <w:r>
        <w:t xml:space="preserve">      • </w:t>
      </w:r>
      <w:r>
        <w:rPr>
          <w:rFonts w:cs="Arial"/>
          <w:rtl/>
        </w:rPr>
        <w:t>الإبلاغ عن الأنشطة المشبوهة ذو قيمة لا تُقدّر في عمل إنفاذ القانون</w:t>
      </w:r>
    </w:p>
    <w:p w:rsidR="0025692A" w:rsidRDefault="0025692A" w:rsidP="0025692A">
      <w:r>
        <w:t xml:space="preserve">      • </w:t>
      </w:r>
      <w:r>
        <w:rPr>
          <w:rFonts w:cs="Arial"/>
          <w:rtl/>
        </w:rPr>
        <w:t>قد تكون التقارير العامل الحاسم في تعطيل حدث إرهابي أو جنائي</w:t>
      </w:r>
    </w:p>
    <w:p w:rsidR="0025692A" w:rsidRDefault="0025692A" w:rsidP="0025692A">
      <w:proofErr w:type="gramStart"/>
      <w:r>
        <w:t xml:space="preserve">- </w:t>
      </w:r>
      <w:r>
        <w:rPr>
          <w:rFonts w:cs="Arial"/>
          <w:rtl/>
        </w:rPr>
        <w:t>اسأل المشاركين عما إذا كانت لديهم أي أسئلة حول أي شيء تم تغطيته حتى الآن في الدورة</w:t>
      </w:r>
      <w:r>
        <w:t>.</w:t>
      </w:r>
      <w:proofErr w:type="gramEnd"/>
    </w:p>
    <w:p w:rsidR="0025692A" w:rsidRDefault="0025692A" w:rsidP="0025692A"/>
    <w:p w:rsidR="0025692A" w:rsidRDefault="0025692A" w:rsidP="0025692A">
      <w:r>
        <w:rPr>
          <w:rFonts w:cs="Arial"/>
          <w:rtl/>
        </w:rPr>
        <w:t>الموضوع: ملخص الوحدة — 5 دقائق</w:t>
      </w:r>
    </w:p>
    <w:p w:rsidR="0025692A" w:rsidRDefault="0025692A" w:rsidP="0025692A"/>
    <w:p w:rsidR="0025692A" w:rsidRDefault="0025692A" w:rsidP="0025692A">
      <w:r>
        <w:rPr>
          <w:rFonts w:cs="Arial"/>
          <w:rtl/>
        </w:rPr>
        <w:t>شريحة 34 ملخص الوحدة</w:t>
      </w:r>
    </w:p>
    <w:p w:rsidR="0025692A" w:rsidRDefault="0025692A" w:rsidP="0025692A">
      <w:r>
        <w:t xml:space="preserve">- </w:t>
      </w:r>
      <w:r>
        <w:rPr>
          <w:rFonts w:cs="Arial"/>
          <w:rtl/>
        </w:rPr>
        <w:t>فهم المراقبة</w:t>
      </w:r>
    </w:p>
    <w:p w:rsidR="0025692A" w:rsidRDefault="0025692A" w:rsidP="0025692A">
      <w:r>
        <w:t xml:space="preserve">- </w:t>
      </w:r>
      <w:r>
        <w:rPr>
          <w:rFonts w:cs="Arial"/>
          <w:rtl/>
        </w:rPr>
        <w:t>الأهداف المحتملة للمراقبة</w:t>
      </w:r>
    </w:p>
    <w:p w:rsidR="0025692A" w:rsidRDefault="0025692A" w:rsidP="0025692A">
      <w:r>
        <w:t xml:space="preserve">- </w:t>
      </w:r>
      <w:r>
        <w:rPr>
          <w:rFonts w:cs="Arial"/>
          <w:rtl/>
        </w:rPr>
        <w:t>المراقبة المعادية</w:t>
      </w:r>
    </w:p>
    <w:p w:rsidR="0025692A" w:rsidRDefault="0025692A" w:rsidP="0025692A">
      <w:r>
        <w:t xml:space="preserve">- </w:t>
      </w:r>
      <w:r>
        <w:rPr>
          <w:rFonts w:cs="Arial"/>
          <w:rtl/>
        </w:rPr>
        <w:t>اكتشاف المراقبة</w:t>
      </w:r>
    </w:p>
    <w:p w:rsidR="0025692A" w:rsidRDefault="0025692A" w:rsidP="0025692A">
      <w:r>
        <w:t xml:space="preserve">- </w:t>
      </w:r>
      <w:r>
        <w:rPr>
          <w:rFonts w:cs="Arial"/>
          <w:rtl/>
        </w:rPr>
        <w:t>الإبلاغ عن الأنشطة المشبوهة</w:t>
      </w:r>
    </w:p>
    <w:p w:rsidR="0025692A" w:rsidRDefault="0025692A" w:rsidP="0025692A">
      <w:r>
        <w:rPr>
          <w:rFonts w:cs="Arial"/>
          <w:rtl/>
        </w:rPr>
        <w:t>الوصف البصري: لا يوجد رسم</w:t>
      </w:r>
    </w:p>
    <w:p w:rsidR="0025692A" w:rsidRDefault="0025692A" w:rsidP="0025692A"/>
    <w:p w:rsidR="0025692A" w:rsidRDefault="0025692A" w:rsidP="0025692A">
      <w:r>
        <w:t xml:space="preserve">- </w:t>
      </w:r>
      <w:r>
        <w:rPr>
          <w:rFonts w:cs="Arial"/>
          <w:rtl/>
        </w:rPr>
        <w:t>لخّص الوحدة بمراجعة النقاط الرئيسية التالية</w:t>
      </w:r>
      <w:r>
        <w:t>:</w:t>
      </w:r>
    </w:p>
    <w:p w:rsidR="0025692A" w:rsidRDefault="0025692A" w:rsidP="0025692A">
      <w:r>
        <w:t xml:space="preserve">  • </w:t>
      </w:r>
      <w:r>
        <w:rPr>
          <w:rFonts w:cs="Arial"/>
          <w:rtl/>
        </w:rPr>
        <w:t>فهم المراقبة</w:t>
      </w:r>
    </w:p>
    <w:p w:rsidR="0025692A" w:rsidRDefault="0025692A" w:rsidP="0025692A">
      <w:r>
        <w:t xml:space="preserve">  • </w:t>
      </w:r>
      <w:r>
        <w:rPr>
          <w:rFonts w:cs="Arial"/>
          <w:rtl/>
        </w:rPr>
        <w:t>تعريفات متعلقة بالمراقبة</w:t>
      </w:r>
    </w:p>
    <w:p w:rsidR="0025692A" w:rsidRDefault="0025692A" w:rsidP="0025692A">
      <w:r>
        <w:t xml:space="preserve">  • </w:t>
      </w:r>
      <w:r>
        <w:rPr>
          <w:rFonts w:cs="Arial"/>
          <w:rtl/>
        </w:rPr>
        <w:t>كشف المراقبة المعادية</w:t>
      </w:r>
    </w:p>
    <w:p w:rsidR="0025692A" w:rsidRDefault="0025692A" w:rsidP="0025692A">
      <w:r>
        <w:t xml:space="preserve">  • </w:t>
      </w:r>
      <w:r>
        <w:rPr>
          <w:rFonts w:cs="Arial"/>
          <w:rtl/>
        </w:rPr>
        <w:t>المعلومات المجمعة عبر المراقبة المعادية</w:t>
      </w:r>
    </w:p>
    <w:p w:rsidR="0025692A" w:rsidRDefault="0025692A" w:rsidP="0025692A">
      <w:r>
        <w:t xml:space="preserve">  • </w:t>
      </w:r>
      <w:r>
        <w:rPr>
          <w:rFonts w:cs="Arial"/>
          <w:rtl/>
        </w:rPr>
        <w:t>الأهداف المحتملة للمراقبة</w:t>
      </w:r>
    </w:p>
    <w:p w:rsidR="0025692A" w:rsidRDefault="0025692A" w:rsidP="0025692A">
      <w:r>
        <w:t xml:space="preserve">  • </w:t>
      </w:r>
      <w:r>
        <w:rPr>
          <w:rFonts w:cs="Arial"/>
          <w:rtl/>
        </w:rPr>
        <w:t>فئات البُنى التحتية الحيوية كأهداف</w:t>
      </w:r>
    </w:p>
    <w:p w:rsidR="0025692A" w:rsidRDefault="0025692A" w:rsidP="0025692A">
      <w:r>
        <w:t xml:space="preserve">  • </w:t>
      </w:r>
      <w:r>
        <w:rPr>
          <w:rFonts w:cs="Arial"/>
          <w:rtl/>
        </w:rPr>
        <w:t>مراقبة اختيار الهدف</w:t>
      </w:r>
    </w:p>
    <w:p w:rsidR="0025692A" w:rsidRDefault="0025692A" w:rsidP="0025692A">
      <w:r>
        <w:t xml:space="preserve">  • </w:t>
      </w:r>
      <w:r>
        <w:rPr>
          <w:rFonts w:cs="Arial"/>
          <w:rtl/>
        </w:rPr>
        <w:t>التحضير قبل الهجوم</w:t>
      </w:r>
    </w:p>
    <w:p w:rsidR="0025692A" w:rsidRDefault="0025692A" w:rsidP="0025692A">
      <w:r>
        <w:t xml:space="preserve">  • </w:t>
      </w:r>
      <w:r>
        <w:rPr>
          <w:rFonts w:cs="Arial"/>
          <w:rtl/>
        </w:rPr>
        <w:t>المراقبة المعادية</w:t>
      </w:r>
    </w:p>
    <w:p w:rsidR="0025692A" w:rsidRDefault="0025692A" w:rsidP="0025692A">
      <w:r>
        <w:t xml:space="preserve">  • </w:t>
      </w:r>
      <w:r>
        <w:rPr>
          <w:rFonts w:cs="Arial"/>
          <w:rtl/>
        </w:rPr>
        <w:t>مؤشرات أنشطة المراقبة المعادية</w:t>
      </w:r>
    </w:p>
    <w:p w:rsidR="0025692A" w:rsidRDefault="0025692A" w:rsidP="0025692A">
      <w:r>
        <w:t xml:space="preserve">  • </w:t>
      </w:r>
      <w:r>
        <w:rPr>
          <w:rFonts w:cs="Arial"/>
          <w:rtl/>
        </w:rPr>
        <w:t>اكتشاف المراقبة</w:t>
      </w:r>
    </w:p>
    <w:p w:rsidR="0025692A" w:rsidRDefault="0025692A" w:rsidP="0025692A">
      <w:r>
        <w:t xml:space="preserve">  • </w:t>
      </w:r>
      <w:r>
        <w:rPr>
          <w:rFonts w:cs="Arial"/>
          <w:rtl/>
        </w:rPr>
        <w:t>نقاط ضعف المراقبين</w:t>
      </w:r>
    </w:p>
    <w:p w:rsidR="0025692A" w:rsidRDefault="0025692A" w:rsidP="0025692A">
      <w:r>
        <w:t xml:space="preserve">  • </w:t>
      </w:r>
      <w:r>
        <w:rPr>
          <w:rFonts w:cs="Arial"/>
          <w:rtl/>
        </w:rPr>
        <w:t>تكتيكات المراقبين</w:t>
      </w:r>
    </w:p>
    <w:p w:rsidR="0025692A" w:rsidRDefault="0025692A" w:rsidP="0025692A">
      <w:r>
        <w:lastRenderedPageBreak/>
        <w:t xml:space="preserve">  • </w:t>
      </w:r>
      <w:r>
        <w:rPr>
          <w:rFonts w:cs="Arial"/>
          <w:rtl/>
        </w:rPr>
        <w:t>كيفية كشف المراقبة المعادية</w:t>
      </w:r>
    </w:p>
    <w:p w:rsidR="0025692A" w:rsidRDefault="0025692A" w:rsidP="0025692A">
      <w:r>
        <w:t xml:space="preserve">  • </w:t>
      </w:r>
      <w:r>
        <w:rPr>
          <w:rFonts w:cs="Arial"/>
          <w:rtl/>
        </w:rPr>
        <w:t>الإبلاغ عن الأنشطة المشبوهة</w:t>
      </w:r>
    </w:p>
    <w:p w:rsidR="0025692A" w:rsidRDefault="0025692A" w:rsidP="0025692A">
      <w:r>
        <w:t xml:space="preserve">  • </w:t>
      </w:r>
      <w:r>
        <w:rPr>
          <w:rFonts w:cs="Arial"/>
          <w:rtl/>
        </w:rPr>
        <w:t>الإبلاغ عن الأنشطة المشبوهة ذو قيمة للعمل الأمني وإنفاذ القانون</w:t>
      </w:r>
    </w:p>
    <w:p w:rsidR="0025692A" w:rsidRDefault="0025692A" w:rsidP="0025692A">
      <w:r>
        <w:t xml:space="preserve">  • </w:t>
      </w:r>
      <w:r>
        <w:rPr>
          <w:rFonts w:cs="Arial"/>
          <w:rtl/>
        </w:rPr>
        <w:t>قد تكون التقارير العامل الحاسم في تعطيل هجوم إرهابي</w:t>
      </w:r>
    </w:p>
    <w:p w:rsidR="0025692A" w:rsidRDefault="0025692A" w:rsidP="0025692A">
      <w:r>
        <w:t xml:space="preserve">  • </w:t>
      </w:r>
      <w:r>
        <w:rPr>
          <w:rFonts w:cs="Arial"/>
          <w:rtl/>
        </w:rPr>
        <w:t>يجب أن تشجع المؤسسات التجارية والعامة والخاصة موظفيها على الإبلاغ عن الأنشطة المشبوهة</w:t>
      </w:r>
    </w:p>
    <w:p w:rsidR="0025692A" w:rsidRDefault="0025692A" w:rsidP="0025692A">
      <w:r>
        <w:t xml:space="preserve">  • </w:t>
      </w:r>
      <w:r>
        <w:rPr>
          <w:rFonts w:cs="Arial"/>
          <w:rtl/>
        </w:rPr>
        <w:t>إجراءات الإبلاغ</w:t>
      </w:r>
    </w:p>
    <w:p w:rsidR="0025692A" w:rsidRDefault="0025692A" w:rsidP="0025692A">
      <w:proofErr w:type="gramStart"/>
      <w:r>
        <w:t xml:space="preserve">- </w:t>
      </w:r>
      <w:r>
        <w:rPr>
          <w:rFonts w:cs="Arial"/>
          <w:rtl/>
        </w:rPr>
        <w:t>اسأل إذا كانت هناك أي أسئلة حول محتوى هذه الوحدة</w:t>
      </w:r>
      <w:r>
        <w:t>.</w:t>
      </w:r>
      <w:proofErr w:type="gramEnd"/>
    </w:p>
    <w:p w:rsidR="0025692A" w:rsidRDefault="0025692A" w:rsidP="0025692A">
      <w:proofErr w:type="gramStart"/>
      <w:r>
        <w:t xml:space="preserve">- </w:t>
      </w:r>
      <w:r>
        <w:rPr>
          <w:rFonts w:cs="Arial"/>
          <w:rtl/>
        </w:rPr>
        <w:t>اشرح أن الوحدة 9: المتفجرات والبُنى التحتية الحيوية ستشرح آثار المتفجرات على البُنى التحتية الحيوية</w:t>
      </w:r>
      <w:r>
        <w:t>.</w:t>
      </w:r>
      <w:proofErr w:type="gramEnd"/>
    </w:p>
    <w:p w:rsidR="0025692A" w:rsidRDefault="0025692A" w:rsidP="0025692A"/>
    <w:p w:rsidR="00C034EB" w:rsidRDefault="0025692A" w:rsidP="0025692A">
      <w:r>
        <w:rPr>
          <w:rFonts w:cs="Arial"/>
          <w:rtl/>
        </w:rPr>
        <w:t>إذا رغبت، أستطيع تزويدك بملف</w:t>
      </w:r>
      <w:r>
        <w:t xml:space="preserve"> Word </w:t>
      </w:r>
      <w:r>
        <w:rPr>
          <w:rFonts w:cs="Arial"/>
          <w:rtl/>
        </w:rPr>
        <w:t>أو</w:t>
      </w:r>
      <w:r>
        <w:t xml:space="preserve"> PDF </w:t>
      </w:r>
      <w:r>
        <w:rPr>
          <w:rFonts w:cs="Arial"/>
          <w:rtl/>
        </w:rPr>
        <w:t>مترجم يحتوي على هذا النص للتنزيل. هل تريده؟</w:t>
      </w:r>
    </w:p>
    <w:sectPr w:rsidR="00C034EB" w:rsidSect="00C03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25692A"/>
    <w:rsid w:val="0025692A"/>
    <w:rsid w:val="00C034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3989</Words>
  <Characters>22740</Characters>
  <Application>Microsoft Office Word</Application>
  <DocSecurity>0</DocSecurity>
  <Lines>189</Lines>
  <Paragraphs>53</Paragraphs>
  <ScaleCrop>false</ScaleCrop>
  <Company/>
  <LinksUpToDate>false</LinksUpToDate>
  <CharactersWithSpaces>26676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2026-09-07T14:04:00Z</dcterms:created>
  <dcterms:modified xsi:type="dcterms:W3CDTF">2026-09-07T14:05:00Z</dcterms:modified>
</cp:coreProperties>
</file>