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3CC3D" w14:textId="55707F5F" w:rsidR="00EE7DFC" w:rsidRPr="00A03BFB" w:rsidRDefault="0010407F" w:rsidP="00E80349">
      <w:pPr>
        <w:pStyle w:val="ATAModuleTitle"/>
        <w:rPr>
          <w:b w:val="0"/>
          <w:bCs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5920" behindDoc="0" locked="0" layoutInCell="1" allowOverlap="1" wp14:anchorId="757D72C8" wp14:editId="57D342B7">
            <wp:simplePos x="0" y="0"/>
            <wp:positionH relativeFrom="column">
              <wp:posOffset>5647055</wp:posOffset>
            </wp:positionH>
            <wp:positionV relativeFrom="paragraph">
              <wp:posOffset>-27305</wp:posOffset>
            </wp:positionV>
            <wp:extent cx="271780" cy="27432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ou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5612D" w:rsidRPr="0085612D">
        <w:rPr>
          <w:b w:val="0"/>
          <w:bCs/>
          <w:sz w:val="28"/>
          <w:szCs w:val="28"/>
          <w:lang w:bidi="ar-SA"/>
        </w:rPr>
        <w:t>راجع النشرة</w:t>
      </w:r>
      <w:r w:rsidR="0085612D" w:rsidRPr="0085612D">
        <w:rPr>
          <w:bCs/>
          <w:sz w:val="28"/>
          <w:szCs w:val="28"/>
        </w:rPr>
        <w:t xml:space="preserve"> </w:t>
      </w:r>
      <w:r w:rsidR="006B2C72" w:rsidRPr="00A03BFB">
        <w:rPr>
          <w:b w:val="0"/>
          <w:bCs/>
          <w:sz w:val="28"/>
          <w:szCs w:val="28"/>
        </w:rPr>
        <w:t>9.</w:t>
      </w:r>
      <w:r w:rsidR="0085612D">
        <w:rPr>
          <w:b w:val="0"/>
          <w:bCs/>
          <w:sz w:val="28"/>
          <w:szCs w:val="28"/>
        </w:rPr>
        <w:t>1</w:t>
      </w:r>
      <w:r w:rsidR="006B2C72" w:rsidRPr="00A03BFB">
        <w:rPr>
          <w:b w:val="0"/>
          <w:bCs/>
          <w:sz w:val="28"/>
          <w:szCs w:val="28"/>
        </w:rPr>
        <w:t>: نشاط مكونات الأجهزة المتفجرة المرتجلة</w:t>
      </w:r>
    </w:p>
    <w:tbl>
      <w:tblPr>
        <w:bidiVisual/>
        <w:tblW w:w="499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6"/>
        <w:gridCol w:w="6552"/>
      </w:tblGrid>
      <w:tr w:rsidR="000624D7" w:rsidRPr="00A03BFB" w14:paraId="0013CC40" w14:textId="77777777" w:rsidTr="000624D7">
        <w:trPr>
          <w:cantSplit/>
        </w:trPr>
        <w:tc>
          <w:tcPr>
            <w:tcW w:w="1499" w:type="pct"/>
          </w:tcPr>
          <w:p w14:paraId="0013CC3E" w14:textId="77777777" w:rsidR="000624D7" w:rsidRPr="00A03BFB" w:rsidRDefault="000624D7">
            <w:pPr>
              <w:pStyle w:val="ATABody"/>
              <w:rPr>
                <w:b/>
                <w:noProof/>
                <w:sz w:val="28"/>
                <w:szCs w:val="28"/>
              </w:rPr>
            </w:pPr>
            <w:r w:rsidRPr="00A03BFB">
              <w:rPr>
                <w:rFonts w:asciiTheme="majorHAnsi" w:hAnsiTheme="majorHAnsi"/>
                <w:b/>
                <w:bCs/>
                <w:sz w:val="28"/>
                <w:szCs w:val="28"/>
              </w:rPr>
              <w:t>الغرض:</w:t>
            </w:r>
          </w:p>
        </w:tc>
        <w:tc>
          <w:tcPr>
            <w:tcW w:w="3501" w:type="pct"/>
          </w:tcPr>
          <w:p w14:paraId="0013CC3F" w14:textId="77777777" w:rsidR="000624D7" w:rsidRPr="00A03BFB" w:rsidRDefault="000624D7" w:rsidP="007406CB">
            <w:pPr>
              <w:rPr>
                <w:rFonts w:asciiTheme="majorHAnsi" w:hAnsiTheme="majorHAnsi"/>
                <w:sz w:val="28"/>
                <w:szCs w:val="28"/>
              </w:rPr>
            </w:pPr>
            <w:r w:rsidRPr="00A03BFB">
              <w:rPr>
                <w:rFonts w:asciiTheme="majorHAnsi" w:hAnsiTheme="majorHAnsi"/>
                <w:sz w:val="28"/>
                <w:szCs w:val="28"/>
              </w:rPr>
              <w:t>التعرف على مكونات الجهاز المتفجر المرتجل</w:t>
            </w:r>
          </w:p>
        </w:tc>
      </w:tr>
      <w:tr w:rsidR="000624D7" w:rsidRPr="00A03BFB" w14:paraId="0013CC43" w14:textId="77777777" w:rsidTr="000624D7">
        <w:trPr>
          <w:cantSplit/>
        </w:trPr>
        <w:tc>
          <w:tcPr>
            <w:tcW w:w="1499" w:type="pct"/>
          </w:tcPr>
          <w:p w14:paraId="0013CC41" w14:textId="77777777" w:rsidR="000624D7" w:rsidRPr="00A03BFB" w:rsidRDefault="000624D7">
            <w:pPr>
              <w:pStyle w:val="ATABody"/>
              <w:rPr>
                <w:b/>
                <w:noProof/>
                <w:sz w:val="28"/>
                <w:szCs w:val="28"/>
              </w:rPr>
            </w:pPr>
            <w:r w:rsidRPr="00A03BFB">
              <w:rPr>
                <w:rFonts w:asciiTheme="majorHAnsi" w:hAnsiTheme="majorHAnsi"/>
                <w:b/>
                <w:bCs/>
                <w:sz w:val="28"/>
                <w:szCs w:val="28"/>
              </w:rPr>
              <w:t>المدة:</w:t>
            </w:r>
          </w:p>
        </w:tc>
        <w:tc>
          <w:tcPr>
            <w:tcW w:w="3501" w:type="pct"/>
          </w:tcPr>
          <w:p w14:paraId="0013CC42" w14:textId="5F0879A6" w:rsidR="000624D7" w:rsidRPr="00A03BFB" w:rsidRDefault="00A03BFB" w:rsidP="00A03BFB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  <w:rtl w:val="0"/>
              </w:rPr>
              <w:t>10</w:t>
            </w:r>
            <w:r w:rsidR="00BC1998" w:rsidRPr="00A03BFB">
              <w:rPr>
                <w:rFonts w:asciiTheme="majorHAnsi" w:hAnsiTheme="majorHAnsi"/>
                <w:sz w:val="28"/>
                <w:szCs w:val="28"/>
              </w:rPr>
              <w:t xml:space="preserve"> دقائق (</w:t>
            </w:r>
            <w:r>
              <w:rPr>
                <w:rFonts w:asciiTheme="majorHAnsi" w:hAnsiTheme="majorHAnsi"/>
                <w:sz w:val="28"/>
                <w:szCs w:val="28"/>
                <w:rtl w:val="0"/>
              </w:rPr>
              <w:t>5</w:t>
            </w:r>
            <w:r w:rsidR="00BC1998" w:rsidRPr="00A03BFB">
              <w:rPr>
                <w:rFonts w:asciiTheme="majorHAnsi" w:hAnsiTheme="majorHAnsi"/>
                <w:sz w:val="28"/>
                <w:szCs w:val="28"/>
              </w:rPr>
              <w:t xml:space="preserve"> دقائق للتمرين؛ </w:t>
            </w:r>
            <w:r>
              <w:rPr>
                <w:rFonts w:asciiTheme="majorHAnsi" w:hAnsiTheme="majorHAnsi"/>
                <w:sz w:val="28"/>
                <w:szCs w:val="28"/>
                <w:rtl w:val="0"/>
              </w:rPr>
              <w:t>5</w:t>
            </w:r>
            <w:r w:rsidR="00BC1998" w:rsidRPr="00A03BFB">
              <w:rPr>
                <w:rFonts w:asciiTheme="majorHAnsi" w:hAnsiTheme="majorHAnsi"/>
                <w:sz w:val="28"/>
                <w:szCs w:val="28"/>
              </w:rPr>
              <w:t xml:space="preserve"> دقائق استخلاص المعلومات)</w:t>
            </w:r>
          </w:p>
        </w:tc>
      </w:tr>
      <w:tr w:rsidR="000624D7" w:rsidRPr="00A03BFB" w14:paraId="0013CC46" w14:textId="77777777" w:rsidTr="000624D7">
        <w:trPr>
          <w:cantSplit/>
        </w:trPr>
        <w:tc>
          <w:tcPr>
            <w:tcW w:w="1499" w:type="pct"/>
          </w:tcPr>
          <w:p w14:paraId="0013CC44" w14:textId="77777777" w:rsidR="000624D7" w:rsidRPr="00A03BFB" w:rsidRDefault="000624D7">
            <w:pPr>
              <w:pStyle w:val="ATABody"/>
              <w:rPr>
                <w:b/>
                <w:noProof/>
                <w:sz w:val="28"/>
                <w:szCs w:val="28"/>
              </w:rPr>
            </w:pPr>
            <w:r w:rsidRPr="00A03BFB">
              <w:rPr>
                <w:rFonts w:asciiTheme="majorHAnsi" w:hAnsiTheme="majorHAnsi"/>
                <w:b/>
                <w:bCs/>
                <w:sz w:val="28"/>
                <w:szCs w:val="28"/>
              </w:rPr>
              <w:t>تشكيل المجموعة:</w:t>
            </w:r>
          </w:p>
        </w:tc>
        <w:tc>
          <w:tcPr>
            <w:tcW w:w="3501" w:type="pct"/>
          </w:tcPr>
          <w:p w14:paraId="0013CC45" w14:textId="3D648E0A" w:rsidR="000624D7" w:rsidRPr="00A03BFB" w:rsidRDefault="004E2F0A" w:rsidP="007406CB">
            <w:pPr>
              <w:rPr>
                <w:rFonts w:asciiTheme="majorHAnsi" w:hAnsiTheme="majorHAnsi"/>
                <w:sz w:val="28"/>
                <w:szCs w:val="28"/>
              </w:rPr>
            </w:pPr>
            <w:r w:rsidRPr="00A03BFB">
              <w:rPr>
                <w:rFonts w:asciiTheme="majorHAnsi" w:hAnsiTheme="majorHAnsi"/>
                <w:sz w:val="28"/>
                <w:szCs w:val="28"/>
              </w:rPr>
              <w:t>مجموعات الطاولة</w:t>
            </w:r>
          </w:p>
        </w:tc>
      </w:tr>
      <w:tr w:rsidR="000624D7" w:rsidRPr="00A03BFB" w14:paraId="0013CC49" w14:textId="77777777" w:rsidTr="000624D7">
        <w:trPr>
          <w:cantSplit/>
        </w:trPr>
        <w:tc>
          <w:tcPr>
            <w:tcW w:w="1499" w:type="pct"/>
          </w:tcPr>
          <w:p w14:paraId="0013CC47" w14:textId="77777777" w:rsidR="000624D7" w:rsidRPr="00A03BFB" w:rsidRDefault="000624D7">
            <w:pPr>
              <w:pStyle w:val="ATABody"/>
              <w:rPr>
                <w:b/>
                <w:noProof/>
                <w:sz w:val="28"/>
                <w:szCs w:val="28"/>
              </w:rPr>
            </w:pPr>
            <w:r w:rsidRPr="00A03BFB">
              <w:rPr>
                <w:rFonts w:asciiTheme="majorHAnsi" w:hAnsiTheme="majorHAnsi"/>
                <w:b/>
                <w:bCs/>
                <w:sz w:val="28"/>
                <w:szCs w:val="28"/>
              </w:rPr>
              <w:t>استخلاص المعلومات:</w:t>
            </w:r>
          </w:p>
        </w:tc>
        <w:tc>
          <w:tcPr>
            <w:tcW w:w="3501" w:type="pct"/>
          </w:tcPr>
          <w:p w14:paraId="0013CC48" w14:textId="514222D9" w:rsidR="000624D7" w:rsidRPr="00A03BFB" w:rsidRDefault="00697D4D" w:rsidP="007406CB">
            <w:pPr>
              <w:rPr>
                <w:rFonts w:asciiTheme="majorHAnsi" w:hAnsiTheme="majorHAnsi"/>
                <w:sz w:val="28"/>
                <w:szCs w:val="28"/>
              </w:rPr>
            </w:pPr>
            <w:r w:rsidRPr="00A03BFB">
              <w:rPr>
                <w:rFonts w:asciiTheme="majorHAnsi" w:hAnsiTheme="majorHAnsi"/>
                <w:sz w:val="28"/>
                <w:szCs w:val="28"/>
              </w:rPr>
              <w:t>نقاش يدور في إطار مجموعة كبيرة</w:t>
            </w:r>
          </w:p>
        </w:tc>
      </w:tr>
    </w:tbl>
    <w:p w14:paraId="0013CC4A" w14:textId="77777777" w:rsidR="002B3D5A" w:rsidRPr="00A03BFB" w:rsidRDefault="002B3D5A" w:rsidP="002B3D5A">
      <w:pPr>
        <w:rPr>
          <w:rFonts w:ascii="Cambria" w:hAnsi="Cambria" w:cs="Arial"/>
          <w:sz w:val="28"/>
          <w:szCs w:val="28"/>
        </w:rPr>
      </w:pPr>
    </w:p>
    <w:p w14:paraId="0013CC4B" w14:textId="77777777" w:rsidR="00705CF4" w:rsidRPr="00A03BFB" w:rsidRDefault="00705CF4" w:rsidP="00705CF4">
      <w:pPr>
        <w:pStyle w:val="ATAHeadingLevel1"/>
        <w:rPr>
          <w:sz w:val="28"/>
          <w:szCs w:val="28"/>
          <w:u w:val="none"/>
        </w:rPr>
      </w:pPr>
      <w:r w:rsidRPr="00A03BFB">
        <w:rPr>
          <w:b w:val="0"/>
          <w:bCs/>
          <w:sz w:val="28"/>
          <w:szCs w:val="28"/>
          <w:u w:val="none"/>
        </w:rPr>
        <w:t>التوجيهات</w:t>
      </w:r>
      <w:r w:rsidRPr="00A03BFB">
        <w:rPr>
          <w:sz w:val="28"/>
          <w:szCs w:val="28"/>
          <w:u w:val="none"/>
        </w:rPr>
        <w:t>:</w:t>
      </w:r>
    </w:p>
    <w:p w14:paraId="0013CC4C" w14:textId="77777777" w:rsidR="000624D7" w:rsidRPr="00A03BFB" w:rsidRDefault="000624D7" w:rsidP="008F2BFF">
      <w:pPr>
        <w:pStyle w:val="ATANumLevel01BodySlide"/>
        <w:numPr>
          <w:ilvl w:val="0"/>
          <w:numId w:val="30"/>
        </w:numPr>
        <w:ind w:left="360" w:hanging="270"/>
        <w:rPr>
          <w:sz w:val="28"/>
          <w:szCs w:val="28"/>
        </w:rPr>
      </w:pPr>
      <w:r w:rsidRPr="00A03BFB">
        <w:rPr>
          <w:sz w:val="28"/>
          <w:szCs w:val="28"/>
        </w:rPr>
        <w:t>العمل مع أعضاء المجموعة للتعرف على عدد من المكونات المرقمة التي تظهر في الشكل 1: مكونات أجهزة التفجير المرتجلة.</w:t>
      </w:r>
    </w:p>
    <w:p w14:paraId="0013CC4D" w14:textId="2A31071F" w:rsidR="000624D7" w:rsidRPr="00A03BFB" w:rsidRDefault="000624D7" w:rsidP="008F2BFF">
      <w:pPr>
        <w:pStyle w:val="ATANumLevel01BodySlide"/>
        <w:numPr>
          <w:ilvl w:val="0"/>
          <w:numId w:val="30"/>
        </w:numPr>
        <w:ind w:left="360" w:hanging="270"/>
        <w:rPr>
          <w:sz w:val="28"/>
          <w:szCs w:val="28"/>
        </w:rPr>
      </w:pPr>
      <w:r w:rsidRPr="00A03BFB">
        <w:rPr>
          <w:sz w:val="28"/>
          <w:szCs w:val="28"/>
        </w:rPr>
        <w:t xml:space="preserve">باستخدام قائمة المكونات التالية أعلى الشكل 1، أكتب </w:t>
      </w:r>
      <w:r w:rsidR="00F831A5" w:rsidRPr="00A03BFB">
        <w:rPr>
          <w:rFonts w:hint="cs"/>
          <w:sz w:val="28"/>
          <w:szCs w:val="28"/>
        </w:rPr>
        <w:t>اسم</w:t>
      </w:r>
      <w:r w:rsidRPr="00A03BFB">
        <w:rPr>
          <w:sz w:val="28"/>
          <w:szCs w:val="28"/>
        </w:rPr>
        <w:t xml:space="preserve"> كل مكون بجانب الرقم الخاص به في الجدول المبين بأسفل الشكل 1.</w:t>
      </w:r>
    </w:p>
    <w:p w14:paraId="0013CC54" w14:textId="1376CA10" w:rsidR="00F73411" w:rsidRPr="00A03BFB" w:rsidRDefault="000624D7" w:rsidP="008F2BFF">
      <w:pPr>
        <w:pStyle w:val="ATANumLevel01BodySlide"/>
        <w:rPr>
          <w:sz w:val="28"/>
          <w:szCs w:val="28"/>
        </w:rPr>
      </w:pPr>
      <w:r w:rsidRPr="00A03BFB">
        <w:rPr>
          <w:sz w:val="28"/>
          <w:szCs w:val="28"/>
        </w:rPr>
        <w:t xml:space="preserve">كن على </w:t>
      </w:r>
      <w:r w:rsidR="00F831A5" w:rsidRPr="00A03BFB">
        <w:rPr>
          <w:rFonts w:hint="cs"/>
          <w:sz w:val="28"/>
          <w:szCs w:val="28"/>
        </w:rPr>
        <w:t>استعداد</w:t>
      </w:r>
      <w:r w:rsidRPr="00A03BFB">
        <w:rPr>
          <w:sz w:val="28"/>
          <w:szCs w:val="28"/>
        </w:rPr>
        <w:t xml:space="preserve"> لمشاركة أجوبتك أمام بقية الفصل الدراسي.</w:t>
      </w:r>
      <w:r w:rsidRPr="00A03BFB">
        <w:rPr>
          <w:sz w:val="28"/>
          <w:szCs w:val="28"/>
        </w:rPr>
        <w:br/>
      </w:r>
    </w:p>
    <w:p w14:paraId="0013CC55" w14:textId="77777777" w:rsidR="000624D7" w:rsidRPr="00A03BFB" w:rsidRDefault="000624D7">
      <w:pPr>
        <w:rPr>
          <w:rFonts w:asciiTheme="majorHAnsi" w:eastAsiaTheme="minorHAnsi" w:hAnsiTheme="majorHAnsi" w:cstheme="minorBidi"/>
          <w:b/>
          <w:sz w:val="22"/>
          <w:szCs w:val="22"/>
        </w:rPr>
      </w:pPr>
      <w:r w:rsidRPr="00A03BFB">
        <w:rPr>
          <w:sz w:val="28"/>
          <w:szCs w:val="28"/>
        </w:rPr>
        <w:br w:type="page"/>
      </w:r>
    </w:p>
    <w:p w14:paraId="2E3098DC" w14:textId="77777777" w:rsidR="007D385A" w:rsidRPr="00F831A5" w:rsidRDefault="007D385A" w:rsidP="007D385A">
      <w:pPr>
        <w:pStyle w:val="ATABulletLevel02BodySlide"/>
        <w:rPr>
          <w:b/>
          <w:bCs w:val="0"/>
          <w:sz w:val="28"/>
          <w:szCs w:val="28"/>
        </w:rPr>
      </w:pPr>
      <w:r w:rsidRPr="00F831A5">
        <w:rPr>
          <w:b/>
          <w:bCs w:val="0"/>
          <w:sz w:val="28"/>
          <w:szCs w:val="28"/>
        </w:rPr>
        <w:lastRenderedPageBreak/>
        <w:t>مفتاح التسليح</w:t>
      </w:r>
    </w:p>
    <w:p w14:paraId="6FC21009" w14:textId="77777777" w:rsidR="007D385A" w:rsidRPr="00F831A5" w:rsidRDefault="007D385A" w:rsidP="007D385A">
      <w:pPr>
        <w:pStyle w:val="ATABulletLevel02BodySlide"/>
        <w:rPr>
          <w:b/>
          <w:bCs w:val="0"/>
          <w:sz w:val="28"/>
          <w:szCs w:val="28"/>
        </w:rPr>
      </w:pPr>
      <w:r w:rsidRPr="00F831A5">
        <w:rPr>
          <w:b/>
          <w:bCs w:val="0"/>
          <w:sz w:val="28"/>
          <w:szCs w:val="28"/>
        </w:rPr>
        <w:t>الحاوية</w:t>
      </w:r>
    </w:p>
    <w:p w14:paraId="5CB6563E" w14:textId="77777777" w:rsidR="007D385A" w:rsidRPr="00F831A5" w:rsidRDefault="007D385A" w:rsidP="007D385A">
      <w:pPr>
        <w:pStyle w:val="ATABulletLevel02BodySlide"/>
        <w:rPr>
          <w:b/>
          <w:bCs w:val="0"/>
          <w:sz w:val="28"/>
          <w:szCs w:val="28"/>
        </w:rPr>
      </w:pPr>
      <w:r w:rsidRPr="00F831A5">
        <w:rPr>
          <w:b/>
          <w:bCs w:val="0"/>
          <w:sz w:val="28"/>
          <w:szCs w:val="28"/>
        </w:rPr>
        <w:t>الصاعق (البادئ)</w:t>
      </w:r>
    </w:p>
    <w:p w14:paraId="00BB9A00" w14:textId="77777777" w:rsidR="007D385A" w:rsidRPr="00F831A5" w:rsidRDefault="007D385A" w:rsidP="007D385A">
      <w:pPr>
        <w:pStyle w:val="ATABulletLevel02BodySlide"/>
        <w:rPr>
          <w:b/>
          <w:bCs w:val="0"/>
          <w:sz w:val="28"/>
          <w:szCs w:val="28"/>
        </w:rPr>
      </w:pPr>
      <w:r w:rsidRPr="00F831A5">
        <w:rPr>
          <w:b/>
          <w:bCs w:val="0"/>
          <w:sz w:val="28"/>
          <w:szCs w:val="28"/>
        </w:rPr>
        <w:t>الشحنة الرئيسية</w:t>
      </w:r>
    </w:p>
    <w:p w14:paraId="196506B1" w14:textId="5F0AAD54" w:rsidR="007D385A" w:rsidRPr="00F831A5" w:rsidRDefault="007D385A" w:rsidP="007D385A">
      <w:pPr>
        <w:pStyle w:val="ATABulletLevel02BodySlide"/>
        <w:rPr>
          <w:b/>
          <w:bCs w:val="0"/>
          <w:sz w:val="28"/>
          <w:szCs w:val="28"/>
        </w:rPr>
      </w:pPr>
      <w:r w:rsidRPr="00F831A5">
        <w:rPr>
          <w:b/>
          <w:bCs w:val="0"/>
          <w:sz w:val="28"/>
          <w:szCs w:val="28"/>
        </w:rPr>
        <w:t>مصدر طاقة للصاعق</w:t>
      </w:r>
    </w:p>
    <w:p w14:paraId="53BE74D0" w14:textId="63DFD08D" w:rsidR="007D385A" w:rsidRPr="00F831A5" w:rsidRDefault="007D385A" w:rsidP="007D385A">
      <w:pPr>
        <w:pStyle w:val="ATABulletLevel02BodySlide"/>
        <w:rPr>
          <w:b/>
          <w:bCs w:val="0"/>
          <w:sz w:val="28"/>
          <w:szCs w:val="28"/>
        </w:rPr>
      </w:pPr>
      <w:r w:rsidRPr="00F831A5">
        <w:rPr>
          <w:b/>
          <w:bCs w:val="0"/>
          <w:sz w:val="28"/>
          <w:szCs w:val="28"/>
        </w:rPr>
        <w:t xml:space="preserve">جهاز </w:t>
      </w:r>
      <w:r w:rsidR="00F831A5" w:rsidRPr="00F831A5">
        <w:rPr>
          <w:rFonts w:hint="cs"/>
          <w:b/>
          <w:bCs w:val="0"/>
          <w:sz w:val="28"/>
          <w:szCs w:val="28"/>
        </w:rPr>
        <w:t>استقبال</w:t>
      </w:r>
      <w:r w:rsidRPr="00F831A5">
        <w:rPr>
          <w:b/>
          <w:bCs w:val="0"/>
          <w:sz w:val="28"/>
          <w:szCs w:val="28"/>
        </w:rPr>
        <w:t xml:space="preserve"> </w:t>
      </w:r>
      <w:r w:rsidR="00F831A5" w:rsidRPr="00F831A5">
        <w:rPr>
          <w:rFonts w:hint="cs"/>
          <w:b/>
          <w:bCs w:val="0"/>
          <w:sz w:val="28"/>
          <w:szCs w:val="28"/>
        </w:rPr>
        <w:t>ب</w:t>
      </w:r>
      <w:r w:rsidRPr="00F831A5">
        <w:rPr>
          <w:b/>
          <w:bCs w:val="0"/>
          <w:sz w:val="28"/>
          <w:szCs w:val="28"/>
        </w:rPr>
        <w:t xml:space="preserve">الريموت </w:t>
      </w:r>
      <w:r w:rsidR="00F831A5" w:rsidRPr="00F831A5">
        <w:rPr>
          <w:rFonts w:hint="cs"/>
          <w:b/>
          <w:bCs w:val="0"/>
          <w:sz w:val="28"/>
          <w:szCs w:val="28"/>
        </w:rPr>
        <w:t>كونترول</w:t>
      </w:r>
    </w:p>
    <w:p w14:paraId="0063B069" w14:textId="77777777" w:rsidR="007D385A" w:rsidRPr="00F831A5" w:rsidRDefault="007D385A">
      <w:pPr>
        <w:rPr>
          <w:b/>
          <w:sz w:val="28"/>
          <w:szCs w:val="28"/>
        </w:rPr>
      </w:pPr>
    </w:p>
    <w:tbl>
      <w:tblPr>
        <w:bidiVisual/>
        <w:tblW w:w="87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80"/>
        <w:tblLook w:val="04A0" w:firstRow="1" w:lastRow="0" w:firstColumn="1" w:lastColumn="0" w:noHBand="0" w:noVBand="1"/>
      </w:tblPr>
      <w:tblGrid>
        <w:gridCol w:w="8755"/>
      </w:tblGrid>
      <w:tr w:rsidR="000624D7" w:rsidRPr="00A03BFB" w14:paraId="0013CC57" w14:textId="77777777" w:rsidTr="008F2BFF">
        <w:trPr>
          <w:trHeight w:val="533"/>
        </w:trPr>
        <w:tc>
          <w:tcPr>
            <w:tcW w:w="87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3CC56" w14:textId="77777777" w:rsidR="000624D7" w:rsidRPr="00A03BFB" w:rsidRDefault="000624D7" w:rsidP="008F2BFF">
            <w:pPr>
              <w:pStyle w:val="ATATableHeading"/>
              <w:rPr>
                <w:sz w:val="28"/>
                <w:szCs w:val="28"/>
              </w:rPr>
            </w:pPr>
            <w:r w:rsidRPr="00A03BFB">
              <w:rPr>
                <w:sz w:val="28"/>
                <w:szCs w:val="28"/>
              </w:rPr>
              <w:t>الشكل</w:t>
            </w:r>
            <w:r w:rsidRPr="00A03BFB">
              <w:rPr>
                <w:sz w:val="28"/>
                <w:szCs w:val="28"/>
              </w:rPr>
              <w:fldChar w:fldCharType="begin"/>
            </w:r>
            <w:r w:rsidRPr="00A03BFB">
              <w:rPr>
                <w:sz w:val="28"/>
                <w:szCs w:val="28"/>
              </w:rPr>
              <w:instrText xml:space="preserve"> XE "الشكل"</w:instrText>
            </w:r>
            <w:r w:rsidRPr="00A03BFB">
              <w:rPr>
                <w:sz w:val="28"/>
                <w:szCs w:val="28"/>
              </w:rPr>
              <w:fldChar w:fldCharType="end"/>
            </w:r>
            <w:r w:rsidRPr="00A03BFB">
              <w:rPr>
                <w:sz w:val="28"/>
                <w:szCs w:val="28"/>
              </w:rPr>
              <w:t xml:space="preserve"> 1: مكونات أجهزة التفجير المرتجلة</w:t>
            </w:r>
          </w:p>
        </w:tc>
      </w:tr>
      <w:tr w:rsidR="000624D7" w:rsidRPr="00A03BFB" w14:paraId="0013CC59" w14:textId="77777777" w:rsidTr="007406CB">
        <w:trPr>
          <w:trHeight w:val="533"/>
        </w:trPr>
        <w:tc>
          <w:tcPr>
            <w:tcW w:w="8755" w:type="dxa"/>
            <w:shd w:val="clear" w:color="auto" w:fill="auto"/>
            <w:vAlign w:val="center"/>
          </w:tcPr>
          <w:p w14:paraId="0013CC58" w14:textId="4B2D2838" w:rsidR="000624D7" w:rsidRPr="00A03BFB" w:rsidRDefault="00D9364B" w:rsidP="007406CB">
            <w:pPr>
              <w:keepNext/>
              <w:jc w:val="center"/>
              <w:rPr>
                <w:color w:val="FFFFFF"/>
                <w:sz w:val="28"/>
                <w:szCs w:val="28"/>
              </w:rPr>
            </w:pPr>
            <w:r w:rsidRPr="00A03BFB">
              <w:rPr>
                <w:noProof/>
                <w:sz w:val="28"/>
                <w:szCs w:val="28"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E6CDB17" wp14:editId="54C7E0A9">
                      <wp:simplePos x="0" y="0"/>
                      <wp:positionH relativeFrom="column">
                        <wp:posOffset>4132484</wp:posOffset>
                      </wp:positionH>
                      <wp:positionV relativeFrom="paragraph">
                        <wp:posOffset>3293841</wp:posOffset>
                      </wp:positionV>
                      <wp:extent cx="914400" cy="301924"/>
                      <wp:effectExtent l="0" t="0" r="0" b="3175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0192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0A3B18" w14:textId="59E6B615" w:rsidR="00D9364B" w:rsidRPr="00D9364B" w:rsidRDefault="00D9364B" w:rsidP="00D9364B">
                                  <w:pPr>
                                    <w:jc w:val="right"/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المصدر: مكتب الكحول والتبغ والأسلحة النارية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E6CDB1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" o:spid="_x0000_s1026" type="#_x0000_t202" style="position:absolute;left:0;text-align:left;margin-left:325.4pt;margin-top:259.35pt;width:1in;height:23.7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" filled="f" stroked="f" strokeweight=".5pt">
                      <v:textbox>
                        <w:txbxContent>
                          <w:p w14:paraId="0E0A3B18" w14:textId="59E6B615" w:rsidR="00D9364B" w:rsidRPr="00D9364B" w:rsidRDefault="00D9364B" w:rsidP="00D9364B">
                            <w:pPr>
                              <w:jc w:val="right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المصدر: مكتب الكحول والتبغ والأسلحة النارية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03BFB">
              <w:rPr>
                <w:noProof/>
                <w:sz w:val="28"/>
                <w:szCs w:val="28"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013CC68" wp14:editId="0013CC69">
                      <wp:simplePos x="0" y="0"/>
                      <wp:positionH relativeFrom="column">
                        <wp:posOffset>3449955</wp:posOffset>
                      </wp:positionH>
                      <wp:positionV relativeFrom="paragraph">
                        <wp:posOffset>1332865</wp:posOffset>
                      </wp:positionV>
                      <wp:extent cx="329565" cy="295910"/>
                      <wp:effectExtent l="51435" t="17145" r="19050" b="58420"/>
                      <wp:wrapNone/>
                      <wp:docPr id="14" name="Straight Arrow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29565" cy="2959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701FA29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4" o:spid="_x0000_s1026" type="#_x0000_t32" style="position:absolute;margin-left:271.65pt;margin-top:104.95pt;width:25.95pt;height:23.3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" strokecolor="#ffc000" strokeweight="1.75pt">
                      <v:stroke endarrow="block"/>
                    </v:shape>
                  </w:pict>
                </mc:Fallback>
              </mc:AlternateContent>
            </w:r>
            <w:r w:rsidRPr="00A03BFB">
              <w:rPr>
                <w:noProof/>
                <w:sz w:val="28"/>
                <w:szCs w:val="28"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0013CC6A" wp14:editId="0013CC6B">
                      <wp:simplePos x="0" y="0"/>
                      <wp:positionH relativeFrom="column">
                        <wp:posOffset>1219200</wp:posOffset>
                      </wp:positionH>
                      <wp:positionV relativeFrom="paragraph">
                        <wp:posOffset>1332865</wp:posOffset>
                      </wp:positionV>
                      <wp:extent cx="342900" cy="342900"/>
                      <wp:effectExtent l="11430" t="7620" r="7620" b="11430"/>
                      <wp:wrapNone/>
                      <wp:docPr id="1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13CC8E" w14:textId="77777777" w:rsidR="000624D7" w:rsidRPr="00C0128F" w:rsidRDefault="000624D7" w:rsidP="000624D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1.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013CC6A" id="Text Box 13" o:spid="_x0000_s1027" type="#_x0000_t202" style="position:absolute;left:0;text-align:left;margin-left:96pt;margin-top:104.95pt;width:27pt;height:2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">
                      <v:textbox>
                        <w:txbxContent>
                          <w:p w14:paraId="0013CC8E" w14:textId="77777777" w:rsidR="000624D7" w:rsidRPr="00C0128F" w:rsidRDefault="000624D7" w:rsidP="000624D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03BFB">
              <w:rPr>
                <w:noProof/>
                <w:sz w:val="28"/>
                <w:szCs w:val="28"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013CC6C" wp14:editId="0013CC6D">
                      <wp:simplePos x="0" y="0"/>
                      <wp:positionH relativeFrom="column">
                        <wp:posOffset>1558925</wp:posOffset>
                      </wp:positionH>
                      <wp:positionV relativeFrom="paragraph">
                        <wp:posOffset>1583055</wp:posOffset>
                      </wp:positionV>
                      <wp:extent cx="426720" cy="209550"/>
                      <wp:effectExtent l="17780" t="19685" r="41275" b="66040"/>
                      <wp:wrapNone/>
                      <wp:docPr id="12" name="Straight Arrow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672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3DC9DE9" id="Straight Arrow Connector 12" o:spid="_x0000_s1026" type="#_x0000_t32" style="position:absolute;margin-left:122.75pt;margin-top:124.65pt;width:33.6pt;height:16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" strokecolor="#ffc000" strokeweight="1.75pt">
                      <v:stroke endarrow="block"/>
                    </v:shape>
                  </w:pict>
                </mc:Fallback>
              </mc:AlternateContent>
            </w:r>
            <w:r w:rsidRPr="00A03BFB">
              <w:rPr>
                <w:noProof/>
                <w:sz w:val="28"/>
                <w:szCs w:val="28"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013CC6E" wp14:editId="0013CC6F">
                      <wp:simplePos x="0" y="0"/>
                      <wp:positionH relativeFrom="column">
                        <wp:posOffset>2989580</wp:posOffset>
                      </wp:positionH>
                      <wp:positionV relativeFrom="paragraph">
                        <wp:posOffset>2784475</wp:posOffset>
                      </wp:positionV>
                      <wp:extent cx="342900" cy="342900"/>
                      <wp:effectExtent l="10160" t="11430" r="8890" b="7620"/>
                      <wp:wrapNone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13CC8F" w14:textId="77777777" w:rsidR="000624D7" w:rsidRPr="00C0128F" w:rsidRDefault="000624D7" w:rsidP="000624D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6.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013CC6E" id="Text Box 11" o:spid="_x0000_s1028" type="#_x0000_t202" style="position:absolute;left:0;text-align:left;margin-left:235.4pt;margin-top:219.25pt;width:27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">
                      <v:textbox>
                        <w:txbxContent>
                          <w:p w14:paraId="0013CC8F" w14:textId="77777777" w:rsidR="000624D7" w:rsidRPr="00C0128F" w:rsidRDefault="000624D7" w:rsidP="000624D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6.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03BFB">
              <w:rPr>
                <w:noProof/>
                <w:sz w:val="28"/>
                <w:szCs w:val="28"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013CC70" wp14:editId="0013CC71">
                      <wp:simplePos x="0" y="0"/>
                      <wp:positionH relativeFrom="column">
                        <wp:posOffset>2663190</wp:posOffset>
                      </wp:positionH>
                      <wp:positionV relativeFrom="paragraph">
                        <wp:posOffset>2560955</wp:posOffset>
                      </wp:positionV>
                      <wp:extent cx="323215" cy="219710"/>
                      <wp:effectExtent l="55245" t="64135" r="12065" b="11430"/>
                      <wp:wrapNone/>
                      <wp:docPr id="10" name="Straight Arrow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23215" cy="219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0C9D102" id="Straight Arrow Connector 10" o:spid="_x0000_s1026" type="#_x0000_t32" style="position:absolute;margin-left:209.7pt;margin-top:201.65pt;width:25.45pt;height:17.3pt;flip:x 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" strokecolor="#ffc000" strokeweight="1.75pt">
                      <v:stroke endarrow="block"/>
                    </v:shape>
                  </w:pict>
                </mc:Fallback>
              </mc:AlternateContent>
            </w:r>
            <w:r w:rsidRPr="00A03BFB">
              <w:rPr>
                <w:noProof/>
                <w:sz w:val="28"/>
                <w:szCs w:val="28"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013CC72" wp14:editId="0013CC73">
                      <wp:simplePos x="0" y="0"/>
                      <wp:positionH relativeFrom="column">
                        <wp:posOffset>3488055</wp:posOffset>
                      </wp:positionH>
                      <wp:positionV relativeFrom="paragraph">
                        <wp:posOffset>2270125</wp:posOffset>
                      </wp:positionV>
                      <wp:extent cx="342900" cy="342900"/>
                      <wp:effectExtent l="13335" t="11430" r="5715" b="7620"/>
                      <wp:wrapNone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13CC90" w14:textId="77777777" w:rsidR="000624D7" w:rsidRPr="00C0128F" w:rsidRDefault="000624D7" w:rsidP="000624D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5.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013CC72" id="Text Box 9" o:spid="_x0000_s1029" type="#_x0000_t202" style="position:absolute;left:0;text-align:left;margin-left:274.65pt;margin-top:178.75pt;width:27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">
                      <v:textbox>
                        <w:txbxContent>
                          <w:p w14:paraId="0013CC90" w14:textId="77777777" w:rsidR="000624D7" w:rsidRPr="00C0128F" w:rsidRDefault="000624D7" w:rsidP="000624D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5.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03BFB">
              <w:rPr>
                <w:noProof/>
                <w:sz w:val="28"/>
                <w:szCs w:val="28"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0013CC74" wp14:editId="0013CC75">
                      <wp:simplePos x="0" y="0"/>
                      <wp:positionH relativeFrom="column">
                        <wp:posOffset>3161665</wp:posOffset>
                      </wp:positionH>
                      <wp:positionV relativeFrom="paragraph">
                        <wp:posOffset>2099945</wp:posOffset>
                      </wp:positionV>
                      <wp:extent cx="323215" cy="219710"/>
                      <wp:effectExtent l="48895" t="60325" r="18415" b="15240"/>
                      <wp:wrapNone/>
                      <wp:docPr id="8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23215" cy="219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6649C24" id="Straight Arrow Connector 8" o:spid="_x0000_s1026" type="#_x0000_t32" style="position:absolute;margin-left:248.95pt;margin-top:165.35pt;width:25.45pt;height:17.3pt;flip:x 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" strokecolor="#ffc000" strokeweight="1.75pt">
                      <v:stroke endarrow="block"/>
                    </v:shape>
                  </w:pict>
                </mc:Fallback>
              </mc:AlternateContent>
            </w:r>
            <w:r w:rsidRPr="00A03BFB">
              <w:rPr>
                <w:noProof/>
                <w:sz w:val="28"/>
                <w:szCs w:val="28"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013CC76" wp14:editId="0013CC77">
                      <wp:simplePos x="0" y="0"/>
                      <wp:positionH relativeFrom="column">
                        <wp:posOffset>3814445</wp:posOffset>
                      </wp:positionH>
                      <wp:positionV relativeFrom="paragraph">
                        <wp:posOffset>1106805</wp:posOffset>
                      </wp:positionV>
                      <wp:extent cx="342900" cy="342900"/>
                      <wp:effectExtent l="6350" t="10160" r="12700" b="889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13CC91" w14:textId="77777777" w:rsidR="000624D7" w:rsidRPr="00C0128F" w:rsidRDefault="000624D7" w:rsidP="000624D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4.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013CC76" id="Text Box 7" o:spid="_x0000_s1030" type="#_x0000_t202" style="position:absolute;left:0;text-align:left;margin-left:300.35pt;margin-top:87.15pt;width:27pt;height:2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">
                      <v:textbox>
                        <w:txbxContent>
                          <w:p w14:paraId="0013CC91" w14:textId="77777777" w:rsidR="000624D7" w:rsidRPr="00C0128F" w:rsidRDefault="000624D7" w:rsidP="000624D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4.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03BFB">
              <w:rPr>
                <w:noProof/>
                <w:sz w:val="28"/>
                <w:szCs w:val="28"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013CC78" wp14:editId="0013CC79">
                      <wp:simplePos x="0" y="0"/>
                      <wp:positionH relativeFrom="column">
                        <wp:posOffset>2232025</wp:posOffset>
                      </wp:positionH>
                      <wp:positionV relativeFrom="paragraph">
                        <wp:posOffset>1196975</wp:posOffset>
                      </wp:positionV>
                      <wp:extent cx="180975" cy="295910"/>
                      <wp:effectExtent l="14605" t="14605" r="61595" b="51435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975" cy="2959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7293C34" id="Straight Arrow Connector 6" o:spid="_x0000_s1026" type="#_x0000_t32" style="position:absolute;margin-left:175.75pt;margin-top:94.25pt;width:14.25pt;height:23.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" strokecolor="#ffc000" strokeweight="1.75pt">
                      <v:stroke endarrow="block"/>
                    </v:shape>
                  </w:pict>
                </mc:Fallback>
              </mc:AlternateContent>
            </w:r>
            <w:r w:rsidRPr="00A03BFB">
              <w:rPr>
                <w:noProof/>
                <w:sz w:val="28"/>
                <w:szCs w:val="28"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0013CC7A" wp14:editId="0013CC7B">
                      <wp:simplePos x="0" y="0"/>
                      <wp:positionH relativeFrom="column">
                        <wp:posOffset>1882775</wp:posOffset>
                      </wp:positionH>
                      <wp:positionV relativeFrom="paragraph">
                        <wp:posOffset>881380</wp:posOffset>
                      </wp:positionV>
                      <wp:extent cx="342900" cy="342900"/>
                      <wp:effectExtent l="8255" t="13335" r="10795" b="571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13CC92" w14:textId="77777777" w:rsidR="000624D7" w:rsidRPr="00C0128F" w:rsidRDefault="000624D7" w:rsidP="000624D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2.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013CC7A" id="Text Box 5" o:spid="_x0000_s1031" type="#_x0000_t202" style="position:absolute;left:0;text-align:left;margin-left:148.25pt;margin-top:69.4pt;width:27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">
                      <v:textbox>
                        <w:txbxContent>
                          <w:p w14:paraId="0013CC92" w14:textId="77777777" w:rsidR="000624D7" w:rsidRPr="00C0128F" w:rsidRDefault="000624D7" w:rsidP="000624D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03BFB">
              <w:rPr>
                <w:noProof/>
                <w:sz w:val="28"/>
                <w:szCs w:val="28"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013CC7C" wp14:editId="0013CC7D">
                      <wp:simplePos x="0" y="0"/>
                      <wp:positionH relativeFrom="column">
                        <wp:posOffset>2409825</wp:posOffset>
                      </wp:positionH>
                      <wp:positionV relativeFrom="paragraph">
                        <wp:posOffset>290830</wp:posOffset>
                      </wp:positionV>
                      <wp:extent cx="344170" cy="146685"/>
                      <wp:effectExtent l="11430" t="13335" r="44450" b="59055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4170" cy="1466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53F78BE" id="Straight Arrow Connector 4" o:spid="_x0000_s1026" type="#_x0000_t32" style="position:absolute;margin-left:189.75pt;margin-top:22.9pt;width:27.1pt;height:1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" strokecolor="#ffc000" strokeweight="1.75pt">
                      <v:stroke endarrow="block"/>
                    </v:shape>
                  </w:pict>
                </mc:Fallback>
              </mc:AlternateContent>
            </w:r>
            <w:r w:rsidRPr="00A03BFB">
              <w:rPr>
                <w:noProof/>
                <w:sz w:val="28"/>
                <w:szCs w:val="28"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013CC7E" wp14:editId="0013CC7F">
                      <wp:simplePos x="0" y="0"/>
                      <wp:positionH relativeFrom="column">
                        <wp:posOffset>2063750</wp:posOffset>
                      </wp:positionH>
                      <wp:positionV relativeFrom="paragraph">
                        <wp:posOffset>90805</wp:posOffset>
                      </wp:positionV>
                      <wp:extent cx="342900" cy="342900"/>
                      <wp:effectExtent l="8255" t="13335" r="10795" b="571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13CC93" w14:textId="77777777" w:rsidR="000624D7" w:rsidRPr="00C0128F" w:rsidRDefault="000624D7" w:rsidP="000624D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3.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013CC7E" id="Text Box 3" o:spid="_x0000_s1032" type="#_x0000_t202" style="position:absolute;left:0;text-align:left;margin-left:162.5pt;margin-top:7.15pt;width:27pt;height:2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">
                      <v:textbox>
                        <w:txbxContent>
                          <w:p w14:paraId="0013CC93" w14:textId="77777777" w:rsidR="000624D7" w:rsidRPr="00C0128F" w:rsidRDefault="000624D7" w:rsidP="000624D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3.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03BFB">
              <w:rPr>
                <w:noProof/>
                <w:sz w:val="28"/>
                <w:szCs w:val="28"/>
                <w:lang w:eastAsia="en-US" w:bidi="ar-SA"/>
              </w:rPr>
              <w:drawing>
                <wp:inline distT="0" distB="0" distL="0" distR="0" wp14:anchorId="0013CC80" wp14:editId="46A84F8C">
                  <wp:extent cx="4848225" cy="3629025"/>
                  <wp:effectExtent l="19050" t="19050" r="28575" b="28575"/>
                  <wp:docPr id="1" name="Picture 1" descr="Description: PE3 (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PE3 (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8225" cy="36290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13CC5A" w14:textId="77777777" w:rsidR="000624D7" w:rsidRPr="00A03BFB" w:rsidRDefault="000624D7" w:rsidP="000624D7">
      <w:pPr>
        <w:pStyle w:val="ataBody0"/>
        <w:tabs>
          <w:tab w:val="left" w:pos="2141"/>
        </w:tabs>
        <w:rPr>
          <w:sz w:val="28"/>
          <w:szCs w:val="24"/>
        </w:rPr>
      </w:pPr>
    </w:p>
    <w:tbl>
      <w:tblPr>
        <w:bidiVisual/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  <w:gridCol w:w="4590"/>
      </w:tblGrid>
      <w:tr w:rsidR="000624D7" w:rsidRPr="00A03BFB" w14:paraId="0013CC5D" w14:textId="77777777" w:rsidTr="007406CB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3CC5B" w14:textId="37A861A2" w:rsidR="000624D7" w:rsidRPr="00A03BFB" w:rsidRDefault="000624D7" w:rsidP="00E77D04">
            <w:pPr>
              <w:pStyle w:val="ATATableBody"/>
              <w:rPr>
                <w:sz w:val="28"/>
                <w:szCs w:val="28"/>
              </w:rPr>
            </w:pPr>
            <w:r w:rsidRPr="00A03BFB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3CC5C" w14:textId="172FF825" w:rsidR="000624D7" w:rsidRPr="00A03BFB" w:rsidRDefault="000624D7" w:rsidP="00E77D04">
            <w:pPr>
              <w:pStyle w:val="ATATableBody"/>
              <w:rPr>
                <w:sz w:val="28"/>
                <w:szCs w:val="28"/>
              </w:rPr>
            </w:pPr>
            <w:r w:rsidRPr="00A03BFB">
              <w:rPr>
                <w:sz w:val="28"/>
                <w:szCs w:val="28"/>
              </w:rPr>
              <w:t xml:space="preserve">4. </w:t>
            </w:r>
          </w:p>
        </w:tc>
      </w:tr>
      <w:tr w:rsidR="000624D7" w:rsidRPr="00A03BFB" w14:paraId="0013CC60" w14:textId="77777777" w:rsidTr="007406CB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3CC5E" w14:textId="4C5C4413" w:rsidR="000624D7" w:rsidRPr="00A03BFB" w:rsidRDefault="000624D7" w:rsidP="00E77D04">
            <w:pPr>
              <w:pStyle w:val="ATATableBody"/>
              <w:rPr>
                <w:sz w:val="28"/>
                <w:szCs w:val="28"/>
              </w:rPr>
            </w:pPr>
            <w:r w:rsidRPr="00A03BFB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3CC5F" w14:textId="00E36D3E" w:rsidR="000624D7" w:rsidRPr="00A03BFB" w:rsidRDefault="000624D7" w:rsidP="00E77D04">
            <w:pPr>
              <w:pStyle w:val="ATATableBody"/>
              <w:rPr>
                <w:sz w:val="28"/>
                <w:szCs w:val="28"/>
              </w:rPr>
            </w:pPr>
            <w:r w:rsidRPr="00A03BFB">
              <w:rPr>
                <w:sz w:val="28"/>
                <w:szCs w:val="28"/>
              </w:rPr>
              <w:t xml:space="preserve">5. </w:t>
            </w:r>
          </w:p>
        </w:tc>
      </w:tr>
      <w:tr w:rsidR="000624D7" w:rsidRPr="00A03BFB" w14:paraId="0013CC63" w14:textId="77777777" w:rsidTr="007406CB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3CC61" w14:textId="3D66542D" w:rsidR="000624D7" w:rsidRPr="00A03BFB" w:rsidRDefault="000624D7" w:rsidP="00E77D04">
            <w:pPr>
              <w:pStyle w:val="ATATableBody"/>
              <w:rPr>
                <w:sz w:val="28"/>
                <w:szCs w:val="28"/>
              </w:rPr>
            </w:pPr>
            <w:r w:rsidRPr="00A03BFB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3CC62" w14:textId="633E288B" w:rsidR="000624D7" w:rsidRPr="00A03BFB" w:rsidRDefault="000624D7" w:rsidP="00E77D04">
            <w:pPr>
              <w:pStyle w:val="ATATableBody"/>
              <w:rPr>
                <w:sz w:val="28"/>
                <w:szCs w:val="28"/>
              </w:rPr>
            </w:pPr>
            <w:r w:rsidRPr="00A03BFB">
              <w:rPr>
                <w:sz w:val="28"/>
                <w:szCs w:val="28"/>
              </w:rPr>
              <w:t xml:space="preserve">6. </w:t>
            </w:r>
          </w:p>
        </w:tc>
      </w:tr>
    </w:tbl>
    <w:p w14:paraId="0013CC64" w14:textId="77777777" w:rsidR="000624D7" w:rsidRPr="00A03BFB" w:rsidRDefault="000624D7" w:rsidP="000624D7">
      <w:pPr>
        <w:pStyle w:val="ataBody0"/>
        <w:keepNext/>
        <w:tabs>
          <w:tab w:val="left" w:pos="2141"/>
        </w:tabs>
        <w:jc w:val="center"/>
        <w:rPr>
          <w:sz w:val="28"/>
          <w:szCs w:val="24"/>
        </w:rPr>
      </w:pPr>
    </w:p>
    <w:p w14:paraId="0013CC65" w14:textId="77777777" w:rsidR="004411F3" w:rsidRPr="00A03BFB" w:rsidRDefault="004411F3" w:rsidP="0045221E">
      <w:pPr>
        <w:pStyle w:val="ataBody0"/>
        <w:keepNext/>
        <w:tabs>
          <w:tab w:val="left" w:pos="2141"/>
        </w:tabs>
        <w:spacing w:before="120" w:after="120"/>
        <w:rPr>
          <w:rFonts w:asciiTheme="majorHAnsi" w:hAnsiTheme="majorHAnsi"/>
          <w:b/>
          <w:sz w:val="22"/>
        </w:rPr>
      </w:pPr>
    </w:p>
    <w:sectPr w:rsidR="004411F3" w:rsidRPr="00A03BFB" w:rsidSect="00D17B49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013C46" w14:textId="77777777" w:rsidR="00963499" w:rsidRDefault="00963499" w:rsidP="00C82114">
      <w:r>
        <w:separator/>
      </w:r>
    </w:p>
  </w:endnote>
  <w:endnote w:type="continuationSeparator" w:id="0">
    <w:p w14:paraId="0DF44B74" w14:textId="77777777" w:rsidR="00963499" w:rsidRDefault="00963499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C305B2" w:rsidRPr="00A03BFB" w14:paraId="0013CC8C" w14:textId="77777777" w:rsidTr="00A03BFB">
      <w:tc>
        <w:tcPr>
          <w:tcW w:w="8100" w:type="dxa"/>
          <w:shd w:val="clear" w:color="auto" w:fill="auto"/>
        </w:tcPr>
        <w:p w14:paraId="0013CC8A" w14:textId="712566EA" w:rsidR="00C305B2" w:rsidRPr="00A03BFB" w:rsidRDefault="00525366" w:rsidP="00A03BFB">
          <w:pPr>
            <w:pStyle w:val="ATAFooter"/>
            <w:bidi w:val="0"/>
            <w:rPr>
              <w:rStyle w:val="ATAFooterChar"/>
              <w:rFonts w:eastAsia="Arial Unicode MS"/>
              <w:color w:val="000000" w:themeColor="text1"/>
              <w:szCs w:val="18"/>
            </w:rPr>
          </w:pPr>
          <w:r w:rsidRPr="00A03BFB">
            <w:rPr>
              <w:color w:val="000000" w:themeColor="text1"/>
              <w:szCs w:val="18"/>
              <w:rtl w:val="0"/>
            </w:rPr>
            <w:t xml:space="preserve">Critical Infrastructure Security and Resilience (CISR) </w:t>
          </w:r>
          <w:r w:rsidRPr="00A03BFB">
            <w:rPr>
              <w:rStyle w:val="PlaceholderText"/>
              <w:color w:val="000000" w:themeColor="text1"/>
              <w:szCs w:val="18"/>
              <w:rtl w:val="0"/>
            </w:rPr>
            <w:t>v4.00</w:t>
          </w:r>
        </w:p>
      </w:tc>
      <w:tc>
        <w:tcPr>
          <w:tcW w:w="1260" w:type="dxa"/>
          <w:shd w:val="clear" w:color="auto" w:fill="auto"/>
        </w:tcPr>
        <w:p w14:paraId="0013CC8B" w14:textId="469B8AAE" w:rsidR="00C305B2" w:rsidRPr="00A03BFB" w:rsidRDefault="00C305B2" w:rsidP="00A03BFB">
          <w:pPr>
            <w:pStyle w:val="ATAFooter"/>
            <w:bidi w:val="0"/>
            <w:jc w:val="right"/>
            <w:rPr>
              <w:szCs w:val="18"/>
            </w:rPr>
          </w:pPr>
          <w:r w:rsidRPr="00A03BFB">
            <w:rPr>
              <w:rStyle w:val="ATAFooterChar"/>
              <w:szCs w:val="18"/>
              <w:rtl w:val="0"/>
            </w:rPr>
            <w:t xml:space="preserve">Page </w:t>
          </w:r>
          <w:r w:rsidRPr="00A03BFB">
            <w:rPr>
              <w:rStyle w:val="ATAFooterChar"/>
              <w:rFonts w:eastAsia="Arial Unicode MS"/>
              <w:szCs w:val="18"/>
            </w:rPr>
            <w:fldChar w:fldCharType="begin"/>
          </w:r>
          <w:r w:rsidRPr="00A03BFB">
            <w:rPr>
              <w:rStyle w:val="ATAFooterChar"/>
              <w:rFonts w:eastAsia="Arial Unicode MS"/>
              <w:szCs w:val="18"/>
            </w:rPr>
            <w:instrText xml:space="preserve"> PAGE </w:instrText>
          </w:r>
          <w:r w:rsidRPr="00A03BFB">
            <w:rPr>
              <w:rStyle w:val="ATAFooterChar"/>
              <w:rFonts w:eastAsia="Arial Unicode MS"/>
              <w:szCs w:val="18"/>
            </w:rPr>
            <w:fldChar w:fldCharType="separate"/>
          </w:r>
          <w:r w:rsidR="0010407F">
            <w:rPr>
              <w:rStyle w:val="ATAFooterChar"/>
              <w:rFonts w:eastAsia="Arial Unicode MS"/>
              <w:noProof/>
              <w:szCs w:val="18"/>
            </w:rPr>
            <w:t>1</w:t>
          </w:r>
          <w:r w:rsidRPr="00A03BFB">
            <w:rPr>
              <w:rStyle w:val="ATAFooterChar"/>
              <w:rFonts w:eastAsia="Arial Unicode MS"/>
              <w:szCs w:val="18"/>
            </w:rPr>
            <w:fldChar w:fldCharType="end"/>
          </w:r>
          <w:r w:rsidRPr="00A03BFB">
            <w:rPr>
              <w:rStyle w:val="ATAFooterChar"/>
              <w:szCs w:val="18"/>
              <w:rtl w:val="0"/>
            </w:rPr>
            <w:t xml:space="preserve"> of</w:t>
          </w:r>
          <w:r w:rsidR="00A03BFB">
            <w:rPr>
              <w:rStyle w:val="ATAFooterChar"/>
              <w:szCs w:val="18"/>
              <w:rtl w:val="0"/>
            </w:rPr>
            <w:t xml:space="preserve"> </w:t>
          </w:r>
          <w:r w:rsidRPr="00A03BFB">
            <w:rPr>
              <w:rStyle w:val="ATAFooterChar"/>
              <w:szCs w:val="18"/>
            </w:rPr>
            <w:t xml:space="preserve"> </w:t>
          </w:r>
          <w:r w:rsidRPr="00A03BFB">
            <w:rPr>
              <w:rStyle w:val="ATAFooterChar"/>
              <w:rFonts w:eastAsia="Arial Unicode MS"/>
              <w:szCs w:val="18"/>
            </w:rPr>
            <w:fldChar w:fldCharType="begin"/>
          </w:r>
          <w:r w:rsidRPr="00A03BFB">
            <w:rPr>
              <w:rStyle w:val="ATAFooterChar"/>
              <w:rFonts w:eastAsia="Arial Unicode MS"/>
              <w:szCs w:val="18"/>
            </w:rPr>
            <w:instrText xml:space="preserve"> NUMPAGES  \# "0"  \* MERGEFORMAT </w:instrText>
          </w:r>
          <w:r w:rsidRPr="00A03BFB">
            <w:rPr>
              <w:rStyle w:val="ATAFooterChar"/>
              <w:rFonts w:eastAsia="Arial Unicode MS"/>
              <w:szCs w:val="18"/>
            </w:rPr>
            <w:fldChar w:fldCharType="separate"/>
          </w:r>
          <w:r w:rsidR="0010407F">
            <w:rPr>
              <w:rStyle w:val="ATAFooterChar"/>
              <w:rFonts w:eastAsia="Arial Unicode MS"/>
              <w:noProof/>
              <w:szCs w:val="18"/>
            </w:rPr>
            <w:t>2</w:t>
          </w:r>
          <w:r w:rsidRPr="00A03BFB">
            <w:rPr>
              <w:rStyle w:val="ATAFooterChar"/>
              <w:rFonts w:eastAsia="Arial Unicode MS"/>
              <w:szCs w:val="18"/>
            </w:rPr>
            <w:fldChar w:fldCharType="end"/>
          </w:r>
        </w:p>
      </w:tc>
    </w:tr>
  </w:tbl>
  <w:p w14:paraId="0013CC8D" w14:textId="77777777"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>
      <w:rPr>
        <w:rFonts w:ascii="Arial" w:hAnsi="Arial"/>
        <w:b/>
        <w:sz w:val="18"/>
        <w:rtl w:val="0"/>
      </w:rPr>
      <w:t>OFFICE OF ANTITERRORISM ASSISTANCE - FOR TRAINING PURPOSES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307E60" w14:textId="77777777" w:rsidR="00963499" w:rsidRDefault="00963499" w:rsidP="00C82114">
      <w:r>
        <w:separator/>
      </w:r>
    </w:p>
  </w:footnote>
  <w:footnote w:type="continuationSeparator" w:id="0">
    <w:p w14:paraId="2602CFB1" w14:textId="77777777" w:rsidR="00963499" w:rsidRDefault="00963499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81"/>
      <w:gridCol w:w="4679"/>
    </w:tblGrid>
    <w:tr w:rsidR="000624D7" w:rsidRPr="00456B51" w14:paraId="0013CC88" w14:textId="77777777" w:rsidTr="00A03BFB">
      <w:tc>
        <w:tcPr>
          <w:tcW w:w="4788" w:type="dxa"/>
          <w:shd w:val="clear" w:color="auto" w:fill="auto"/>
          <w:vAlign w:val="bottom"/>
        </w:tcPr>
        <w:p w14:paraId="0013CC86" w14:textId="3338F734" w:rsidR="008564F0" w:rsidRPr="00456B51" w:rsidRDefault="00F16234" w:rsidP="00A03BFB">
          <w:pPr>
            <w:pStyle w:val="ATAHeader"/>
            <w:bidi w:val="0"/>
          </w:pPr>
          <w:r>
            <w:rPr>
              <w:rtl w:val="0"/>
            </w:rPr>
            <w:t>Module 9: Explosives and Critical Infrastructure</w:t>
          </w:r>
        </w:p>
      </w:tc>
      <w:tc>
        <w:tcPr>
          <w:tcW w:w="4788" w:type="dxa"/>
          <w:shd w:val="clear" w:color="auto" w:fill="auto"/>
          <w:vAlign w:val="bottom"/>
        </w:tcPr>
        <w:p w14:paraId="0013CC87" w14:textId="69B608D2" w:rsidR="008564F0" w:rsidRPr="00456B51" w:rsidRDefault="0085612D" w:rsidP="0085612D">
          <w:pPr>
            <w:pStyle w:val="ATAHeader"/>
            <w:bidi w:val="0"/>
            <w:jc w:val="right"/>
          </w:pPr>
          <w:r>
            <w:rPr>
              <w:rtl w:val="0"/>
            </w:rPr>
            <w:t>Handout</w:t>
          </w:r>
          <w:r w:rsidR="0045221E">
            <w:rPr>
              <w:rtl w:val="0"/>
            </w:rPr>
            <w:t xml:space="preserve"> 9.</w:t>
          </w:r>
          <w:r>
            <w:rPr>
              <w:rtl w:val="0"/>
            </w:rPr>
            <w:t>1</w:t>
          </w:r>
          <w:r w:rsidR="0045221E">
            <w:rPr>
              <w:rtl w:val="0"/>
            </w:rPr>
            <w:t>: IED Components Activity</w:t>
          </w:r>
        </w:p>
      </w:tc>
    </w:tr>
  </w:tbl>
  <w:p w14:paraId="0013CC89" w14:textId="77777777" w:rsidR="008564F0" w:rsidRPr="00456B51" w:rsidRDefault="008564F0" w:rsidP="00264A72">
    <w:pPr>
      <w:pStyle w:val="ATABod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21D73"/>
    <w:multiLevelType w:val="hybridMultilevel"/>
    <w:tmpl w:val="DDE8B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4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7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1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890C6D"/>
    <w:multiLevelType w:val="hybridMultilevel"/>
    <w:tmpl w:val="84A067D2"/>
    <w:lvl w:ilvl="0" w:tplc="60227818">
      <w:start w:val="1"/>
      <w:numFmt w:val="decimal"/>
      <w:pStyle w:val="ATANumLevel01BodySlide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310673"/>
    <w:multiLevelType w:val="hybridMultilevel"/>
    <w:tmpl w:val="1C288A6A"/>
    <w:lvl w:ilvl="0" w:tplc="1264C786">
      <w:start w:val="1"/>
      <w:numFmt w:val="bullet"/>
      <w:pStyle w:val="at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11850"/>
    <w:multiLevelType w:val="hybridMultilevel"/>
    <w:tmpl w:val="DEFAE270"/>
    <w:lvl w:ilvl="0" w:tplc="6302C92A">
      <w:start w:val="1"/>
      <w:numFmt w:val="bullet"/>
      <w:pStyle w:val="ATABulletLevel03BodySlide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7570A0C"/>
    <w:multiLevelType w:val="hybridMultilevel"/>
    <w:tmpl w:val="2F04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5"/>
  </w:num>
  <w:num w:numId="4">
    <w:abstractNumId w:val="7"/>
  </w:num>
  <w:num w:numId="5">
    <w:abstractNumId w:val="4"/>
  </w:num>
  <w:num w:numId="6">
    <w:abstractNumId w:val="9"/>
  </w:num>
  <w:num w:numId="7">
    <w:abstractNumId w:val="8"/>
  </w:num>
  <w:num w:numId="8">
    <w:abstractNumId w:val="5"/>
  </w:num>
  <w:num w:numId="9">
    <w:abstractNumId w:val="0"/>
  </w:num>
  <w:num w:numId="10">
    <w:abstractNumId w:val="14"/>
  </w:num>
  <w:num w:numId="11">
    <w:abstractNumId w:val="15"/>
  </w:num>
  <w:num w:numId="12">
    <w:abstractNumId w:val="15"/>
  </w:num>
  <w:num w:numId="13">
    <w:abstractNumId w:val="10"/>
  </w:num>
  <w:num w:numId="14">
    <w:abstractNumId w:val="21"/>
  </w:num>
  <w:num w:numId="15">
    <w:abstractNumId w:val="11"/>
  </w:num>
  <w:num w:numId="16">
    <w:abstractNumId w:val="22"/>
  </w:num>
  <w:num w:numId="17">
    <w:abstractNumId w:val="22"/>
    <w:lvlOverride w:ilvl="0">
      <w:startOverride w:val="1"/>
    </w:lvlOverride>
  </w:num>
  <w:num w:numId="18">
    <w:abstractNumId w:val="21"/>
  </w:num>
  <w:num w:numId="19">
    <w:abstractNumId w:val="3"/>
  </w:num>
  <w:num w:numId="20">
    <w:abstractNumId w:val="22"/>
  </w:num>
  <w:num w:numId="21">
    <w:abstractNumId w:val="1"/>
  </w:num>
  <w:num w:numId="22">
    <w:abstractNumId w:val="13"/>
  </w:num>
  <w:num w:numId="23">
    <w:abstractNumId w:val="16"/>
  </w:num>
  <w:num w:numId="24">
    <w:abstractNumId w:val="12"/>
  </w:num>
  <w:num w:numId="25">
    <w:abstractNumId w:val="20"/>
  </w:num>
  <w:num w:numId="26">
    <w:abstractNumId w:val="23"/>
  </w:num>
  <w:num w:numId="27">
    <w:abstractNumId w:val="2"/>
  </w:num>
  <w:num w:numId="28">
    <w:abstractNumId w:val="18"/>
  </w:num>
  <w:num w:numId="29">
    <w:abstractNumId w:val="17"/>
  </w:num>
  <w:num w:numId="30">
    <w:abstractNumId w:val="17"/>
    <w:lvlOverride w:ilvl="0">
      <w:startOverride w:val="1"/>
    </w:lvlOverride>
  </w:num>
  <w:num w:numId="31">
    <w:abstractNumId w:val="17"/>
  </w:num>
  <w:num w:numId="32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188E"/>
    <w:rsid w:val="00052034"/>
    <w:rsid w:val="00054910"/>
    <w:rsid w:val="00057F70"/>
    <w:rsid w:val="00061275"/>
    <w:rsid w:val="00061B87"/>
    <w:rsid w:val="00062190"/>
    <w:rsid w:val="000624D7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784C"/>
    <w:rsid w:val="0010407F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30A"/>
    <w:rsid w:val="00132CA1"/>
    <w:rsid w:val="00134898"/>
    <w:rsid w:val="00136502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0A15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1409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45B"/>
    <w:rsid w:val="00273580"/>
    <w:rsid w:val="002859E3"/>
    <w:rsid w:val="00285CC0"/>
    <w:rsid w:val="00291A04"/>
    <w:rsid w:val="002920B8"/>
    <w:rsid w:val="00293C11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330A"/>
    <w:rsid w:val="003C4674"/>
    <w:rsid w:val="003C61E2"/>
    <w:rsid w:val="003C6EA5"/>
    <w:rsid w:val="003C785D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B6D"/>
    <w:rsid w:val="004239F5"/>
    <w:rsid w:val="00423B24"/>
    <w:rsid w:val="0042684A"/>
    <w:rsid w:val="00426C1D"/>
    <w:rsid w:val="004276AD"/>
    <w:rsid w:val="00433828"/>
    <w:rsid w:val="004357F5"/>
    <w:rsid w:val="004411F3"/>
    <w:rsid w:val="0044155E"/>
    <w:rsid w:val="00443DF9"/>
    <w:rsid w:val="0044446B"/>
    <w:rsid w:val="00445174"/>
    <w:rsid w:val="00445E76"/>
    <w:rsid w:val="00445E9B"/>
    <w:rsid w:val="0045190F"/>
    <w:rsid w:val="0045221E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2F0A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13257"/>
    <w:rsid w:val="00521BC7"/>
    <w:rsid w:val="005242D9"/>
    <w:rsid w:val="00525366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4E79"/>
    <w:rsid w:val="00567C3B"/>
    <w:rsid w:val="00567D7F"/>
    <w:rsid w:val="005729A2"/>
    <w:rsid w:val="00574575"/>
    <w:rsid w:val="00584385"/>
    <w:rsid w:val="00584D69"/>
    <w:rsid w:val="0058573F"/>
    <w:rsid w:val="0058763F"/>
    <w:rsid w:val="005904E9"/>
    <w:rsid w:val="00592107"/>
    <w:rsid w:val="0059327E"/>
    <w:rsid w:val="00595179"/>
    <w:rsid w:val="005A2991"/>
    <w:rsid w:val="005A3490"/>
    <w:rsid w:val="005A4A1F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4D00"/>
    <w:rsid w:val="00645AC1"/>
    <w:rsid w:val="006525E2"/>
    <w:rsid w:val="00652B2D"/>
    <w:rsid w:val="0065448D"/>
    <w:rsid w:val="006552F0"/>
    <w:rsid w:val="0067097D"/>
    <w:rsid w:val="00674A53"/>
    <w:rsid w:val="006764E5"/>
    <w:rsid w:val="006767B4"/>
    <w:rsid w:val="00676CFA"/>
    <w:rsid w:val="00676E79"/>
    <w:rsid w:val="00681EF7"/>
    <w:rsid w:val="006827E9"/>
    <w:rsid w:val="00684B5C"/>
    <w:rsid w:val="0068542B"/>
    <w:rsid w:val="00696706"/>
    <w:rsid w:val="0069709B"/>
    <w:rsid w:val="00697D4D"/>
    <w:rsid w:val="006A06BB"/>
    <w:rsid w:val="006A2C2C"/>
    <w:rsid w:val="006A2EE6"/>
    <w:rsid w:val="006A3552"/>
    <w:rsid w:val="006A497F"/>
    <w:rsid w:val="006A6D39"/>
    <w:rsid w:val="006A6F1D"/>
    <w:rsid w:val="006A7594"/>
    <w:rsid w:val="006B2C72"/>
    <w:rsid w:val="006B519C"/>
    <w:rsid w:val="006B61A6"/>
    <w:rsid w:val="006B635F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5CF4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632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49EC"/>
    <w:rsid w:val="007C6052"/>
    <w:rsid w:val="007C69BE"/>
    <w:rsid w:val="007C6D4A"/>
    <w:rsid w:val="007C7F4E"/>
    <w:rsid w:val="007D0C38"/>
    <w:rsid w:val="007D17C8"/>
    <w:rsid w:val="007D385A"/>
    <w:rsid w:val="007D7542"/>
    <w:rsid w:val="007E17CF"/>
    <w:rsid w:val="007F006D"/>
    <w:rsid w:val="007F0FAC"/>
    <w:rsid w:val="007F3D50"/>
    <w:rsid w:val="007F47FE"/>
    <w:rsid w:val="007F5503"/>
    <w:rsid w:val="007F7234"/>
    <w:rsid w:val="00801695"/>
    <w:rsid w:val="00801D86"/>
    <w:rsid w:val="00802ABE"/>
    <w:rsid w:val="008036F2"/>
    <w:rsid w:val="008041F7"/>
    <w:rsid w:val="0080542B"/>
    <w:rsid w:val="00805701"/>
    <w:rsid w:val="00807A99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12D"/>
    <w:rsid w:val="008564F0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508"/>
    <w:rsid w:val="008F1B1E"/>
    <w:rsid w:val="008F28A3"/>
    <w:rsid w:val="008F2BFF"/>
    <w:rsid w:val="008F34BF"/>
    <w:rsid w:val="008F79DB"/>
    <w:rsid w:val="0090380F"/>
    <w:rsid w:val="00910FAB"/>
    <w:rsid w:val="009140B2"/>
    <w:rsid w:val="00917AA4"/>
    <w:rsid w:val="00920C1C"/>
    <w:rsid w:val="00925E90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50E2"/>
    <w:rsid w:val="009556B4"/>
    <w:rsid w:val="00955C05"/>
    <w:rsid w:val="00957E6A"/>
    <w:rsid w:val="0096012F"/>
    <w:rsid w:val="00962359"/>
    <w:rsid w:val="00963499"/>
    <w:rsid w:val="009647A4"/>
    <w:rsid w:val="00964897"/>
    <w:rsid w:val="00971E34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00E3"/>
    <w:rsid w:val="009A12FF"/>
    <w:rsid w:val="009A3BFB"/>
    <w:rsid w:val="009A6B23"/>
    <w:rsid w:val="009A7545"/>
    <w:rsid w:val="009B0A53"/>
    <w:rsid w:val="009B1E78"/>
    <w:rsid w:val="009B32B3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B0B"/>
    <w:rsid w:val="009E2548"/>
    <w:rsid w:val="009E6485"/>
    <w:rsid w:val="009E74EF"/>
    <w:rsid w:val="009F030F"/>
    <w:rsid w:val="009F03E8"/>
    <w:rsid w:val="009F3154"/>
    <w:rsid w:val="009F6D1B"/>
    <w:rsid w:val="009F7DCB"/>
    <w:rsid w:val="00A00B55"/>
    <w:rsid w:val="00A0273C"/>
    <w:rsid w:val="00A03BFB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A65C4"/>
    <w:rsid w:val="00AB24FA"/>
    <w:rsid w:val="00AB2D94"/>
    <w:rsid w:val="00AB5D90"/>
    <w:rsid w:val="00AC20B1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4778F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1998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1307"/>
    <w:rsid w:val="00C129EB"/>
    <w:rsid w:val="00C12BA8"/>
    <w:rsid w:val="00C1300C"/>
    <w:rsid w:val="00C161B9"/>
    <w:rsid w:val="00C16254"/>
    <w:rsid w:val="00C16905"/>
    <w:rsid w:val="00C16D31"/>
    <w:rsid w:val="00C217E4"/>
    <w:rsid w:val="00C24DA7"/>
    <w:rsid w:val="00C2563D"/>
    <w:rsid w:val="00C26771"/>
    <w:rsid w:val="00C305B2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7EA5"/>
    <w:rsid w:val="00C71ACF"/>
    <w:rsid w:val="00C72296"/>
    <w:rsid w:val="00C73950"/>
    <w:rsid w:val="00C73EC7"/>
    <w:rsid w:val="00C74CD4"/>
    <w:rsid w:val="00C74D8C"/>
    <w:rsid w:val="00C815A7"/>
    <w:rsid w:val="00C82114"/>
    <w:rsid w:val="00C8304D"/>
    <w:rsid w:val="00C83461"/>
    <w:rsid w:val="00C84871"/>
    <w:rsid w:val="00C85774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2FF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364B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7088D"/>
    <w:rsid w:val="00E763B4"/>
    <w:rsid w:val="00E77D04"/>
    <w:rsid w:val="00E80349"/>
    <w:rsid w:val="00E80DA0"/>
    <w:rsid w:val="00E815AD"/>
    <w:rsid w:val="00E831CE"/>
    <w:rsid w:val="00E846C2"/>
    <w:rsid w:val="00E85BA4"/>
    <w:rsid w:val="00E86AFC"/>
    <w:rsid w:val="00E91B8D"/>
    <w:rsid w:val="00E92F62"/>
    <w:rsid w:val="00E9494F"/>
    <w:rsid w:val="00E95577"/>
    <w:rsid w:val="00E97B11"/>
    <w:rsid w:val="00EA11DD"/>
    <w:rsid w:val="00EA23C6"/>
    <w:rsid w:val="00EA37FC"/>
    <w:rsid w:val="00EA46EC"/>
    <w:rsid w:val="00EA502D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3BEF"/>
    <w:rsid w:val="00F16234"/>
    <w:rsid w:val="00F16863"/>
    <w:rsid w:val="00F16A5A"/>
    <w:rsid w:val="00F21C35"/>
    <w:rsid w:val="00F23F2F"/>
    <w:rsid w:val="00F30519"/>
    <w:rsid w:val="00F30745"/>
    <w:rsid w:val="00F3355E"/>
    <w:rsid w:val="00F33B9A"/>
    <w:rsid w:val="00F33E28"/>
    <w:rsid w:val="00F3411E"/>
    <w:rsid w:val="00F36873"/>
    <w:rsid w:val="00F3729D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3411"/>
    <w:rsid w:val="00F744AD"/>
    <w:rsid w:val="00F76C99"/>
    <w:rsid w:val="00F7711B"/>
    <w:rsid w:val="00F81281"/>
    <w:rsid w:val="00F8155B"/>
    <w:rsid w:val="00F82ECA"/>
    <w:rsid w:val="00F831A5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0013CC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ar-EG" w:bidi="ar-EG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Normal Table" w:semiHidden="0" w:unhideWhenUsed="0"/>
    <w:lsdException w:name="annotation subject" w:uiPriority="0"/>
    <w:lsdException w:name="Table Classic 1" w:locked="1" w:uiPriority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pPr>
      <w:bidi/>
    </w:pPr>
    <w:rPr>
      <w:sz w:val="24"/>
      <w:szCs w:val="24"/>
      <w:rtl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bidi/>
      <w:outlineLvl w:val="3"/>
    </w:pPr>
    <w:rPr>
      <w:b/>
      <w:bCs/>
      <w:sz w:val="24"/>
      <w:szCs w:val="24"/>
      <w:rtl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EA23C6"/>
    <w:pPr>
      <w:keepNext/>
      <w:bidi/>
      <w:spacing w:before="180" w:after="60"/>
      <w:outlineLvl w:val="0"/>
    </w:pPr>
    <w:rPr>
      <w:rFonts w:ascii="Cambria" w:hAnsi="Cambria"/>
      <w:b/>
      <w:sz w:val="24"/>
      <w:szCs w:val="24"/>
      <w:u w:val="single"/>
      <w:rtl/>
    </w:rPr>
  </w:style>
  <w:style w:type="paragraph" w:customStyle="1" w:styleId="ATABody">
    <w:name w:val="ATA Body"/>
    <w:link w:val="ATABodyChar"/>
    <w:qFormat/>
    <w:rsid w:val="00476D74"/>
    <w:pPr>
      <w:bidi/>
    </w:pPr>
    <w:rPr>
      <w:rFonts w:ascii="Cambria" w:hAnsi="Cambria"/>
      <w:sz w:val="24"/>
      <w:szCs w:val="24"/>
      <w:rtl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  <w:bidi/>
    </w:pPr>
    <w:rPr>
      <w:rFonts w:ascii="Cambria" w:hAnsi="Cambria"/>
      <w:b/>
      <w:sz w:val="24"/>
      <w:szCs w:val="24"/>
      <w:rtl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bidi/>
      <w:spacing w:before="180" w:after="60"/>
    </w:pPr>
    <w:rPr>
      <w:rFonts w:ascii="Cambria" w:hAnsi="Cambria"/>
      <w:sz w:val="24"/>
      <w:szCs w:val="24"/>
      <w:rtl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pPr>
      <w:bidi/>
    </w:pPr>
    <w:rPr>
      <w:sz w:val="24"/>
      <w:szCs w:val="24"/>
      <w:rtl/>
    </w:rPr>
  </w:style>
  <w:style w:type="paragraph" w:customStyle="1" w:styleId="ATAHeadingLevel4">
    <w:name w:val="ATA Heading Level 4"/>
    <w:next w:val="ATABody"/>
    <w:link w:val="ATAHeadingLevel4Char"/>
    <w:rsid w:val="00EA23C6"/>
    <w:pPr>
      <w:bidi/>
      <w:spacing w:before="180" w:after="60"/>
    </w:pPr>
    <w:rPr>
      <w:rFonts w:ascii="Cambria" w:hAnsi="Cambria"/>
      <w:i/>
      <w:sz w:val="24"/>
      <w:szCs w:val="24"/>
      <w:rtl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  <w:bidi/>
    </w:pPr>
    <w:rPr>
      <w:rFonts w:ascii="Arial" w:hAnsi="Arial"/>
      <w:sz w:val="18"/>
      <w:szCs w:val="18"/>
      <w:rtl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pPr>
      <w:bidi/>
    </w:pPr>
    <w:rPr>
      <w:rFonts w:ascii="Cambria" w:hAnsi="Cambria"/>
      <w:color w:val="000000"/>
      <w:sz w:val="24"/>
      <w:szCs w:val="24"/>
      <w:rtl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bidi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  <w:rtl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uiPriority w:val="99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  <w:bidi/>
    </w:pPr>
    <w:rPr>
      <w:rFonts w:ascii="Arial" w:hAnsi="Arial"/>
      <w:sz w:val="18"/>
      <w:szCs w:val="24"/>
      <w:rtl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bidi/>
      <w:spacing w:before="240" w:after="240"/>
    </w:pPr>
    <w:rPr>
      <w:rFonts w:ascii="Cambria" w:hAnsi="Cambria"/>
      <w:b/>
      <w:sz w:val="24"/>
      <w:szCs w:val="24"/>
      <w:rtl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bidi/>
      <w:spacing w:before="80"/>
      <w:ind w:left="72"/>
    </w:pPr>
    <w:rPr>
      <w:rFonts w:ascii="Cambria" w:hAnsi="Cambria"/>
      <w:b/>
      <w:sz w:val="24"/>
      <w:szCs w:val="24"/>
      <w:rtl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F3411E"/>
    <w:pPr>
      <w:numPr>
        <w:numId w:val="25"/>
      </w:numPr>
      <w:bidi/>
      <w:ind w:left="648" w:right="72" w:hanging="288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F3411E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bidi/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ind w:left="720" w:hanging="360"/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8F2BFF"/>
    <w:pPr>
      <w:numPr>
        <w:numId w:val="29"/>
      </w:numPr>
      <w:ind w:left="360" w:hanging="288"/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8F2BFF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BulletLevel03BodySlide">
    <w:name w:val="ATA  Bullet Level 03 Body/Slide"/>
    <w:basedOn w:val="Normal"/>
    <w:next w:val="Normal"/>
    <w:link w:val="ATABulletLevel03BodySlideChar"/>
    <w:uiPriority w:val="7"/>
    <w:qFormat/>
    <w:rsid w:val="008F2BFF"/>
    <w:pPr>
      <w:numPr>
        <w:numId w:val="32"/>
      </w:numPr>
      <w:ind w:left="936" w:right="72" w:hanging="288"/>
      <w:outlineLvl w:val="2"/>
    </w:pPr>
    <w:rPr>
      <w:rFonts w:ascii="Cambria" w:hAnsi="Cambria"/>
      <w:color w:val="262626" w:themeColor="text1" w:themeTint="D9"/>
    </w:rPr>
  </w:style>
  <w:style w:type="character" w:customStyle="1" w:styleId="ATABulletLevel03BodySlideChar">
    <w:name w:val="ATA  Bullet Level 03 Body/Slide Char"/>
    <w:basedOn w:val="DefaultParagraphFont"/>
    <w:link w:val="ATABulletLevel03BodySlide"/>
    <w:uiPriority w:val="7"/>
    <w:rsid w:val="008F2BFF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8F2BFF"/>
    <w:pPr>
      <w:bidi/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  <w:rtl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8F2BFF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8F2BFF"/>
    <w:pPr>
      <w:keepNext/>
      <w:tabs>
        <w:tab w:val="right" w:pos="9360"/>
      </w:tabs>
      <w:bidi/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  <w:rtl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8F2BFF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Answers">
    <w:name w:val="ATA Answers"/>
    <w:uiPriority w:val="1"/>
    <w:qFormat/>
    <w:rsid w:val="00F21C35"/>
    <w:rPr>
      <w:rFonts w:ascii="Cambria" w:eastAsia="Arial Unicode MS" w:hAnsi="Cambria"/>
      <w:i/>
      <w:color w:val="262626" w:themeColor="text1" w:themeTint="D9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ar-EG" w:bidi="ar-EG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Normal Table" w:semiHidden="0" w:unhideWhenUsed="0"/>
    <w:lsdException w:name="annotation subject" w:uiPriority="0"/>
    <w:lsdException w:name="Table Classic 1" w:locked="1" w:uiPriority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pPr>
      <w:bidi/>
    </w:pPr>
    <w:rPr>
      <w:sz w:val="24"/>
      <w:szCs w:val="24"/>
      <w:rtl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bidi/>
      <w:outlineLvl w:val="3"/>
    </w:pPr>
    <w:rPr>
      <w:b/>
      <w:bCs/>
      <w:sz w:val="24"/>
      <w:szCs w:val="24"/>
      <w:rtl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EA23C6"/>
    <w:pPr>
      <w:keepNext/>
      <w:bidi/>
      <w:spacing w:before="180" w:after="60"/>
      <w:outlineLvl w:val="0"/>
    </w:pPr>
    <w:rPr>
      <w:rFonts w:ascii="Cambria" w:hAnsi="Cambria"/>
      <w:b/>
      <w:sz w:val="24"/>
      <w:szCs w:val="24"/>
      <w:u w:val="single"/>
      <w:rtl/>
    </w:rPr>
  </w:style>
  <w:style w:type="paragraph" w:customStyle="1" w:styleId="ATABody">
    <w:name w:val="ATA Body"/>
    <w:link w:val="ATABodyChar"/>
    <w:qFormat/>
    <w:rsid w:val="00476D74"/>
    <w:pPr>
      <w:bidi/>
    </w:pPr>
    <w:rPr>
      <w:rFonts w:ascii="Cambria" w:hAnsi="Cambria"/>
      <w:sz w:val="24"/>
      <w:szCs w:val="24"/>
      <w:rtl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  <w:bidi/>
    </w:pPr>
    <w:rPr>
      <w:rFonts w:ascii="Cambria" w:hAnsi="Cambria"/>
      <w:b/>
      <w:sz w:val="24"/>
      <w:szCs w:val="24"/>
      <w:rtl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bidi/>
      <w:spacing w:before="180" w:after="60"/>
    </w:pPr>
    <w:rPr>
      <w:rFonts w:ascii="Cambria" w:hAnsi="Cambria"/>
      <w:sz w:val="24"/>
      <w:szCs w:val="24"/>
      <w:rtl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pPr>
      <w:bidi/>
    </w:pPr>
    <w:rPr>
      <w:sz w:val="24"/>
      <w:szCs w:val="24"/>
      <w:rtl/>
    </w:rPr>
  </w:style>
  <w:style w:type="paragraph" w:customStyle="1" w:styleId="ATAHeadingLevel4">
    <w:name w:val="ATA Heading Level 4"/>
    <w:next w:val="ATABody"/>
    <w:link w:val="ATAHeadingLevel4Char"/>
    <w:rsid w:val="00EA23C6"/>
    <w:pPr>
      <w:bidi/>
      <w:spacing w:before="180" w:after="60"/>
    </w:pPr>
    <w:rPr>
      <w:rFonts w:ascii="Cambria" w:hAnsi="Cambria"/>
      <w:i/>
      <w:sz w:val="24"/>
      <w:szCs w:val="24"/>
      <w:rtl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  <w:bidi/>
    </w:pPr>
    <w:rPr>
      <w:rFonts w:ascii="Arial" w:hAnsi="Arial"/>
      <w:sz w:val="18"/>
      <w:szCs w:val="18"/>
      <w:rtl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pPr>
      <w:bidi/>
    </w:pPr>
    <w:rPr>
      <w:rFonts w:ascii="Cambria" w:hAnsi="Cambria"/>
      <w:color w:val="000000"/>
      <w:sz w:val="24"/>
      <w:szCs w:val="24"/>
      <w:rtl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bidi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  <w:rtl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uiPriority w:val="99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  <w:bidi/>
    </w:pPr>
    <w:rPr>
      <w:rFonts w:ascii="Arial" w:hAnsi="Arial"/>
      <w:sz w:val="18"/>
      <w:szCs w:val="24"/>
      <w:rtl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bidi/>
      <w:spacing w:before="240" w:after="240"/>
    </w:pPr>
    <w:rPr>
      <w:rFonts w:ascii="Cambria" w:hAnsi="Cambria"/>
      <w:b/>
      <w:sz w:val="24"/>
      <w:szCs w:val="24"/>
      <w:rtl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bidi/>
      <w:spacing w:before="80"/>
      <w:ind w:left="72"/>
    </w:pPr>
    <w:rPr>
      <w:rFonts w:ascii="Cambria" w:hAnsi="Cambria"/>
      <w:b/>
      <w:sz w:val="24"/>
      <w:szCs w:val="24"/>
      <w:rtl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F3411E"/>
    <w:pPr>
      <w:numPr>
        <w:numId w:val="25"/>
      </w:numPr>
      <w:bidi/>
      <w:ind w:left="648" w:right="72" w:hanging="288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F3411E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bidi/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ind w:left="720" w:hanging="360"/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8F2BFF"/>
    <w:pPr>
      <w:numPr>
        <w:numId w:val="29"/>
      </w:numPr>
      <w:ind w:left="360" w:hanging="288"/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8F2BFF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BulletLevel03BodySlide">
    <w:name w:val="ATA  Bullet Level 03 Body/Slide"/>
    <w:basedOn w:val="Normal"/>
    <w:next w:val="Normal"/>
    <w:link w:val="ATABulletLevel03BodySlideChar"/>
    <w:uiPriority w:val="7"/>
    <w:qFormat/>
    <w:rsid w:val="008F2BFF"/>
    <w:pPr>
      <w:numPr>
        <w:numId w:val="32"/>
      </w:numPr>
      <w:ind w:left="936" w:right="72" w:hanging="288"/>
      <w:outlineLvl w:val="2"/>
    </w:pPr>
    <w:rPr>
      <w:rFonts w:ascii="Cambria" w:hAnsi="Cambria"/>
      <w:color w:val="262626" w:themeColor="text1" w:themeTint="D9"/>
    </w:rPr>
  </w:style>
  <w:style w:type="character" w:customStyle="1" w:styleId="ATABulletLevel03BodySlideChar">
    <w:name w:val="ATA  Bullet Level 03 Body/Slide Char"/>
    <w:basedOn w:val="DefaultParagraphFont"/>
    <w:link w:val="ATABulletLevel03BodySlide"/>
    <w:uiPriority w:val="7"/>
    <w:rsid w:val="008F2BFF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8F2BFF"/>
    <w:pPr>
      <w:bidi/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  <w:rtl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8F2BFF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8F2BFF"/>
    <w:pPr>
      <w:keepNext/>
      <w:tabs>
        <w:tab w:val="right" w:pos="9360"/>
      </w:tabs>
      <w:bidi/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  <w:rtl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8F2BFF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Answers">
    <w:name w:val="ATA Answers"/>
    <w:uiPriority w:val="1"/>
    <w:qFormat/>
    <w:rsid w:val="00F21C35"/>
    <w:rPr>
      <w:rFonts w:ascii="Cambria" w:eastAsia="Arial Unicode MS" w:hAnsi="Cambria"/>
      <w:i/>
      <w:color w:val="262626" w:themeColor="text1" w:themeTint="D9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8AE0033705624F813824713B0F6236" ma:contentTypeVersion="" ma:contentTypeDescription="Create a new document." ma:contentTypeScope="" ma:versionID="8fc9cf951f5f973428489d89715c98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EBA62F-EACE-4887-B94F-FFBFCEDB36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C3158C-CCD9-449A-A15F-F010769B8475}">
  <ds:schemaRefs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1</TotalTime>
  <Pages>2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9: Explosives and Critical Infrastructure</vt:lpstr>
    </vt:vector>
  </TitlesOfParts>
  <Company>Office of Antiterrorism Assistance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9: Explosives and Critical Infrastructure</dc:title>
  <dc:subject>Critical Infrastructure Security and Resilience (CISR)</dc:subject>
  <dc:creator>ATA</dc:creator>
  <cp:lastModifiedBy>RobinsKL</cp:lastModifiedBy>
  <cp:revision>3</cp:revision>
  <cp:lastPrinted>2013-12-04T12:49:00Z</cp:lastPrinted>
  <dcterms:created xsi:type="dcterms:W3CDTF">2017-10-23T11:24:00Z</dcterms:created>
  <dcterms:modified xsi:type="dcterms:W3CDTF">2017-10-23T11:52:00Z</dcterms:modified>
  <cp:category>Addendum 9.2: IED Components Activity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0x010100C68AE0033705624F813824713B0F6236</vt:lpwstr>
  </property>
</Properties>
</file>