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25F" w:rsidRPr="00790571" w:rsidRDefault="00734E2F" w:rsidP="00734E2F">
      <w:pPr>
        <w:pStyle w:val="Title"/>
        <w:jc w:val="center"/>
        <w:rPr>
          <w:sz w:val="36"/>
          <w:szCs w:val="36"/>
        </w:rPr>
      </w:pPr>
      <w:r w:rsidRPr="00790571">
        <w:rPr>
          <w:sz w:val="36"/>
          <w:szCs w:val="36"/>
        </w:rPr>
        <w:t xml:space="preserve">Pre/Post Test </w:t>
      </w:r>
      <w:r w:rsidR="00790571" w:rsidRPr="00790571">
        <w:rPr>
          <w:sz w:val="36"/>
          <w:szCs w:val="36"/>
        </w:rPr>
        <w:t>Question</w:t>
      </w:r>
      <w:r w:rsidR="00790571">
        <w:rPr>
          <w:sz w:val="36"/>
          <w:szCs w:val="36"/>
        </w:rPr>
        <w:t xml:space="preserve"> </w:t>
      </w:r>
      <w:r w:rsidRPr="00790571">
        <w:rPr>
          <w:sz w:val="36"/>
          <w:szCs w:val="36"/>
        </w:rPr>
        <w:t>Analysis Workbook</w:t>
      </w:r>
    </w:p>
    <w:p w:rsidR="00734E2F" w:rsidRDefault="00734E2F" w:rsidP="00734E2F">
      <w:pPr>
        <w:pStyle w:val="Title"/>
        <w:jc w:val="center"/>
      </w:pPr>
      <w:r w:rsidRPr="00790571">
        <w:rPr>
          <w:sz w:val="36"/>
          <w:szCs w:val="36"/>
        </w:rPr>
        <w:t>Step Action Guide</w:t>
      </w:r>
      <w:r>
        <w:tab/>
      </w:r>
    </w:p>
    <w:p w:rsidR="00734E2F" w:rsidRDefault="00734E2F" w:rsidP="00734E2F">
      <w:r>
        <w:t>The Pre/Post Test Analysis Workbook</w:t>
      </w:r>
      <w:r w:rsidR="00BF1A52">
        <w:t xml:space="preserve"> is a MS</w:t>
      </w:r>
      <w:r w:rsidR="009E4266">
        <w:t xml:space="preserve"> Excel product intended to</w:t>
      </w:r>
      <w:r>
        <w:t xml:space="preserve"> </w:t>
      </w:r>
      <w:r w:rsidR="009E4266">
        <w:t xml:space="preserve">benefit </w:t>
      </w:r>
      <w:r w:rsidR="00804FFF">
        <w:t xml:space="preserve">both </w:t>
      </w:r>
      <w:r w:rsidR="009E4266">
        <w:t xml:space="preserve">course facilitators </w:t>
      </w:r>
      <w:r w:rsidR="00804FFF">
        <w:t>and</w:t>
      </w:r>
      <w:r w:rsidR="009E4266">
        <w:t xml:space="preserve"> the Training Curriculum Division of ATA.</w:t>
      </w:r>
    </w:p>
    <w:p w:rsidR="009E4266" w:rsidRDefault="009E4266" w:rsidP="009E4266">
      <w:pPr>
        <w:pStyle w:val="ListParagraph"/>
        <w:numPr>
          <w:ilvl w:val="0"/>
          <w:numId w:val="1"/>
        </w:numPr>
      </w:pPr>
      <w:r>
        <w:t xml:space="preserve">There is no longer a need </w:t>
      </w:r>
      <w:r w:rsidR="00E14039">
        <w:t xml:space="preserve">for facilitators </w:t>
      </w:r>
      <w:r>
        <w:t xml:space="preserve">to “grade” tests </w:t>
      </w:r>
      <w:r w:rsidR="006F5997">
        <w:t>as</w:t>
      </w:r>
      <w:r>
        <w:t xml:space="preserve"> entering </w:t>
      </w:r>
      <w:r w:rsidR="00804FFF">
        <w:t xml:space="preserve">the </w:t>
      </w:r>
      <w:r>
        <w:t>answers</w:t>
      </w:r>
      <w:r w:rsidR="00804FFF">
        <w:t xml:space="preserve"> </w:t>
      </w:r>
      <w:r>
        <w:t xml:space="preserve">selected by </w:t>
      </w:r>
      <w:r w:rsidR="006F5997">
        <w:t>participants automatically</w:t>
      </w:r>
      <w:r w:rsidR="00804FFF">
        <w:t xml:space="preserve"> scores all tests</w:t>
      </w:r>
      <w:r w:rsidR="006F5997">
        <w:t xml:space="preserve"> and </w:t>
      </w:r>
      <w:r w:rsidR="00501983">
        <w:t>completes the calculations as they</w:t>
      </w:r>
      <w:r w:rsidR="006F5997">
        <w:t xml:space="preserve"> are entered </w:t>
      </w:r>
      <w:r w:rsidR="00501983">
        <w:t>by the facilitator</w:t>
      </w:r>
      <w:r w:rsidR="006F5997">
        <w:t>.</w:t>
      </w:r>
    </w:p>
    <w:p w:rsidR="006F5997" w:rsidRDefault="006F5997" w:rsidP="009E4266">
      <w:pPr>
        <w:pStyle w:val="ListParagraph"/>
        <w:numPr>
          <w:ilvl w:val="0"/>
          <w:numId w:val="1"/>
        </w:numPr>
      </w:pPr>
      <w:r>
        <w:t xml:space="preserve">Facilitators can refer to the </w:t>
      </w:r>
      <w:r w:rsidR="00BF1A52">
        <w:t xml:space="preserve">“Summary” and </w:t>
      </w:r>
      <w:r>
        <w:t>“Statistics” Tab</w:t>
      </w:r>
      <w:r w:rsidR="00BF1A52">
        <w:t>s</w:t>
      </w:r>
      <w:r>
        <w:t xml:space="preserve"> after entering the Pre-Test answers as a means of identifying areas where participants </w:t>
      </w:r>
      <w:r w:rsidR="00501983">
        <w:t>may be</w:t>
      </w:r>
      <w:r>
        <w:t xml:space="preserve"> weak</w:t>
      </w:r>
      <w:r w:rsidR="00D51B24">
        <w:t xml:space="preserve"> or have knowledge</w:t>
      </w:r>
      <w:r>
        <w:t xml:space="preserve">. This can help </w:t>
      </w:r>
      <w:r w:rsidR="00501983">
        <w:t xml:space="preserve">the instructor team </w:t>
      </w:r>
      <w:r>
        <w:t xml:space="preserve">plan how to use available training hours </w:t>
      </w:r>
      <w:r w:rsidR="00501983">
        <w:t xml:space="preserve">most </w:t>
      </w:r>
      <w:r w:rsidR="00804FFF">
        <w:t xml:space="preserve">efficiently </w:t>
      </w:r>
      <w:r>
        <w:t>so as to maximize learning.</w:t>
      </w:r>
    </w:p>
    <w:p w:rsidR="006F5997" w:rsidRDefault="006F5997" w:rsidP="009E4266">
      <w:pPr>
        <w:pStyle w:val="ListParagraph"/>
        <w:numPr>
          <w:ilvl w:val="0"/>
          <w:numId w:val="1"/>
        </w:numPr>
      </w:pPr>
      <w:r>
        <w:t xml:space="preserve">The completed workbook is </w:t>
      </w:r>
      <w:r w:rsidR="00D51B24">
        <w:t>emailed</w:t>
      </w:r>
      <w:r>
        <w:t xml:space="preserve"> to the TDO electronically</w:t>
      </w:r>
      <w:r w:rsidR="00E14039">
        <w:t xml:space="preserve"> by the Lead Facilitator</w:t>
      </w:r>
      <w:r>
        <w:t>, as is the After-Action-Report.</w:t>
      </w:r>
      <w:r w:rsidR="00804FFF">
        <w:t xml:space="preserve"> </w:t>
      </w:r>
      <w:r w:rsidR="00804FFF" w:rsidRPr="00F01942">
        <w:rPr>
          <w:i/>
        </w:rPr>
        <w:t>Note</w:t>
      </w:r>
      <w:r w:rsidR="00804FFF">
        <w:t xml:space="preserve">: </w:t>
      </w:r>
      <w:r w:rsidR="00DD2C46">
        <w:rPr>
          <w:i/>
        </w:rPr>
        <w:t>original</w:t>
      </w:r>
      <w:r w:rsidR="00804FFF" w:rsidRPr="00F01942">
        <w:rPr>
          <w:i/>
        </w:rPr>
        <w:t xml:space="preserve"> copies of the pre/post tests must continue to be forwarded to the TDO to comply with Federal regulations</w:t>
      </w:r>
      <w:r w:rsidR="00804FFF">
        <w:t>.</w:t>
      </w:r>
    </w:p>
    <w:p w:rsidR="006F5997" w:rsidRDefault="006F5997" w:rsidP="009E4266">
      <w:pPr>
        <w:pStyle w:val="ListParagraph"/>
        <w:numPr>
          <w:ilvl w:val="0"/>
          <w:numId w:val="1"/>
        </w:numPr>
      </w:pPr>
      <w:r>
        <w:t xml:space="preserve">Statistical information contained in the </w:t>
      </w:r>
      <w:r w:rsidR="00804FFF">
        <w:t>workbook</w:t>
      </w:r>
      <w:r>
        <w:t xml:space="preserve"> is uploaded</w:t>
      </w:r>
      <w:r w:rsidR="00804FFF">
        <w:t xml:space="preserve"> electronically</w:t>
      </w:r>
      <w:r>
        <w:t xml:space="preserve"> into the course evaluation database </w:t>
      </w:r>
      <w:r w:rsidR="00804FFF">
        <w:t xml:space="preserve">maintained </w:t>
      </w:r>
      <w:r>
        <w:t>by ATA</w:t>
      </w:r>
      <w:r w:rsidR="00804FFF">
        <w:t xml:space="preserve"> for comparative analysis.</w:t>
      </w:r>
    </w:p>
    <w:p w:rsidR="00804FFF" w:rsidRDefault="00804FFF" w:rsidP="00804FFF">
      <w:r>
        <w:t xml:space="preserve">The following step-action guide </w:t>
      </w:r>
      <w:r w:rsidR="00501983">
        <w:t xml:space="preserve">supplements the workbook instructions and </w:t>
      </w:r>
      <w:r>
        <w:t xml:space="preserve">will guide you through the process of completing the </w:t>
      </w:r>
      <w:r w:rsidR="00032E7A">
        <w:t xml:space="preserve">Pre/Post Test </w:t>
      </w:r>
      <w:r w:rsidR="00325B68">
        <w:t xml:space="preserve">Question </w:t>
      </w:r>
      <w:r w:rsidR="00032E7A">
        <w:t xml:space="preserve">Analysis </w:t>
      </w:r>
      <w:r w:rsidR="00D51B24">
        <w:t>workbook</w:t>
      </w:r>
      <w:r>
        <w:t>.</w:t>
      </w:r>
    </w:p>
    <w:p w:rsidR="00E14039" w:rsidRPr="00804FFF" w:rsidRDefault="00804FFF" w:rsidP="00E14039">
      <w:pPr>
        <w:rPr>
          <w:b/>
        </w:rPr>
      </w:pPr>
      <w:r w:rsidRPr="00804FFF">
        <w:rPr>
          <w:b/>
        </w:rPr>
        <w:t>S</w:t>
      </w:r>
      <w:r w:rsidR="00E14039" w:rsidRPr="00804FFF">
        <w:rPr>
          <w:b/>
        </w:rPr>
        <w:t>tep One: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E14039" w:rsidTr="00E14039">
        <w:tc>
          <w:tcPr>
            <w:tcW w:w="4788" w:type="dxa"/>
          </w:tcPr>
          <w:p w:rsidR="00E14039" w:rsidRDefault="00EB0B79" w:rsidP="00804FFF">
            <w:pPr>
              <w:rPr>
                <w:b/>
              </w:rPr>
            </w:pPr>
            <w:r>
              <w:rPr>
                <w:b/>
                <w:noProof/>
              </w:rPr>
              <w:pict>
                <v:rect id="_x0000_s1051" style="position:absolute;margin-left:44.7pt;margin-top:100.05pt;width:164.1pt;height:110.8pt;z-index:251682816" strokecolor="#c00000">
                  <v:fill opacity="0"/>
                </v:rect>
              </w:pict>
            </w:r>
            <w:r w:rsidR="00E42245">
              <w:rPr>
                <w:b/>
                <w:noProof/>
              </w:rPr>
              <w:drawing>
                <wp:inline distT="0" distB="0" distL="0" distR="0">
                  <wp:extent cx="2670711" cy="2885704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25467" r="55013" b="97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711" cy="28857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E14039" w:rsidRDefault="00E14039" w:rsidP="00804FFF">
            <w:r>
              <w:t xml:space="preserve">The Pre/Post Test </w:t>
            </w:r>
            <w:r w:rsidR="00325B68">
              <w:t xml:space="preserve">Question </w:t>
            </w:r>
            <w:r>
              <w:t xml:space="preserve">Analysis </w:t>
            </w:r>
            <w:r w:rsidR="00D51B24">
              <w:t>workbook</w:t>
            </w:r>
            <w:r>
              <w:t xml:space="preserve"> is found in the LEAD folder o</w:t>
            </w:r>
            <w:r w:rsidR="00D51B24">
              <w:t>f</w:t>
            </w:r>
            <w:r>
              <w:t xml:space="preserve"> the Facilitator CD.</w:t>
            </w:r>
          </w:p>
          <w:p w:rsidR="00D51B24" w:rsidRDefault="00D51B24" w:rsidP="00804FFF"/>
          <w:p w:rsidR="00D51B24" w:rsidRDefault="00D51B24" w:rsidP="00804FFF">
            <w:r>
              <w:t>Copy and save the program to your computer hard drive.</w:t>
            </w:r>
          </w:p>
          <w:p w:rsidR="00E14039" w:rsidRDefault="00E14039" w:rsidP="00804FFF"/>
          <w:p w:rsidR="00E14039" w:rsidRDefault="00E14039" w:rsidP="00804FFF">
            <w:r>
              <w:t xml:space="preserve">When the workbook is opened you should see </w:t>
            </w:r>
            <w:r w:rsidR="00422E61">
              <w:t xml:space="preserve">the </w:t>
            </w:r>
            <w:r>
              <w:t>Course Info Tab worksheet displayed.</w:t>
            </w:r>
          </w:p>
          <w:p w:rsidR="00E14039" w:rsidRDefault="00E14039" w:rsidP="00804FFF"/>
          <w:p w:rsidR="00E14039" w:rsidRDefault="00E14039" w:rsidP="00804FFF">
            <w:r w:rsidRPr="00E14039">
              <w:t>Instructions for completing the workbook are shown at the bottom of th</w:t>
            </w:r>
            <w:r w:rsidR="00D51B24">
              <w:t>is</w:t>
            </w:r>
            <w:r w:rsidRPr="00E14039">
              <w:t xml:space="preserve"> </w:t>
            </w:r>
            <w:r w:rsidR="00D13F44">
              <w:t>page.</w:t>
            </w:r>
          </w:p>
          <w:p w:rsidR="00E14039" w:rsidRPr="00E14039" w:rsidRDefault="00E14039" w:rsidP="00804FFF"/>
        </w:tc>
      </w:tr>
    </w:tbl>
    <w:p w:rsidR="005702EF" w:rsidRDefault="005702EF" w:rsidP="00734E2F">
      <w:pPr>
        <w:rPr>
          <w:b/>
        </w:rPr>
      </w:pPr>
    </w:p>
    <w:p w:rsidR="005702EF" w:rsidRDefault="005702EF">
      <w:pPr>
        <w:rPr>
          <w:b/>
        </w:rPr>
      </w:pPr>
    </w:p>
    <w:p w:rsidR="00422E61" w:rsidRPr="00422E61" w:rsidRDefault="00422E61" w:rsidP="00734E2F">
      <w:pPr>
        <w:rPr>
          <w:b/>
        </w:rPr>
      </w:pPr>
      <w:r w:rsidRPr="00422E61">
        <w:rPr>
          <w:b/>
        </w:rPr>
        <w:lastRenderedPageBreak/>
        <w:t>Step Two: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422E61" w:rsidTr="00422E61">
        <w:tc>
          <w:tcPr>
            <w:tcW w:w="4788" w:type="dxa"/>
          </w:tcPr>
          <w:p w:rsidR="00422E61" w:rsidRDefault="00422E61" w:rsidP="00734E2F"/>
          <w:p w:rsidR="0086499D" w:rsidRDefault="00EB0B79" w:rsidP="00734E2F">
            <w:r>
              <w:rPr>
                <w:noProof/>
              </w:rPr>
              <w:pict>
                <v:rect id="_x0000_s1053" style="position:absolute;margin-left:142.7pt;margin-top:44.65pt;width:49.3pt;height:12.15pt;z-index:251684864" strokecolor="#c00000" strokeweight="1.25pt">
                  <v:fill opacity="0"/>
                  <v:stroke dashstyle="1 1" endcap="round"/>
                </v:rect>
              </w:pict>
            </w:r>
            <w:r>
              <w:rPr>
                <w:noProof/>
              </w:rPr>
              <w:pict>
                <v:rect id="_x0000_s1052" style="position:absolute;margin-left:10.3pt;margin-top:31.6pt;width:49.3pt;height:26.2pt;z-index:251683840" strokecolor="#c00000" strokeweight="1.25pt">
                  <v:fill opacity="0"/>
                  <v:stroke dashstyle="1 1" endcap="round"/>
                </v:rect>
              </w:pict>
            </w:r>
            <w:r w:rsidR="001140C4" w:rsidRPr="001140C4">
              <w:rPr>
                <w:noProof/>
              </w:rPr>
              <w:drawing>
                <wp:inline distT="0" distB="0" distL="0" distR="0">
                  <wp:extent cx="2461757" cy="1316544"/>
                  <wp:effectExtent l="19050" t="0" r="0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2159" t="24097" r="31244" b="498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757" cy="1316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499D" w:rsidRDefault="0086499D" w:rsidP="00734E2F"/>
        </w:tc>
        <w:tc>
          <w:tcPr>
            <w:tcW w:w="4788" w:type="dxa"/>
          </w:tcPr>
          <w:p w:rsidR="00422E61" w:rsidRDefault="00032E7A" w:rsidP="00734E2F">
            <w:r>
              <w:t xml:space="preserve">Enter the ATA number and the </w:t>
            </w:r>
            <w:r w:rsidR="00422E61">
              <w:t>course start and end dates in the off-colored cells.</w:t>
            </w:r>
          </w:p>
          <w:p w:rsidR="00422E61" w:rsidRDefault="00422E61" w:rsidP="00734E2F"/>
          <w:p w:rsidR="00631191" w:rsidRDefault="00631191" w:rsidP="00734E2F"/>
        </w:tc>
      </w:tr>
      <w:tr w:rsidR="0086499D" w:rsidTr="0086499D">
        <w:tc>
          <w:tcPr>
            <w:tcW w:w="4788" w:type="dxa"/>
          </w:tcPr>
          <w:p w:rsidR="0086499D" w:rsidRDefault="00EB0B79" w:rsidP="00734E2F">
            <w:r>
              <w:rPr>
                <w:noProof/>
              </w:rPr>
              <w:pict>
                <v:oval id="_x0000_s1034" style="position:absolute;margin-left:69pt;margin-top:16pt;width:114.9pt;height:60.05pt;z-index:251666432;mso-position-horizontal-relative:text;mso-position-vertical-relative:text" strokecolor="#c00000">
                  <v:fill opacity="0"/>
                </v:oval>
              </w:pict>
            </w: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6" type="#_x0000_t32" style="position:absolute;margin-left:184.5pt;margin-top:9.3pt;width:53.25pt;height:19.5pt;flip:x;z-index:251677696;mso-position-horizontal-relative:text;mso-position-vertical-relative:text" o:connectortype="straight">
                  <v:stroke endarrow="block"/>
                </v:shape>
              </w:pict>
            </w:r>
            <w:r w:rsidR="0086499D" w:rsidRPr="0086499D">
              <w:rPr>
                <w:noProof/>
              </w:rPr>
              <w:drawing>
                <wp:inline distT="0" distB="0" distL="0" distR="0">
                  <wp:extent cx="2318918" cy="899769"/>
                  <wp:effectExtent l="19050" t="0" r="5182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4687" t="29726" r="46248" b="500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8918" cy="8997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499D" w:rsidRDefault="00EB0B79" w:rsidP="00734E2F">
            <w:r>
              <w:rPr>
                <w:noProof/>
              </w:rPr>
              <w:pict>
                <v:oval id="_x0000_s1047" style="position:absolute;margin-left:43.95pt;margin-top:45.35pt;width:114.45pt;height:10.5pt;z-index:251678720" strokecolor="#c00000">
                  <v:fill opacity="0"/>
                </v:oval>
              </w:pict>
            </w:r>
            <w:r>
              <w:rPr>
                <w:noProof/>
              </w:rPr>
              <w:pict>
                <v:shape id="_x0000_s1031" type="#_x0000_t32" style="position:absolute;margin-left:158.4pt;margin-top:29.95pt;width:79.35pt;height:21.95pt;flip:x;z-index:251663360" o:connectortype="straight">
                  <v:stroke endarrow="block"/>
                </v:shape>
              </w:pict>
            </w:r>
            <w:r w:rsidR="0086499D" w:rsidRPr="0086499D">
              <w:rPr>
                <w:noProof/>
              </w:rPr>
              <w:drawing>
                <wp:inline distT="0" distB="0" distL="0" distR="0">
                  <wp:extent cx="2316734" cy="956111"/>
                  <wp:effectExtent l="19050" t="0" r="7366" b="0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2581" t="28297" r="44141" b="589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734" cy="9561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86499D" w:rsidRDefault="0086499D" w:rsidP="0086499D">
            <w:r>
              <w:t xml:space="preserve">The Country cell has a drop-down list of current countries where ATA provides training. </w:t>
            </w:r>
          </w:p>
          <w:p w:rsidR="0086499D" w:rsidRDefault="0086499D" w:rsidP="0086499D"/>
          <w:p w:rsidR="0086499D" w:rsidRDefault="0086499D" w:rsidP="0086499D">
            <w:r>
              <w:t>Select the country from this list for spelling consistency.</w:t>
            </w:r>
          </w:p>
          <w:p w:rsidR="0086499D" w:rsidRDefault="0086499D" w:rsidP="0086499D"/>
          <w:p w:rsidR="0086499D" w:rsidRDefault="0086499D" w:rsidP="0086499D">
            <w:r>
              <w:t>If the country is not on the list type the name of the country in the box directly below the Country field.</w:t>
            </w:r>
          </w:p>
          <w:p w:rsidR="0086499D" w:rsidRDefault="0086499D" w:rsidP="00734E2F"/>
          <w:p w:rsidR="00D13F44" w:rsidRDefault="00D13F44" w:rsidP="00734E2F">
            <w:r>
              <w:t>Save the workbook to your hard drive.</w:t>
            </w:r>
          </w:p>
        </w:tc>
      </w:tr>
    </w:tbl>
    <w:p w:rsidR="0086499D" w:rsidRDefault="0086499D" w:rsidP="00734E2F"/>
    <w:p w:rsidR="00422E61" w:rsidRPr="00422E61" w:rsidRDefault="00422E61" w:rsidP="00734E2F">
      <w:pPr>
        <w:rPr>
          <w:b/>
        </w:rPr>
      </w:pPr>
      <w:r w:rsidRPr="00422E61">
        <w:rPr>
          <w:b/>
        </w:rPr>
        <w:t xml:space="preserve">Step </w:t>
      </w:r>
      <w:r w:rsidR="00D13F44">
        <w:rPr>
          <w:b/>
        </w:rPr>
        <w:t>Three</w:t>
      </w:r>
      <w:r w:rsidRPr="00422E61">
        <w:rPr>
          <w:b/>
        </w:rPr>
        <w:t>: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422E61" w:rsidTr="00422E61">
        <w:tc>
          <w:tcPr>
            <w:tcW w:w="4788" w:type="dxa"/>
          </w:tcPr>
          <w:p w:rsidR="00422E61" w:rsidRDefault="00EB0B79" w:rsidP="00631191">
            <w:pPr>
              <w:tabs>
                <w:tab w:val="left" w:pos="599"/>
              </w:tabs>
            </w:pPr>
            <w:r>
              <w:rPr>
                <w:noProof/>
              </w:rPr>
              <w:pict>
                <v:oval id="_x0000_s1037" style="position:absolute;margin-left:78.3pt;margin-top:188.25pt;width:70.25pt;height:11.75pt;z-index:251669504" strokecolor="#c00000">
                  <v:fill opacity="0"/>
                </v:oval>
              </w:pict>
            </w:r>
            <w:r w:rsidR="00086C54">
              <w:rPr>
                <w:noProof/>
              </w:rPr>
              <w:drawing>
                <wp:inline distT="0" distB="0" distL="0" distR="0">
                  <wp:extent cx="2850591" cy="2618510"/>
                  <wp:effectExtent l="19050" t="0" r="6909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3088" t="23867" r="48455" b="290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463" cy="26193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631191" w:rsidRDefault="00631191" w:rsidP="00734E2F">
            <w:r>
              <w:t>Select the Pre-Test Entries tab at the bottom of the workbook screen.</w:t>
            </w:r>
          </w:p>
          <w:p w:rsidR="00631191" w:rsidRDefault="00631191" w:rsidP="00734E2F"/>
          <w:p w:rsidR="00C513C7" w:rsidRDefault="00631191" w:rsidP="00734E2F">
            <w:r>
              <w:t xml:space="preserve">Enter the answers as they appear on the individual Pre-Knowledge Survey tests starting with Test No. 1, question 1. </w:t>
            </w:r>
          </w:p>
          <w:p w:rsidR="00631191" w:rsidRDefault="004B5BA5" w:rsidP="00734E2F">
            <w:r w:rsidRPr="00032E7A">
              <w:rPr>
                <w:i/>
              </w:rPr>
              <w:t>Note: you may type the letter</w:t>
            </w:r>
            <w:r w:rsidR="00086C54">
              <w:rPr>
                <w:i/>
              </w:rPr>
              <w:t xml:space="preserve"> (fastest)</w:t>
            </w:r>
            <w:r w:rsidRPr="00032E7A">
              <w:rPr>
                <w:i/>
              </w:rPr>
              <w:t xml:space="preserve"> or use the drop down box</w:t>
            </w:r>
            <w:r>
              <w:t>.</w:t>
            </w:r>
          </w:p>
          <w:p w:rsidR="00631191" w:rsidRDefault="00631191" w:rsidP="00734E2F"/>
          <w:p w:rsidR="00422E61" w:rsidRDefault="00631191" w:rsidP="00734E2F">
            <w:r>
              <w:t>Entries are not case sensitive.</w:t>
            </w:r>
            <w:r w:rsidR="00C513C7">
              <w:t xml:space="preserve"> If you type an invalid entry the program will alert you.</w:t>
            </w:r>
          </w:p>
          <w:p w:rsidR="00631191" w:rsidRDefault="00631191" w:rsidP="00734E2F"/>
          <w:p w:rsidR="00631191" w:rsidRDefault="00631191" w:rsidP="00734E2F">
            <w:r>
              <w:t xml:space="preserve">If no answer is selected, or if multiple answers are selected, </w:t>
            </w:r>
            <w:r w:rsidR="00C513C7">
              <w:t xml:space="preserve">enter the letter </w:t>
            </w:r>
            <w:r>
              <w:t xml:space="preserve">“x” </w:t>
            </w:r>
            <w:r w:rsidR="004B5BA5">
              <w:t>in the cell.</w:t>
            </w:r>
          </w:p>
          <w:p w:rsidR="00631191" w:rsidRDefault="00631191" w:rsidP="00734E2F"/>
          <w:p w:rsidR="00631191" w:rsidRDefault="00631191" w:rsidP="00734E2F">
            <w:r>
              <w:t>Save the workbook to your hard drive.</w:t>
            </w:r>
          </w:p>
          <w:p w:rsidR="00631191" w:rsidRDefault="00631191" w:rsidP="00734E2F"/>
        </w:tc>
      </w:tr>
    </w:tbl>
    <w:p w:rsidR="00422E61" w:rsidRDefault="00422E61" w:rsidP="00734E2F"/>
    <w:p w:rsidR="005702EF" w:rsidRDefault="005702EF">
      <w:pPr>
        <w:rPr>
          <w:b/>
        </w:rPr>
      </w:pPr>
    </w:p>
    <w:p w:rsidR="00631191" w:rsidRDefault="00631191" w:rsidP="00734E2F">
      <w:pPr>
        <w:rPr>
          <w:b/>
        </w:rPr>
      </w:pPr>
      <w:r w:rsidRPr="00631191">
        <w:rPr>
          <w:b/>
        </w:rPr>
        <w:t xml:space="preserve">Step </w:t>
      </w:r>
      <w:r w:rsidR="00D13F44">
        <w:rPr>
          <w:b/>
        </w:rPr>
        <w:t>Four</w:t>
      </w:r>
      <w:r w:rsidRPr="00631191">
        <w:rPr>
          <w:b/>
        </w:rPr>
        <w:t>: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EB1A65" w:rsidTr="00EB1A65">
        <w:tc>
          <w:tcPr>
            <w:tcW w:w="4788" w:type="dxa"/>
          </w:tcPr>
          <w:p w:rsidR="00EB1A65" w:rsidRDefault="00EB0B79" w:rsidP="00437C5C">
            <w:pPr>
              <w:rPr>
                <w:b/>
              </w:rPr>
            </w:pPr>
            <w:r w:rsidRPr="00EB0B79">
              <w:rPr>
                <w:noProof/>
              </w:rPr>
              <w:pict>
                <v:oval id="_x0000_s1048" style="position:absolute;margin-left:46.85pt;margin-top:225.85pt;width:47.6pt;height:10.5pt;z-index:251679744" strokecolor="#c00000">
                  <v:fill opacity="0"/>
                </v:oval>
              </w:pict>
            </w:r>
            <w:r w:rsidR="00EB4308">
              <w:rPr>
                <w:b/>
                <w:noProof/>
              </w:rPr>
              <w:drawing>
                <wp:inline distT="0" distB="0" distL="0" distR="0">
                  <wp:extent cx="2366341" cy="3081602"/>
                  <wp:effectExtent l="19050" t="0" r="0" b="0"/>
                  <wp:docPr id="1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30469" t="24821" r="29638" b="59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341" cy="30816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45D90">
              <w:rPr>
                <w:b/>
                <w:noProof/>
              </w:rPr>
              <w:t>.</w:t>
            </w:r>
          </w:p>
        </w:tc>
        <w:tc>
          <w:tcPr>
            <w:tcW w:w="4788" w:type="dxa"/>
          </w:tcPr>
          <w:p w:rsidR="00196D91" w:rsidRDefault="00196D91" w:rsidP="00196D91">
            <w:r w:rsidRPr="00196D91">
              <w:t xml:space="preserve">Select the </w:t>
            </w:r>
            <w:r>
              <w:t>Summary tab at the bottom of the workbook screen.</w:t>
            </w:r>
          </w:p>
          <w:p w:rsidR="00196D91" w:rsidRDefault="00196D91" w:rsidP="00196D91"/>
          <w:p w:rsidR="00EB1A65" w:rsidRPr="00196D91" w:rsidRDefault="00196D91" w:rsidP="00196D91">
            <w:r>
              <w:t xml:space="preserve">This is a summary of the responses to each test question showing the number correct, incorrect, and the percentage correct. </w:t>
            </w:r>
          </w:p>
        </w:tc>
      </w:tr>
    </w:tbl>
    <w:p w:rsidR="00EB1A65" w:rsidRDefault="00EB1A65" w:rsidP="00734E2F">
      <w:pPr>
        <w:rPr>
          <w:b/>
        </w:rPr>
      </w:pPr>
    </w:p>
    <w:p w:rsidR="00EB1A65" w:rsidRDefault="00196D91" w:rsidP="00734E2F">
      <w:pPr>
        <w:rPr>
          <w:b/>
        </w:rPr>
      </w:pPr>
      <w:r>
        <w:rPr>
          <w:b/>
        </w:rPr>
        <w:t xml:space="preserve">Step </w:t>
      </w:r>
      <w:r w:rsidR="00D13F44">
        <w:rPr>
          <w:b/>
        </w:rPr>
        <w:t>Five</w:t>
      </w:r>
      <w:r>
        <w:rPr>
          <w:b/>
        </w:rPr>
        <w:t>:</w:t>
      </w:r>
    </w:p>
    <w:tbl>
      <w:tblPr>
        <w:tblStyle w:val="TableGrid"/>
        <w:tblW w:w="0" w:type="auto"/>
        <w:tblLook w:val="04A0"/>
      </w:tblPr>
      <w:tblGrid>
        <w:gridCol w:w="4806"/>
        <w:gridCol w:w="4770"/>
      </w:tblGrid>
      <w:tr w:rsidR="00EB1A65" w:rsidTr="00EB1A65">
        <w:tc>
          <w:tcPr>
            <w:tcW w:w="4788" w:type="dxa"/>
          </w:tcPr>
          <w:p w:rsidR="00EB1A65" w:rsidRDefault="00EB0B79" w:rsidP="00734E2F">
            <w:pPr>
              <w:rPr>
                <w:b/>
              </w:rPr>
            </w:pPr>
            <w:r>
              <w:rPr>
                <w:b/>
                <w:noProof/>
              </w:rPr>
              <w:pict>
                <v:oval id="_x0000_s1049" style="position:absolute;margin-left:58.85pt;margin-top:112.35pt;width:51.1pt;height:15.45pt;z-index:251680768" strokecolor="#c00000">
                  <v:fill opacity="0"/>
                </v:oval>
              </w:pict>
            </w:r>
            <w:r w:rsidR="00EB4308">
              <w:rPr>
                <w:b/>
                <w:noProof/>
              </w:rPr>
              <w:drawing>
                <wp:inline distT="0" distB="0" distL="0" distR="0">
                  <wp:extent cx="2894695" cy="1661822"/>
                  <wp:effectExtent l="19050" t="0" r="905" b="0"/>
                  <wp:docPr id="12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8554" t="51924" r="26263" b="58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695" cy="16618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196D91" w:rsidRDefault="00196D91" w:rsidP="00196D91">
            <w:r>
              <w:t>Select the Statistics tab located at the bottom of the workbook screen.</w:t>
            </w:r>
          </w:p>
          <w:p w:rsidR="00EB1A65" w:rsidRDefault="00EB1A65" w:rsidP="00734E2F"/>
          <w:p w:rsidR="00196D91" w:rsidRDefault="00196D91" w:rsidP="00734E2F">
            <w:r>
              <w:t>You will see a representation of the answer key with the distribution of answers selected by the participants shown as a percentage.</w:t>
            </w:r>
          </w:p>
          <w:p w:rsidR="00196D91" w:rsidRDefault="00196D91" w:rsidP="00734E2F"/>
          <w:p w:rsidR="00196D91" w:rsidRPr="00196D91" w:rsidRDefault="00196D91" w:rsidP="00734E2F">
            <w:r>
              <w:t xml:space="preserve">This information may help you identify areas where the participants </w:t>
            </w:r>
            <w:r w:rsidR="00F01942">
              <w:t xml:space="preserve">are </w:t>
            </w:r>
            <w:r>
              <w:t>weak or strong.</w:t>
            </w:r>
          </w:p>
        </w:tc>
      </w:tr>
    </w:tbl>
    <w:p w:rsidR="00EB1A65" w:rsidRDefault="00EB1A65" w:rsidP="00734E2F">
      <w:pPr>
        <w:rPr>
          <w:b/>
        </w:rPr>
      </w:pPr>
    </w:p>
    <w:p w:rsidR="005702EF" w:rsidRDefault="005702EF">
      <w:pPr>
        <w:rPr>
          <w:b/>
        </w:rPr>
      </w:pPr>
      <w:r>
        <w:rPr>
          <w:b/>
        </w:rPr>
        <w:br w:type="page"/>
      </w:r>
    </w:p>
    <w:p w:rsidR="00EB1A65" w:rsidRPr="00631191" w:rsidRDefault="00196D91" w:rsidP="00734E2F">
      <w:pPr>
        <w:rPr>
          <w:b/>
        </w:rPr>
      </w:pPr>
      <w:r>
        <w:rPr>
          <w:b/>
        </w:rPr>
        <w:t xml:space="preserve">Step </w:t>
      </w:r>
      <w:r w:rsidR="00D13F44">
        <w:rPr>
          <w:b/>
        </w:rPr>
        <w:t>Six</w:t>
      </w:r>
      <w:r>
        <w:rPr>
          <w:b/>
        </w:rPr>
        <w:t>: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631191" w:rsidTr="00631191">
        <w:tc>
          <w:tcPr>
            <w:tcW w:w="4788" w:type="dxa"/>
          </w:tcPr>
          <w:p w:rsidR="00631191" w:rsidRDefault="00EB0B79" w:rsidP="00734E2F">
            <w:r>
              <w:rPr>
                <w:noProof/>
              </w:rPr>
              <w:pict>
                <v:oval id="_x0000_s1038" style="position:absolute;margin-left:123.8pt;margin-top:163.85pt;width:52.7pt;height:15.5pt;z-index:251670528" strokecolor="#c00000">
                  <v:fill opacity="0"/>
                </v:oval>
              </w:pict>
            </w:r>
            <w:r w:rsidR="00086C54">
              <w:rPr>
                <w:noProof/>
              </w:rPr>
              <w:drawing>
                <wp:inline distT="0" distB="0" distL="0" distR="0">
                  <wp:extent cx="2702876" cy="2339439"/>
                  <wp:effectExtent l="19050" t="0" r="2224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12681" t="24000" r="46312" b="28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2876" cy="23394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631191" w:rsidRDefault="00631191" w:rsidP="00631191">
            <w:r>
              <w:t>Select the P</w:t>
            </w:r>
            <w:r w:rsidR="00EB1A65">
              <w:t>ost</w:t>
            </w:r>
            <w:r>
              <w:t>-Test Entries tab at the bottom of the workbook screen.</w:t>
            </w:r>
          </w:p>
          <w:p w:rsidR="00EB1A65" w:rsidRDefault="00EB1A65" w:rsidP="00631191"/>
          <w:p w:rsidR="00EB1A65" w:rsidRDefault="00196D91" w:rsidP="00631191">
            <w:r>
              <w:t>(</w:t>
            </w:r>
            <w:r w:rsidR="00EB1A65">
              <w:t>Repeat the process in Step</w:t>
            </w:r>
            <w:r>
              <w:t xml:space="preserve"> Three)</w:t>
            </w:r>
          </w:p>
          <w:p w:rsidR="00631191" w:rsidRDefault="00631191" w:rsidP="00631191"/>
          <w:p w:rsidR="00631191" w:rsidRDefault="00631191" w:rsidP="00631191">
            <w:r>
              <w:t>Enter the answers as they appear on the individual P</w:t>
            </w:r>
            <w:r w:rsidR="00EB1A65">
              <w:t>ost</w:t>
            </w:r>
            <w:r>
              <w:t xml:space="preserve">-Knowledge Survey tests starting with Test No. 1, question 1. </w:t>
            </w:r>
          </w:p>
          <w:p w:rsidR="00631191" w:rsidRDefault="00631191" w:rsidP="00631191"/>
          <w:p w:rsidR="00631191" w:rsidRDefault="00631191" w:rsidP="00631191">
            <w:r>
              <w:t>Entries are not case sensitive.</w:t>
            </w:r>
          </w:p>
          <w:p w:rsidR="00631191" w:rsidRDefault="00631191" w:rsidP="00631191"/>
          <w:p w:rsidR="00631191" w:rsidRDefault="00631191" w:rsidP="00631191">
            <w:r>
              <w:t>If no answer is selected, or if multiple answers are selected, enter “x” for the answer.</w:t>
            </w:r>
          </w:p>
          <w:p w:rsidR="00631191" w:rsidRDefault="00631191" w:rsidP="00631191"/>
          <w:p w:rsidR="00631191" w:rsidRDefault="00631191" w:rsidP="00631191">
            <w:r>
              <w:t>Save the workbook to your hard drive.</w:t>
            </w:r>
          </w:p>
          <w:p w:rsidR="00631191" w:rsidRDefault="00631191" w:rsidP="00734E2F"/>
        </w:tc>
      </w:tr>
    </w:tbl>
    <w:p w:rsidR="00631191" w:rsidRDefault="00631191" w:rsidP="00734E2F"/>
    <w:p w:rsidR="00EB1A65" w:rsidRDefault="00EB1A65" w:rsidP="00734E2F">
      <w:pPr>
        <w:rPr>
          <w:b/>
        </w:rPr>
      </w:pPr>
      <w:r w:rsidRPr="00196D91">
        <w:rPr>
          <w:b/>
        </w:rPr>
        <w:t xml:space="preserve">Step </w:t>
      </w:r>
      <w:r w:rsidR="00D13F44">
        <w:rPr>
          <w:b/>
        </w:rPr>
        <w:t>Seven</w:t>
      </w:r>
      <w:r w:rsidR="00196D91">
        <w:rPr>
          <w:b/>
        </w:rPr>
        <w:t>: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196D91" w:rsidTr="00196D91">
        <w:tc>
          <w:tcPr>
            <w:tcW w:w="4788" w:type="dxa"/>
          </w:tcPr>
          <w:p w:rsidR="00196D91" w:rsidRDefault="00EB0B79" w:rsidP="00734E2F">
            <w:pPr>
              <w:rPr>
                <w:b/>
              </w:rPr>
            </w:pPr>
            <w:r w:rsidRPr="00EB0B79">
              <w:rPr>
                <w:noProof/>
              </w:rPr>
              <w:pict>
                <v:oval id="_x0000_s1050" style="position:absolute;margin-left:21.7pt;margin-top:162.25pt;width:39.15pt;height:15.5pt;z-index:251681792" strokecolor="#c00000">
                  <v:fill opacity="0"/>
                </v:oval>
              </w:pict>
            </w:r>
            <w:r w:rsidR="00145D90">
              <w:rPr>
                <w:b/>
                <w:noProof/>
              </w:rPr>
              <w:drawing>
                <wp:inline distT="0" distB="0" distL="0" distR="0">
                  <wp:extent cx="2847610" cy="2274073"/>
                  <wp:effectExtent l="19050" t="0" r="0" b="0"/>
                  <wp:docPr id="1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16011" t="24643" r="19064" b="6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8468" cy="22747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196D91" w:rsidRPr="00195888" w:rsidRDefault="00195888" w:rsidP="00195888">
            <w:r w:rsidRPr="00195888">
              <w:t>Select the Course Info tab at the bottom of the workbook screen.</w:t>
            </w:r>
          </w:p>
          <w:p w:rsidR="00195888" w:rsidRPr="00195888" w:rsidRDefault="00195888" w:rsidP="00195888"/>
          <w:p w:rsidR="00195888" w:rsidRDefault="00195888" w:rsidP="00195888">
            <w:r>
              <w:t>Use the data shown in the pre- and post-test fields to complete your After-Action-Report.</w:t>
            </w:r>
          </w:p>
          <w:p w:rsidR="00195888" w:rsidRDefault="00195888" w:rsidP="00195888"/>
          <w:p w:rsidR="00195888" w:rsidRDefault="00195888" w:rsidP="00195888">
            <w:r>
              <w:t>Th</w:t>
            </w:r>
            <w:r w:rsidR="00590902">
              <w:t>is</w:t>
            </w:r>
            <w:r>
              <w:t xml:space="preserve"> </w:t>
            </w:r>
            <w:r w:rsidR="00590902">
              <w:t>information</w:t>
            </w:r>
            <w:r>
              <w:t xml:space="preserve"> may be shared with participants, if so desired.</w:t>
            </w:r>
          </w:p>
          <w:p w:rsidR="00195888" w:rsidRDefault="00195888" w:rsidP="00195888"/>
          <w:p w:rsidR="00195888" w:rsidRPr="00195888" w:rsidRDefault="00437C5C" w:rsidP="004B5BA5">
            <w:r w:rsidRPr="00F01942">
              <w:rPr>
                <w:bCs/>
              </w:rPr>
              <w:t xml:space="preserve">Email the completed Pre/Post Test </w:t>
            </w:r>
            <w:r w:rsidR="00325B68">
              <w:rPr>
                <w:bCs/>
              </w:rPr>
              <w:t xml:space="preserve">Question </w:t>
            </w:r>
            <w:r w:rsidRPr="00F01942">
              <w:rPr>
                <w:bCs/>
              </w:rPr>
              <w:t xml:space="preserve">Analyst </w:t>
            </w:r>
            <w:r>
              <w:rPr>
                <w:bCs/>
              </w:rPr>
              <w:t>workbook</w:t>
            </w:r>
            <w:r w:rsidRPr="00F01942">
              <w:rPr>
                <w:bCs/>
              </w:rPr>
              <w:t xml:space="preserve"> </w:t>
            </w:r>
            <w:r>
              <w:rPr>
                <w:bCs/>
              </w:rPr>
              <w:t xml:space="preserve">with the </w:t>
            </w:r>
            <w:r w:rsidRPr="00F01942">
              <w:rPr>
                <w:bCs/>
              </w:rPr>
              <w:t>AAR to the T</w:t>
            </w:r>
            <w:r>
              <w:rPr>
                <w:bCs/>
              </w:rPr>
              <w:t xml:space="preserve">raining </w:t>
            </w:r>
            <w:r w:rsidRPr="00F01942">
              <w:rPr>
                <w:bCs/>
              </w:rPr>
              <w:t>D</w:t>
            </w:r>
            <w:r>
              <w:rPr>
                <w:bCs/>
              </w:rPr>
              <w:t xml:space="preserve">elivery </w:t>
            </w:r>
            <w:r w:rsidRPr="00F01942">
              <w:rPr>
                <w:bCs/>
              </w:rPr>
              <w:t>O</w:t>
            </w:r>
            <w:r>
              <w:rPr>
                <w:bCs/>
              </w:rPr>
              <w:t>fficer (TDO)</w:t>
            </w:r>
            <w:r w:rsidRPr="00F01942">
              <w:rPr>
                <w:bCs/>
              </w:rPr>
              <w:t xml:space="preserve"> at completion of training</w:t>
            </w:r>
            <w:r>
              <w:t>.</w:t>
            </w:r>
          </w:p>
        </w:tc>
      </w:tr>
    </w:tbl>
    <w:p w:rsidR="00D13F44" w:rsidRDefault="00D13F44" w:rsidP="00437C5C">
      <w:pPr>
        <w:rPr>
          <w:b/>
        </w:rPr>
      </w:pPr>
    </w:p>
    <w:sectPr w:rsidR="00D13F44" w:rsidSect="005D32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434E1"/>
    <w:multiLevelType w:val="hybridMultilevel"/>
    <w:tmpl w:val="9D58C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20"/>
  <w:characterSpacingControl w:val="doNotCompress"/>
  <w:compat/>
  <w:rsids>
    <w:rsidRoot w:val="00734E2F"/>
    <w:rsid w:val="00003355"/>
    <w:rsid w:val="00013605"/>
    <w:rsid w:val="00032E7A"/>
    <w:rsid w:val="00086C54"/>
    <w:rsid w:val="000A6F36"/>
    <w:rsid w:val="000D7A11"/>
    <w:rsid w:val="001140C4"/>
    <w:rsid w:val="00145D90"/>
    <w:rsid w:val="00195888"/>
    <w:rsid w:val="00196D91"/>
    <w:rsid w:val="001E658E"/>
    <w:rsid w:val="0022068D"/>
    <w:rsid w:val="00232675"/>
    <w:rsid w:val="002763FE"/>
    <w:rsid w:val="002A0D41"/>
    <w:rsid w:val="003072F2"/>
    <w:rsid w:val="00325B68"/>
    <w:rsid w:val="00327701"/>
    <w:rsid w:val="00332F26"/>
    <w:rsid w:val="003F6F61"/>
    <w:rsid w:val="00422E61"/>
    <w:rsid w:val="00437C5C"/>
    <w:rsid w:val="004B5BA5"/>
    <w:rsid w:val="00501983"/>
    <w:rsid w:val="00550E17"/>
    <w:rsid w:val="00566580"/>
    <w:rsid w:val="005702EF"/>
    <w:rsid w:val="00590902"/>
    <w:rsid w:val="005C687E"/>
    <w:rsid w:val="005D325F"/>
    <w:rsid w:val="005D5B42"/>
    <w:rsid w:val="005F35DD"/>
    <w:rsid w:val="00631191"/>
    <w:rsid w:val="00651DAE"/>
    <w:rsid w:val="00681787"/>
    <w:rsid w:val="006A4601"/>
    <w:rsid w:val="006F5997"/>
    <w:rsid w:val="00734E2F"/>
    <w:rsid w:val="007637A9"/>
    <w:rsid w:val="00790571"/>
    <w:rsid w:val="007D6A7B"/>
    <w:rsid w:val="00804FFF"/>
    <w:rsid w:val="008130AE"/>
    <w:rsid w:val="0086499D"/>
    <w:rsid w:val="00873B80"/>
    <w:rsid w:val="008878BB"/>
    <w:rsid w:val="008D5633"/>
    <w:rsid w:val="008E1681"/>
    <w:rsid w:val="009E4266"/>
    <w:rsid w:val="00A22CE9"/>
    <w:rsid w:val="00A602D3"/>
    <w:rsid w:val="00AD1E1E"/>
    <w:rsid w:val="00AD6FF8"/>
    <w:rsid w:val="00BD53B5"/>
    <w:rsid w:val="00BF1A52"/>
    <w:rsid w:val="00C2764C"/>
    <w:rsid w:val="00C513C7"/>
    <w:rsid w:val="00CF6012"/>
    <w:rsid w:val="00D13F44"/>
    <w:rsid w:val="00D51B24"/>
    <w:rsid w:val="00DA2070"/>
    <w:rsid w:val="00DA6CD5"/>
    <w:rsid w:val="00DD2C46"/>
    <w:rsid w:val="00DE7097"/>
    <w:rsid w:val="00DF68ED"/>
    <w:rsid w:val="00E14039"/>
    <w:rsid w:val="00E1552D"/>
    <w:rsid w:val="00E16002"/>
    <w:rsid w:val="00E42245"/>
    <w:rsid w:val="00E57762"/>
    <w:rsid w:val="00EB0B79"/>
    <w:rsid w:val="00EB1A65"/>
    <w:rsid w:val="00EB4308"/>
    <w:rsid w:val="00F01942"/>
    <w:rsid w:val="00F428DF"/>
    <w:rsid w:val="00FA465A"/>
    <w:rsid w:val="00FA72D2"/>
    <w:rsid w:val="00FB3912"/>
    <w:rsid w:val="00FE6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  <o:rules v:ext="edit">
        <o:r id="V:Rule3" type="connector" idref="#_x0000_s1031"/>
        <o:r id="V:Rule4" type="connector" idref="#_x0000_s104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2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687E"/>
    <w:pPr>
      <w:ind w:left="720"/>
      <w:contextualSpacing/>
    </w:pPr>
    <w:rPr>
      <w:rFonts w:eastAsiaTheme="minorEastAsia"/>
    </w:rPr>
  </w:style>
  <w:style w:type="paragraph" w:styleId="Title">
    <w:name w:val="Title"/>
    <w:basedOn w:val="Normal"/>
    <w:next w:val="Normal"/>
    <w:link w:val="TitleChar"/>
    <w:uiPriority w:val="10"/>
    <w:qFormat/>
    <w:rsid w:val="00734E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34E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0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14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D3A8669FE01B49B99F730BF577FB1F" ma:contentTypeVersion="" ma:contentTypeDescription="Create a new document." ma:contentTypeScope="" ma:versionID="43ad00e84c03e9fe39a1426cb154434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DE463C-B590-4E58-BDE3-DC25583F3145}"/>
</file>

<file path=customXml/itemProps2.xml><?xml version="1.0" encoding="utf-8"?>
<ds:datastoreItem xmlns:ds="http://schemas.openxmlformats.org/officeDocument/2006/customXml" ds:itemID="{3BE6918E-A9A7-420E-9E7D-9D0619F99B26}"/>
</file>

<file path=customXml/itemProps3.xml><?xml version="1.0" encoding="utf-8"?>
<ds:datastoreItem xmlns:ds="http://schemas.openxmlformats.org/officeDocument/2006/customXml" ds:itemID="{08938031-F973-4306-9595-19FC7BFA152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bryanft</dc:creator>
  <cp:keywords/>
  <dc:description/>
  <cp:lastModifiedBy>bryanft</cp:lastModifiedBy>
  <cp:revision>3</cp:revision>
  <cp:lastPrinted>2012-08-01T16:48:00Z</cp:lastPrinted>
  <dcterms:created xsi:type="dcterms:W3CDTF">2012-08-08T17:09:00Z</dcterms:created>
  <dcterms:modified xsi:type="dcterms:W3CDTF">2012-08-08T17:21:00Z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0x01010039D3A8669FE01B49B99F730BF577FB1F</vt:lpwstr>
  </property>
</Properties>
</file>