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D46660" w14:textId="41F767AD" w:rsidR="00EE7DFC" w:rsidRPr="00520BEC" w:rsidRDefault="00EB0D2A" w:rsidP="00E80349">
      <w:pPr>
        <w:pStyle w:val="ATAModuleTitle"/>
        <w:rPr>
          <w:b w:val="0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8448" behindDoc="0" locked="0" layoutInCell="1" allowOverlap="1" wp14:anchorId="269CE4A2" wp14:editId="2A713600">
            <wp:simplePos x="0" y="0"/>
            <wp:positionH relativeFrom="column">
              <wp:posOffset>5648960</wp:posOffset>
            </wp:positionH>
            <wp:positionV relativeFrom="paragraph">
              <wp:posOffset>-15240</wp:posOffset>
            </wp:positionV>
            <wp:extent cx="271780" cy="2743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0D2A">
        <w:rPr>
          <w:rFonts w:asciiTheme="majorHAnsi" w:hAnsiTheme="majorHAnsi" w:cs="Arial"/>
          <w:caps w:val="0"/>
          <w:color w:val="000000"/>
          <w:cs/>
          <w:lang w:eastAsia="en-US" w:bidi="ar-SA"/>
        </w:rPr>
        <w:t xml:space="preserve"> </w:t>
      </w:r>
      <w:r w:rsidRPr="00EB0D2A">
        <w:rPr>
          <w:b w:val="0"/>
          <w:bCs/>
          <w:sz w:val="28"/>
          <w:szCs w:val="28"/>
          <w:cs/>
          <w:lang w:bidi="ar-SA"/>
        </w:rPr>
        <w:t>الكتيب</w:t>
      </w:r>
      <w:r w:rsidR="006B2C72" w:rsidRPr="00520BEC">
        <w:rPr>
          <w:b w:val="0"/>
          <w:bCs/>
          <w:sz w:val="28"/>
          <w:szCs w:val="28"/>
        </w:rPr>
        <w:t xml:space="preserve"> 2.1: الرسم البياني وخريطة دورة نظام الحماية المادية</w:t>
      </w:r>
    </w:p>
    <w:tbl>
      <w:tblPr>
        <w:bidiVisual/>
        <w:tblW w:w="471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381"/>
      </w:tblGrid>
      <w:tr w:rsidR="006666AB" w14:paraId="31D46663" w14:textId="77777777" w:rsidTr="007E2E99">
        <w:trPr>
          <w:cantSplit/>
        </w:trPr>
        <w:tc>
          <w:tcPr>
            <w:tcW w:w="816" w:type="pct"/>
            <w:hideMark/>
          </w:tcPr>
          <w:tbl>
            <w:tblPr>
              <w:bidiVisual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0"/>
              <w:gridCol w:w="700"/>
            </w:tblGrid>
            <w:tr w:rsidR="006666AB" w:rsidRPr="00144B1C" w14:paraId="2764DCF7" w14:textId="77777777" w:rsidTr="00827FEB">
              <w:trPr>
                <w:cantSplit/>
              </w:trPr>
              <w:tc>
                <w:tcPr>
                  <w:tcW w:w="1500" w:type="pct"/>
                  <w:hideMark/>
                </w:tcPr>
                <w:p w14:paraId="62E14C75" w14:textId="5CD2A246" w:rsidR="006666AB" w:rsidRPr="00144B1C" w:rsidRDefault="006666AB" w:rsidP="006666AB">
                  <w:pPr>
                    <w:pStyle w:val="ATABody"/>
                    <w:rPr>
                      <w:b/>
                      <w:sz w:val="28"/>
                      <w:szCs w:val="28"/>
                    </w:rPr>
                  </w:pPr>
                  <w:r w:rsidRPr="00144B1C">
                    <w:rPr>
                      <w:b/>
                      <w:bCs/>
                      <w:sz w:val="28"/>
                      <w:szCs w:val="28"/>
                    </w:rPr>
                    <w:t>الغرض:</w:t>
                  </w:r>
                </w:p>
              </w:tc>
              <w:tc>
                <w:tcPr>
                  <w:tcW w:w="3500" w:type="pct"/>
                  <w:hideMark/>
                </w:tcPr>
                <w:p w14:paraId="783F1711" w14:textId="42FEC823" w:rsidR="006666AB" w:rsidRPr="00144B1C" w:rsidRDefault="006666AB" w:rsidP="006666AB">
                  <w:pPr>
                    <w:pStyle w:val="ATABody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1D46661" w14:textId="38BDE784" w:rsidR="006666AB" w:rsidRPr="00144B1C" w:rsidRDefault="006666AB" w:rsidP="006666AB">
            <w:pPr>
              <w:pStyle w:val="ATABody"/>
              <w:rPr>
                <w:b/>
                <w:sz w:val="28"/>
                <w:szCs w:val="28"/>
              </w:rPr>
            </w:pPr>
          </w:p>
        </w:tc>
        <w:tc>
          <w:tcPr>
            <w:tcW w:w="4184" w:type="pct"/>
          </w:tcPr>
          <w:tbl>
            <w:tblPr>
              <w:bidiVisual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81"/>
            </w:tblGrid>
            <w:tr w:rsidR="006666AB" w:rsidRPr="00BE5B1E" w14:paraId="051911D0" w14:textId="77777777" w:rsidTr="006666AB">
              <w:trPr>
                <w:cantSplit/>
              </w:trPr>
              <w:tc>
                <w:tcPr>
                  <w:tcW w:w="5000" w:type="pct"/>
                  <w:hideMark/>
                </w:tcPr>
                <w:p w14:paraId="7E184B98" w14:textId="7D193A11" w:rsidR="006666AB" w:rsidRPr="00BE5B1E" w:rsidRDefault="006666AB" w:rsidP="000E474D">
                  <w:pPr>
                    <w:pStyle w:val="ATABody"/>
                  </w:pPr>
                  <w:r w:rsidRPr="00144B1C">
                    <w:rPr>
                      <w:sz w:val="28"/>
                      <w:szCs w:val="28"/>
                    </w:rPr>
                    <w:t>توفير توضيح مرئي عن كيفية ارتباط الدورة المباشر بخطوات تحليل نقاط الضعف</w:t>
                  </w:r>
                </w:p>
              </w:tc>
            </w:tr>
          </w:tbl>
          <w:p w14:paraId="31D46662" w14:textId="77777777" w:rsidR="006666AB" w:rsidRDefault="006666AB" w:rsidP="006666AB">
            <w:pPr>
              <w:pStyle w:val="ATABody"/>
            </w:pPr>
          </w:p>
        </w:tc>
      </w:tr>
    </w:tbl>
    <w:p w14:paraId="31D46664" w14:textId="0EDD0EA5" w:rsidR="002B3D5A" w:rsidRDefault="00856348" w:rsidP="002B3D5A">
      <w:pPr>
        <w:rPr>
          <w:rFonts w:ascii="Cambria" w:hAnsi="Cambria" w:cs="Arial"/>
        </w:rPr>
      </w:pPr>
      <w:r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103DEE" wp14:editId="5EDA288F">
                <wp:simplePos x="0" y="0"/>
                <wp:positionH relativeFrom="column">
                  <wp:posOffset>1278531</wp:posOffset>
                </wp:positionH>
                <wp:positionV relativeFrom="paragraph">
                  <wp:posOffset>101600</wp:posOffset>
                </wp:positionV>
                <wp:extent cx="2815836" cy="27622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5836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3AFBF" w14:textId="1A712761" w:rsidR="00856348" w:rsidRPr="009A5F50" w:rsidRDefault="00856348" w:rsidP="00520BEC">
                            <w:pPr>
                              <w:pStyle w:val="ATABody"/>
                              <w:jc w:val="center"/>
                              <w:rPr>
                                <w:b/>
                              </w:rPr>
                            </w:pPr>
                            <w:r w:rsidRPr="009A5F50">
                              <w:rPr>
                                <w:b/>
                                <w:bCs/>
                              </w:rPr>
                              <w:t>منهجية تحليل نقاط الضعف المرحلة 1</w:t>
                            </w:r>
                          </w:p>
                          <w:p w14:paraId="6B9A0854" w14:textId="77777777" w:rsidR="00856348" w:rsidRPr="009A5F50" w:rsidRDefault="00856348" w:rsidP="0085634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A103D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0.65pt;margin-top:8pt;width:221.7pt;height:21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wKPCQIAAPIDAAAOAAAAZHJzL2Uyb0RvYy54bWysU9tuGyEQfa/Uf0C817ve2I6zMo7SpKkq&#10;pRcp6QdglvWiAkMBe9f9+gys41jpW1UeEMMMZ+acGVbXg9FkL31QYBmdTkpKpBXQKLtl9OfT/Ycl&#10;JSFy23ANVjJ6kIFer9+/W/WulhV0oBvpCYLYUPeO0S5GVxdFEJ00PEzASYvOFrzhEU2/LRrPe0Q3&#10;uqjKclH04BvnQcgQ8PZudNJ1xm9bKeL3tg0yEs0o1hbz7vO+SXuxXvF667nrlDiWwf+hCsOVxaQn&#10;qDseOdl59ReUUcJDgDZOBJgC2lYJmTkgm2n5hs1jx53MXFCc4E4yhf8HK77tf3iiGkYvKLHcYIue&#10;5BDJRxhIldTpXagx6NFhWBzwGrucmQb3AOJXIBZuO2638sZ76DvJG6xuml4WZ09HnJBANv1XaDAN&#10;30XIQEPrTZIOxSCIjl06nDqTShF4WS2n8+XFghKBvupyUVXznILXL6+dD/GzBEPSgVGPnc/ofP8Q&#10;YqqG1y8hKZmFe6V17r62pGf0ao6QbzxGRRxOrQyjyzKtcVwSyU+2yY8jV3o8YwJtj6wT0ZFyHDYD&#10;BiYpNtAckL+HcQjx0+ChA/+Hkh4HkNHwe8e9pER/sajh1XQ2SxObjdn8skLDn3s25x5uBUIxGikZ&#10;j7cxT/nI6Aa1blWW4bWSY604WFmd4ydIk3tu56jXr7p+BgAA//8DAFBLAwQUAAYACAAAACEAI7rc&#10;v94AAAAJAQAADwAAAGRycy9kb3ducmV2LnhtbEyPy07DMBBF90j9B2uQ2FG7JQk0xKkQiC2o5SGx&#10;c+NpEjUeR7HbhL/vdAXL0T26c26xnlwnTjiE1pOGxVyBQKq8banW8PnxevsAIkRD1nSeUMMvBliX&#10;s6vC5NaPtMHTNtaCSyjkRkMTY59LGaoGnQlz3yNxtveDM5HPoZZ2MCOXu04ulcqkMy3xh8b0+Nxg&#10;ddgenYavt/3Pd6Le6xeX9qOflCS3klrfXE9PjyAiTvEPhos+q0PJTjt/JBtEp2GpFneMcpDxJgay&#10;JLkHsdOQrlKQZSH/LyjPAAAA//8DAFBLAQItABQABgAIAAAAIQC2gziS/gAAAOEBAAATAAAAAAAA&#10;AAAAAAAAAAAAAABbQ29udGVudF9UeXBlc10ueG1sUEsBAi0AFAAGAAgAAAAhADj9If/WAAAAlAEA&#10;AAsAAAAAAAAAAAAAAAAALwEAAF9yZWxzLy5yZWxzUEsBAi0AFAAGAAgAAAAhAFGvAo8JAgAA8gMA&#10;AA4AAAAAAAAAAAAAAAAALgIAAGRycy9lMm9Eb2MueG1sUEsBAi0AFAAGAAgAAAAhACO63L/eAAAA&#10;CQEAAA8AAAAAAAAAAAAAAAAAYwQAAGRycy9kb3ducmV2LnhtbFBLBQYAAAAABAAEAPMAAABuBQAA&#10;AAA=&#10;" filled="f" stroked="f">
                <v:textbox>
                  <w:txbxContent>
                    <w:p w14:paraId="5DA3AFBF" w14:textId="1A712761" w:rsidR="00856348" w:rsidRPr="009A5F50" w:rsidRDefault="00856348" w:rsidP="00520BEC">
                      <w:pPr>
                        <w:pStyle w:val="ATABody"/>
                        <w:jc w:val="center"/>
                        <w:rPr>
                          <w:b/>
                        </w:rPr>
                      </w:pPr>
                      <w:r w:rsidRPr="009A5F50">
                        <w:rPr>
                          <w:b/>
                          <w:bCs/>
                        </w:rPr>
                        <w:t>منهجية تحليل نقاط الضعف المرحلة 1</w:t>
                      </w:r>
                    </w:p>
                    <w:p w14:paraId="6B9A0854" w14:textId="77777777" w:rsidR="00856348" w:rsidRPr="009A5F50" w:rsidRDefault="00856348" w:rsidP="0085634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lang w:eastAsia="en-US" w:bidi="ar-SA"/>
        </w:rPr>
        <w:drawing>
          <wp:anchor distT="0" distB="0" distL="114300" distR="114300" simplePos="0" relativeHeight="251660800" behindDoc="1" locked="0" layoutInCell="1" allowOverlap="1" wp14:anchorId="31D46694" wp14:editId="60E75327">
            <wp:simplePos x="0" y="0"/>
            <wp:positionH relativeFrom="column">
              <wp:posOffset>15875</wp:posOffset>
            </wp:positionH>
            <wp:positionV relativeFrom="paragraph">
              <wp:posOffset>102870</wp:posOffset>
            </wp:positionV>
            <wp:extent cx="5906770" cy="701167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Large-for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770" cy="701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1D46680" wp14:editId="2F7A8A4D">
                <wp:simplePos x="0" y="0"/>
                <wp:positionH relativeFrom="column">
                  <wp:posOffset>1875790</wp:posOffset>
                </wp:positionH>
                <wp:positionV relativeFrom="paragraph">
                  <wp:posOffset>426085</wp:posOffset>
                </wp:positionV>
                <wp:extent cx="1704975" cy="1352550"/>
                <wp:effectExtent l="0" t="0" r="0" b="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AE" w14:textId="77777777" w:rsidR="004411F3" w:rsidRPr="00377BF1" w:rsidRDefault="004411F3" w:rsidP="00686F8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تقييم مكونات البنية الأساسية الحرجة</w:t>
                            </w:r>
                          </w:p>
                          <w:p w14:paraId="31D466AF" w14:textId="77777777" w:rsidR="004411F3" w:rsidRPr="00377BF1" w:rsidRDefault="004411F3" w:rsidP="00686F8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الوحدة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D46680" id="Text Box 35" o:spid="_x0000_s1027" type="#_x0000_t202" style="position:absolute;left:0;text-align:left;margin-left:147.7pt;margin-top:33.55pt;width:134.25pt;height:106.5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JQfugIAAMM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Sr&#10;DF/HGAnaQY8e2WjQnRwRHEF9hl6n4PbQg6MZ4Rz67HLV/b0sv2kk5KqhYstulZJDw2gF/EJ707+4&#10;OuFoC7IZPsoK4tCdkQ5orFVniwflQIAOfXo69cZyKW3IeUCSOXAswRZex1Ecu+75ND1e75U275ns&#10;kF1kWEHzHTzd32tj6dD06GKjCVnwtnUCaMWzA3CcTiA4XLU2S8P182cSJOvFekE8Es3WHgny3Lst&#10;VsSbFeE8zq/z1SoPf9m4IUkbXlVM2DBHbYXkz3p3UPmkipO6tGx5ZeEsJa22m1Wr0J6Ctgv3uaKD&#10;5ezmP6fhigC5vEgpjEhwFyVeMVvMPVKQ2EvmwcILwuQumUHdSV48T+meC/bvKaEhwwl0clLTmfSL&#10;3AL3vc6Nph03MD1a3mV4cXKiqdXgWlSutYbydlpflMLSP5cC2n1stFOsFekkVzNuRvc4nJytmjey&#10;egIJKwkCA53C5INFI9UPjAaYIhnW33dUMYzaDwKeQRISYseO25B4HsFGXVo2lxYqSoDKsMFoWq7M&#10;NKp2veLbBiJND0/IW3g6NXeiPrM6PDiYFC63w1Szo+hy77zOs3f5GwAA//8DAFBLAwQUAAYACAAA&#10;ACEA7J3Cft4AAAAKAQAADwAAAGRycy9kb3ducmV2LnhtbEyPwU7DMBBE70j8g7VI3Kid0qRNiFMh&#10;EFcQhSJxc+NtEhGvo9htwt+znOC4mqeZt+V2dr044xg6TxqShQKBVHvbUaPh/e3pZgMiREPW9J5Q&#10;wzcG2FaXF6UprJ/oFc+72AguoVAYDW2MQyFlqFt0Jiz8gMTZ0Y/ORD7HRtrRTFzuerlUKpPOdMQL&#10;rRnwocX6a3dyGvbPx8+PlXppHl06TH5Wklwutb6+mu/vQESc4x8Mv/qsDhU7HfyJbBC9hmWerhjV&#10;kK0TEAyk2W0O4sDJRiUgq1L+f6H6AQAA//8DAFBLAQItABQABgAIAAAAIQC2gziS/gAAAOEBAAAT&#10;AAAAAAAAAAAAAAAAAAAAAABbQ29udGVudF9UeXBlc10ueG1sUEsBAi0AFAAGAAgAAAAhADj9If/W&#10;AAAAlAEAAAsAAAAAAAAAAAAAAAAALwEAAF9yZWxzLy5yZWxzUEsBAi0AFAAGAAgAAAAhAKlclB+6&#10;AgAAwwUAAA4AAAAAAAAAAAAAAAAALgIAAGRycy9lMm9Eb2MueG1sUEsBAi0AFAAGAAgAAAAhAOyd&#10;wn7eAAAACgEAAA8AAAAAAAAAAAAAAAAAFAUAAGRycy9kb3ducmV2LnhtbFBLBQYAAAAABAAEAPMA&#10;AAAfBgAAAAA=&#10;" filled="f" stroked="f">
                <v:textbox>
                  <w:txbxContent>
                    <w:p w14:paraId="31D466AE" w14:textId="77777777" w:rsidR="004411F3" w:rsidRPr="00377BF1" w:rsidRDefault="004411F3" w:rsidP="00686F8C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تقييم مكونات البنية الأساسية الحرجة</w:t>
                      </w:r>
                    </w:p>
                    <w:p w14:paraId="31D466AF" w14:textId="77777777" w:rsidR="004411F3" w:rsidRPr="00377BF1" w:rsidRDefault="004411F3" w:rsidP="00686F8C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الوحدة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31D46682" wp14:editId="73C531FB">
                <wp:simplePos x="0" y="0"/>
                <wp:positionH relativeFrom="column">
                  <wp:posOffset>3881755</wp:posOffset>
                </wp:positionH>
                <wp:positionV relativeFrom="paragraph">
                  <wp:posOffset>426085</wp:posOffset>
                </wp:positionV>
                <wp:extent cx="1518920" cy="1295400"/>
                <wp:effectExtent l="0" t="0" r="0" b="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92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B0" w14:textId="77777777" w:rsidR="004411F3" w:rsidRPr="00377BF1" w:rsidRDefault="004411F3" w:rsidP="00686F8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تحديد أصول البنية الأساسية الحرجة</w:t>
                            </w:r>
                          </w:p>
                          <w:p w14:paraId="31D466B1" w14:textId="77777777" w:rsidR="004411F3" w:rsidRPr="00377BF1" w:rsidRDefault="004411F3" w:rsidP="00686F8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الوحدة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D46682" id="Text Box 36" o:spid="_x0000_s1028" type="#_x0000_t202" style="position:absolute;left:0;text-align:left;margin-left:305.65pt;margin-top:33.55pt;width:119.6pt;height:102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nmpuwIAAMM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72YYCdpDjR7Z3qA7uUfwBPkZB52B2sMAimYP71BnF6se7mX1TSMhly0VG3arlBxbRmvwL7Q//Yuv&#10;E462IOvxo6zBDt0a6YD2jept8iAdCNChTk+n2lhfKmsyDpM0AlEFsjBKYxK46vk0O34flDbvmeyR&#10;PeRYQfEdPN3da2PdodlRxVoTsuRd5wjQiWcPoDi9gHH4amXWDVfPn2mQrpJVQjwSzVYeCYrCuy2X&#10;xJuV4Twu3hXLZRH+snZDkrW8rpmwZo7cCsmf1e7A8okVJ3Zp2fHawlmXtNqsl51COwrcLt1ySQfJ&#10;Wc1/7oZLAsTyIqQwIsFdlHrlLJl7pCSxl86DxAvC9C6dBSQlRfk8pHsu2L+HhMYcp3EUT2w6O/0i&#10;tsCt17HRrOcGpkfH+xwnJyWaWQ6uRO1KayjvpvNFKqz751RAuY+Fdoy1JJ3oavbrvWuO6NgIa1k/&#10;AYWVBIIBGWHywaGV6gdGI0yRHOvvW6oYRt0HAW2QhoTYseMuJJ5bAqtLyfpSQkUFUDk2GE3HpZlG&#10;1XZQfNOCpanxhLyF1mm4I7XtscmrQ8PBpHCxHaaaHUWXd6d1nr2L3wAAAP//AwBQSwMEFAAGAAgA&#10;AAAhAMAvnAzeAAAACgEAAA8AAABkcnMvZG93bnJldi54bWxMj8FOwzAMhu9IvENkJG4syaDbKE0n&#10;BOIK2oBJu2WN11Y0TtVka3l7zAlutvzp9/cX68l34oxDbAMZ0DMFAqkKrqXawMf7y80KREyWnO0C&#10;oYFvjLAuLy8Km7sw0gbP21QLDqGYWwNNSn0uZawa9DbOQo/Et2MYvE28DrV0gx053HdyrtRCetsS&#10;f2hsj08NVl/bkzfw+Xrc7+7UW/3ss34Mk5Lk76Ux11fT4wOIhFP6g+FXn9WhZKdDOJGLojOw0PqW&#10;UR6WGgQDq0xlIA4G5kutQZaF/F+h/AEAAP//AwBQSwECLQAUAAYACAAAACEAtoM4kv4AAADhAQAA&#10;EwAAAAAAAAAAAAAAAAAAAAAAW0NvbnRlbnRfVHlwZXNdLnhtbFBLAQItABQABgAIAAAAIQA4/SH/&#10;1gAAAJQBAAALAAAAAAAAAAAAAAAAAC8BAABfcmVscy8ucmVsc1BLAQItABQABgAIAAAAIQB13nmp&#10;uwIAAMMFAAAOAAAAAAAAAAAAAAAAAC4CAABkcnMvZTJvRG9jLnhtbFBLAQItABQABgAIAAAAIQDA&#10;L5wM3gAAAAoBAAAPAAAAAAAAAAAAAAAAABUFAABkcnMvZG93bnJldi54bWxQSwUGAAAAAAQABADz&#10;AAAAIAYAAAAA&#10;" filled="f" stroked="f">
                <v:textbox>
                  <w:txbxContent>
                    <w:p w14:paraId="31D466B0" w14:textId="77777777" w:rsidR="004411F3" w:rsidRPr="00377BF1" w:rsidRDefault="004411F3" w:rsidP="00686F8C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تحديد أصول البنية الأساسية الحرجة</w:t>
                      </w:r>
                    </w:p>
                    <w:p w14:paraId="31D466B1" w14:textId="77777777" w:rsidR="004411F3" w:rsidRPr="00377BF1" w:rsidRDefault="004411F3" w:rsidP="00686F8C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الوحدة 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31D46688" wp14:editId="6F1B7074">
                <wp:simplePos x="0" y="0"/>
                <wp:positionH relativeFrom="column">
                  <wp:posOffset>2209800</wp:posOffset>
                </wp:positionH>
                <wp:positionV relativeFrom="paragraph">
                  <wp:posOffset>6271260</wp:posOffset>
                </wp:positionV>
                <wp:extent cx="1762125" cy="781050"/>
                <wp:effectExtent l="0" t="0" r="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B7" w14:textId="77777777" w:rsidR="004411F3" w:rsidRPr="00377BF1" w:rsidRDefault="004411F3" w:rsidP="00A65407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>الفحص الأمني والتحقق</w:t>
                            </w:r>
                          </w:p>
                          <w:p w14:paraId="31D466B8" w14:textId="77777777" w:rsidR="004411F3" w:rsidRPr="00377BF1" w:rsidRDefault="004411F3" w:rsidP="00A65407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>الوحدة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D46688" id="Text Box 39" o:spid="_x0000_s1029" type="#_x0000_t202" style="position:absolute;left:0;text-align:left;margin-left:174pt;margin-top:493.8pt;width:138.75pt;height:61.5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qF8uwIAAMIFAAAOAAAAZHJzL2Uyb0RvYy54bWysVNtunDAQfa/Uf7D8TrjUuwsobJQsS1Up&#10;vUhJP8ALZrEKNrW9C2nVf+/Y7C3JS9WWB2R77Jk5c87M9c3YtWjPlOZSZDi8CjBiopQVF9sMf30s&#10;vBgjbaioaCsFy/AT0/hm+fbN9dCnLJKNbCumEDgROh36DDfG9Knv67JhHdVXsmcCjLVUHTWwVVu/&#10;UnQA713rR0Ew9wepql7JkmkNp/lkxEvnv65ZaT7XtWYGtRmG3Iz7K/ff2L+/vKbpVtG+4eUhDfoX&#10;WXSUCwh6cpVTQ9FO8VeuOl4qqWVtrkrZ+bKueckcBkATBi/QPDS0Zw4LFEf3pzLp/+e2/LT/ohCv&#10;MvwuwUjQDjh6ZKNBd3JEcAT1GXqdwrWHHi6aEc6BZ4dV9/ey/KaRkKuGii27VUoODaMV5Bfal/7F&#10;08mPtk42w0dZQRy6M9I5GmvV2eJBORB4B56eTtzYXEobcjGPwmiGUQm2RRwGM0eeT9Pj615p857J&#10;DtlFhhVw77zT/b02NhuaHq/YYEIWvG0d/614dgAXpxOIDU+tzWbh6PyZBMk6XsfEI9F87ZEgz73b&#10;YkW8eREuZvm7fLXKw182bkjShlcVEzbMUVoh+TPqDiKfRHESl5Ytr6w7m5JW282qVWhPQdqF+1zN&#10;wXK+5j9PwxUBsLyAFEYkuIsSr5jHC48UZOYliyD2gjC5S+YBSUhePId0zwX7d0hoyHAyA04dnHPS&#10;L7AF7nuNjaYdNzA8Wt5lOD5doqmV4FpUjlpDeTutL0ph0z+XAug+Eu0EazU6qdWMm3HqjWMfbGT1&#10;BApWEgQGMoXBB4tGqh8YDTBEMqy/76hiGLUfBHRBEhJip47bkNkigo26tGwuLVSU4CrDBqNpuTLT&#10;pNr1im8biDT1nZC30Dk1d6K2LTZldeg3GBQO22Go2Ul0uXe3zqN3+RsAAP//AwBQSwMEFAAGAAgA&#10;AAAhAAbUCoTgAAAADAEAAA8AAABkcnMvZG93bnJldi54bWxMj8FOwzAQRO9I/IO1SNyondKkaYhT&#10;IRBXEIUicXPjbRIRr6PYbcLfs5zguNqnmTfldna9OOMYOk8akoUCgVR721Gj4f3t6SYHEaIha3pP&#10;qOEbA2yry4vSFNZP9IrnXWwEh1AojIY2xqGQMtQtOhMWfkDi39GPzkQ+x0ba0Uwc7nq5VCqTznTE&#10;Da0Z8KHF+mt3chr2z8fPj5V6aR5dOkx+VpLcRmp9fTXf34GIOMc/GH71WR0qdjr4E9kgeg23q5y3&#10;RA2bfJ2BYCJbpimIA6NJojKQVSn/j6h+AAAA//8DAFBLAQItABQABgAIAAAAIQC2gziS/gAAAOEB&#10;AAATAAAAAAAAAAAAAAAAAAAAAABbQ29udGVudF9UeXBlc10ueG1sUEsBAi0AFAAGAAgAAAAhADj9&#10;If/WAAAAlAEAAAsAAAAAAAAAAAAAAAAALwEAAF9yZWxzLy5yZWxzUEsBAi0AFAAGAAgAAAAhAI8W&#10;oXy7AgAAwgUAAA4AAAAAAAAAAAAAAAAALgIAAGRycy9lMm9Eb2MueG1sUEsBAi0AFAAGAAgAAAAh&#10;AAbUCoTgAAAADAEAAA8AAAAAAAAAAAAAAAAAFQUAAGRycy9kb3ducmV2LnhtbFBLBQYAAAAABAAE&#10;APMAAAAiBgAAAAA=&#10;" filled="f" stroked="f">
                <v:textbox>
                  <w:txbxContent>
                    <w:p w14:paraId="31D466B7" w14:textId="77777777" w:rsidR="004411F3" w:rsidRPr="00377BF1" w:rsidRDefault="004411F3" w:rsidP="00A65407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>الفحص الأمني والتحقق</w:t>
                      </w:r>
                    </w:p>
                    <w:p w14:paraId="31D466B8" w14:textId="77777777" w:rsidR="004411F3" w:rsidRPr="00377BF1" w:rsidRDefault="004411F3" w:rsidP="00A65407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>الوحدة 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31D4668A" wp14:editId="0AB5FF2A">
                <wp:simplePos x="0" y="0"/>
                <wp:positionH relativeFrom="column">
                  <wp:posOffset>2266950</wp:posOffset>
                </wp:positionH>
                <wp:positionV relativeFrom="paragraph">
                  <wp:posOffset>3550285</wp:posOffset>
                </wp:positionV>
                <wp:extent cx="1624330" cy="762000"/>
                <wp:effectExtent l="0" t="0" r="0" b="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33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B9" w14:textId="77777777" w:rsidR="004411F3" w:rsidRDefault="004411F3" w:rsidP="00686F8C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 xml:space="preserve">السياسات والإجراءات </w:t>
                            </w:r>
                          </w:p>
                          <w:p w14:paraId="31D466BA" w14:textId="77777777" w:rsidR="004411F3" w:rsidRPr="00377BF1" w:rsidRDefault="004411F3" w:rsidP="00686F8C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>الوحدة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D4668A" id="Text Box 40" o:spid="_x0000_s1030" type="#_x0000_t202" style="position:absolute;left:0;text-align:left;margin-left:178.5pt;margin-top:279.55pt;width:127.9pt;height:60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TGhuwIAAMIFAAAOAAAAZHJzL2Uyb0RvYy54bWysVNtunDAQfa/Uf7D8TrjEyy4obJQsS1Up&#10;vUhJP8ALZrEKNrW9C2nVf+/Y7C3pS9WWB2R77DNnZs7Mze3YtWjPlOZSZDi8CjBiopQVF9sMf3kq&#10;vAVG2lBR0VYKluFnpvHt8u2bm6FPWSQb2VZMIQAROh36DDfG9Knv67JhHdVXsmcCjLVUHTWwVVu/&#10;UnQA9K71oyCI/UGqqleyZFrDaT4Z8dLh1zUrzae61sygNsPAzbi/cv+N/fvLG5puFe0bXh5o0L9g&#10;0VEuwOkJKqeGop3iv0F1vFRSy9pclbLzZV3zkrkYIJoweBXNY0N75mKB5Oj+lCb9/2DLj/vPCvEq&#10;wwTSI2gHNXpio0H3ckRwBPkZep3CtcceLpoRzqHOLlbdP8jyq0ZCrhoqtuxOKTk0jFbAL7Qv/Yun&#10;E462IJvhg6zAD90Z6YDGWnU2eZAOBOhA5PlUG8ultC7jiFxfg6kE2zyG2jtyPk2Pr3ulzTsmO2QX&#10;GVZQe4dO9w/aWDY0PV6xzoQseNu6+rfixQFcnE7ANzy1NsvClfNHEiTrxXpBPBLFa48Eee7dFSvi&#10;xUU4n+XX+WqVhz+t35CkDa8qJqybo7RC8melO4h8EsVJXFq2vLJwlpJW282qVWhPQdqF+1zOwXK+&#10;5r+k4ZIAsbwKKYxIcB8lXhEv5h4pyMxL5sHCC8LkPokDkpC8eBnSAxfs30NCQ4aTWTSbxHQm/So2&#10;qPS52Bex0bTjBoZHy7sML06XaGoluBaVK62hvJ3WF6mw9M+pgHIfC+0EazU6qdWMm3HqjWMfbGT1&#10;DApWEgQGWoTBB4tGqu8YDTBEMqy/7ahiGLXvBXRBEhLbVsZtyGwewUZdWjaXFipKgMqwwWharsw0&#10;qXa94tsGPE19J+QddE7Nnahti02sDv0Gg8LFdhhqdhJd7t2t8+hd/gIAAP//AwBQSwMEFAAGAAgA&#10;AAAhAGWZeDbgAAAACwEAAA8AAABkcnMvZG93bnJldi54bWxMj81OwzAQhO9IvIO1SNyonUL6k8ap&#10;KhBXUAtU6s2Nt0nUeB3FbhPenuUEt92d0ew3+Xp0rbhiHxpPGpKJAoFUettQpeHz4/VhASJEQ9a0&#10;nlDDNwZYF7c3ucmsH2iL112sBIdQyIyGOsYukzKUNToTJr5DYu3ke2cir30lbW8GDnetnCo1k840&#10;xB9q0+FzjeV5d3Eavt5Oh/2Teq9eXNoNflSS3FJqfX83blYgIo7xzwy/+IwOBTMd/YVsEK2Gx3TO&#10;XaKGNF0mINgxS6Zc5sjDnC+yyOX/DsUPAAAA//8DAFBLAQItABQABgAIAAAAIQC2gziS/gAAAOEB&#10;AAATAAAAAAAAAAAAAAAAAAAAAABbQ29udGVudF9UeXBlc10ueG1sUEsBAi0AFAAGAAgAAAAhADj9&#10;If/WAAAAlAEAAAsAAAAAAAAAAAAAAAAALwEAAF9yZWxzLy5yZWxzUEsBAi0AFAAGAAgAAAAhAF/h&#10;MaG7AgAAwgUAAA4AAAAAAAAAAAAAAAAALgIAAGRycy9lMm9Eb2MueG1sUEsBAi0AFAAGAAgAAAAh&#10;AGWZeDbgAAAACwEAAA8AAAAAAAAAAAAAAAAAFQUAAGRycy9kb3ducmV2LnhtbFBLBQYAAAAABAAE&#10;APMAAAAiBgAAAAA=&#10;" filled="f" stroked="f">
                <v:textbox>
                  <w:txbxContent>
                    <w:p w14:paraId="31D466B9" w14:textId="77777777" w:rsidR="004411F3" w:rsidRDefault="004411F3" w:rsidP="00686F8C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 xml:space="preserve">السياسات والإجراءات </w:t>
                      </w:r>
                    </w:p>
                    <w:p w14:paraId="31D466BA" w14:textId="77777777" w:rsidR="004411F3" w:rsidRPr="00377BF1" w:rsidRDefault="004411F3" w:rsidP="00686F8C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>الوحدة 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1D4668E" wp14:editId="54C408D2">
                <wp:simplePos x="0" y="0"/>
                <wp:positionH relativeFrom="column">
                  <wp:posOffset>2290445</wp:posOffset>
                </wp:positionH>
                <wp:positionV relativeFrom="paragraph">
                  <wp:posOffset>4445000</wp:posOffset>
                </wp:positionV>
                <wp:extent cx="1624330" cy="781050"/>
                <wp:effectExtent l="0" t="0" r="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33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BC" w14:textId="77777777" w:rsidR="004411F3" w:rsidRDefault="004411F3" w:rsidP="00686F8C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 xml:space="preserve">عمليات القوة الأمنية </w:t>
                            </w:r>
                          </w:p>
                          <w:p w14:paraId="31D466BD" w14:textId="77777777" w:rsidR="004411F3" w:rsidRPr="00377BF1" w:rsidRDefault="004411F3" w:rsidP="00686F8C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>الوحدة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D4668E" id="Text Box 42" o:spid="_x0000_s1031" type="#_x0000_t202" style="position:absolute;left:0;text-align:left;margin-left:180.35pt;margin-top:350pt;width:127.9pt;height:61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8hmugIAAMI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kwgjQXuo0SPbG3Qn9wieID/joDNQexhA0ezhHersYtXDvay+aSTksqViw26VkmPLaA3+hfanf/F1&#10;wtEWZD1+lDXYoVsjHdC+Ub1NHqQDATrU6elUG+tLZU3OInJ9DaIKZPMkDGJXPJ9mx9+D0uY9kz2y&#10;hxwrqL1Dp7t7baw3NDuqWGNClrzrXP078ewBFKcXsA1frcx64cr5Mw3SVbJKiEei2cojQVF4t+WS&#10;eLMynMfFdbFcFuEvazckWcvrmglr5kitkPxZ6Q4kn0hxIpeWHa8tnHVJq8162Sm0o0Dt0i2Xc5Cc&#10;1fznbrgkQCwvQgojEtxFqVfOkrlHShJ76TxIvCBM79JZQFJSlM9DuueC/XtIaMxxGkfxRKaz0y9i&#10;C9x6HRvNem5geHS8z3FyUqKZpeBK1K60hvJuOl+kwrp/TgWU+1hoR1jL0YmtZr/eu96Ij32wlvUT&#10;MFhJIBhwEQYfHFqpfmA0whDJsf6+pYph1H0Q0AVpSIidOu5C4nkEF3UpWV9KqKgAKscGo+m4NNOk&#10;2g6Kb1qwNPWdkLfQOQ13pLYtNnl16DcYFC62w1Czk+jy7rTOo3fxGwAA//8DAFBLAwQUAAYACAAA&#10;ACEAuBdBGt8AAAALAQAADwAAAGRycy9kb3ducmV2LnhtbEyPy07DMBBF90j8gzVI7KjdlqYlZFIh&#10;EFsQ5SGxc+NpEhGPo9htwt8zrGA5mqN7zy22k+/UiYbYBkaYzwwo4iq4lmuEt9fHqw2omCw72wUm&#10;hG+KsC3PzwqbuzDyC512qVYSwjG3CE1Kfa51rBryNs5CTyy/Qxi8TXIOtXaDHSXcd3phTKa9bVka&#10;GtvTfUPV1+7oEd6fDp8f1+a5fvCrfgyT0exvNOLlxXR3CyrRlP5g+NUXdSjFaR+O7KLqEJaZWQuK&#10;sDZGRgmRzbMVqD3CZrE0oMtC/99Q/gAAAP//AwBQSwECLQAUAAYACAAAACEAtoM4kv4AAADhAQAA&#10;EwAAAAAAAAAAAAAAAAAAAAAAW0NvbnRlbnRfVHlwZXNdLnhtbFBLAQItABQABgAIAAAAIQA4/SH/&#10;1gAAAJQBAAALAAAAAAAAAAAAAAAAAC8BAABfcmVscy8ucmVsc1BLAQItABQABgAIAAAAIQAl18hm&#10;ugIAAMIFAAAOAAAAAAAAAAAAAAAAAC4CAABkcnMvZTJvRG9jLnhtbFBLAQItABQABgAIAAAAIQC4&#10;F0Ea3wAAAAsBAAAPAAAAAAAAAAAAAAAAABQFAABkcnMvZG93bnJldi54bWxQSwUGAAAAAAQABADz&#10;AAAAIAYAAAAA&#10;" filled="f" stroked="f">
                <v:textbox>
                  <w:txbxContent>
                    <w:p w14:paraId="31D466BC" w14:textId="77777777" w:rsidR="004411F3" w:rsidRDefault="004411F3" w:rsidP="00686F8C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 xml:space="preserve">عمليات القوة الأمنية </w:t>
                      </w:r>
                    </w:p>
                    <w:p w14:paraId="31D466BD" w14:textId="77777777" w:rsidR="004411F3" w:rsidRPr="00377BF1" w:rsidRDefault="004411F3" w:rsidP="00686F8C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>الوحدة 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1D46690" wp14:editId="2A8E8D4E">
                <wp:simplePos x="0" y="0"/>
                <wp:positionH relativeFrom="column">
                  <wp:posOffset>128270</wp:posOffset>
                </wp:positionH>
                <wp:positionV relativeFrom="paragraph">
                  <wp:posOffset>473710</wp:posOffset>
                </wp:positionV>
                <wp:extent cx="1518920" cy="1038225"/>
                <wp:effectExtent l="0" t="0" r="0" b="9525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92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BE" w14:textId="77777777" w:rsidR="004411F3" w:rsidRPr="00377BF1" w:rsidRDefault="004411F3" w:rsidP="00686F8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تحديد البنية الأساسية الحرجة</w:t>
                            </w:r>
                          </w:p>
                          <w:p w14:paraId="31D466BF" w14:textId="77777777" w:rsidR="004411F3" w:rsidRPr="00377BF1" w:rsidRDefault="004411F3" w:rsidP="00686F8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الوحدة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D46690" id="Text Box 43" o:spid="_x0000_s1032" type="#_x0000_t202" style="position:absolute;left:0;text-align:left;margin-left:10.1pt;margin-top:37.3pt;width:119.6pt;height:81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+8luQ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FyiZGgHfTogY0G3coRwRHUZ+h1Cm73PTiaEc6hz46r7u9k+VUjIVcNFVt2o5QcGkYryC+0N/2z&#10;qxOOtiCb4YOsIA7dGemAxlp1tnhQDgTo0KfHU29sLqUNOQvjJAJTCbYwuIyjaOZi0PR4vVfavGOy&#10;Q3aRYQXNd/B0f6eNTYemRxcbTciCt60TQCueHYDjdALB4aq12TRcP38kQbKO1zHxSDRfeyTIc++m&#10;WBFvXoSLWX6Zr1Z5+NPGDUna8KpiwoY5aiskf9a7g8onVZzUpWXLKwtnU9Jqu1m1Cu0paLtw36Eg&#10;Z27+8zRcEYDLC0phRILbKPGKebzwSEFmXrIIYi8Ik9tkHpCE5MVzSndcsH+nhIYMJzPoo6PzW26B&#10;+15zo2nHDUyPlncZjk9ONLUaXIvKtdZQ3k7rs1LY9J9KAe0+Ntop1op0kqsZN6N7HHMb3ap5I6tH&#10;kLCSIDAQI0w+WDRSfcdogCmSYf1tRxXDqH0v4BkkISF27LgNmS2sgNW5ZXNuoaIEqAwbjKblykyj&#10;atcrvm0g0vTwhLyBp1NzJ+qnrA4PDiaF43aYanYUne+d19PsXf4CAAD//wMAUEsDBBQABgAIAAAA&#10;IQDhDqyC3gAAAAkBAAAPAAAAZHJzL2Rvd25yZXYueG1sTI/NTsMwEITvSH0Ha5F6o3bT9C/EqRCI&#10;K4hCkbi58TaJGq+j2G3C27Oc4DarGc18m+9G14or9qHxpGE+UyCQSm8bqjR8vD/fbUCEaMia1hNq&#10;+MYAu2Jyk5vM+oHe8LqPleASCpnRUMfYZVKGskZnwsx3SOydfO9M5LOvpO3NwOWulYlSK+lMQ7xQ&#10;mw4fayzP+4vTcHg5fX2m6rV6cstu8KOS5LZS6+nt+HAPIuIY/8Lwi8/oUDDT0V/IBtFqSFTCSQ3r&#10;dAWC/WS5TUEcWSw2c5BFLv9/UPwAAAD//wMAUEsBAi0AFAAGAAgAAAAhALaDOJL+AAAA4QEAABMA&#10;AAAAAAAAAAAAAAAAAAAAAFtDb250ZW50X1R5cGVzXS54bWxQSwECLQAUAAYACAAAACEAOP0h/9YA&#10;AACUAQAACwAAAAAAAAAAAAAAAAAvAQAAX3JlbHMvLnJlbHNQSwECLQAUAAYACAAAACEAOAvvJbkC&#10;AADDBQAADgAAAAAAAAAAAAAAAAAuAgAAZHJzL2Uyb0RvYy54bWxQSwECLQAUAAYACAAAACEA4Q6s&#10;gt4AAAAJAQAADwAAAAAAAAAAAAAAAAATBQAAZHJzL2Rvd25yZXYueG1sUEsFBgAAAAAEAAQA8wAA&#10;AB4GAAAAAA==&#10;" filled="f" stroked="f">
                <v:textbox>
                  <w:txbxContent>
                    <w:p w14:paraId="31D466BE" w14:textId="77777777" w:rsidR="004411F3" w:rsidRPr="00377BF1" w:rsidRDefault="004411F3" w:rsidP="00686F8C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تحديد البنية الأساسية الحرجة</w:t>
                      </w:r>
                    </w:p>
                    <w:p w14:paraId="31D466BF" w14:textId="77777777" w:rsidR="004411F3" w:rsidRPr="00377BF1" w:rsidRDefault="004411F3" w:rsidP="00686F8C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الوحدة 2</w:t>
                      </w:r>
                    </w:p>
                  </w:txbxContent>
                </v:textbox>
              </v:shape>
            </w:pict>
          </mc:Fallback>
        </mc:AlternateContent>
      </w:r>
    </w:p>
    <w:p w14:paraId="31D46665" w14:textId="518775EE" w:rsidR="004411F3" w:rsidRDefault="00144B1C">
      <w:pPr>
        <w:rPr>
          <w:rFonts w:ascii="Cambria" w:hAnsi="Cambria"/>
          <w:b/>
        </w:rPr>
      </w:pPr>
      <w:r>
        <w:rPr>
          <w:rFonts w:ascii="Cambria" w:hAnsi="Cambria"/>
          <w:b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1D4668C" wp14:editId="6EDB63ED">
                <wp:simplePos x="0" y="0"/>
                <wp:positionH relativeFrom="column">
                  <wp:posOffset>2370560</wp:posOffset>
                </wp:positionH>
                <wp:positionV relativeFrom="paragraph">
                  <wp:posOffset>5278455</wp:posOffset>
                </wp:positionV>
                <wp:extent cx="1390650" cy="686435"/>
                <wp:effectExtent l="0" t="0" r="0" b="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686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E392C" w14:textId="77777777" w:rsidR="00144B1C" w:rsidRDefault="00144B1C" w:rsidP="00AF75FB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>التكنولوجيا الأمنية</w:t>
                            </w:r>
                          </w:p>
                          <w:p w14:paraId="31D466BB" w14:textId="69D42BC4" w:rsidR="004411F3" w:rsidRPr="00377BF1" w:rsidRDefault="004411F3" w:rsidP="00AF75FB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>الوحدة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D4668C" id="Text Box 41" o:spid="_x0000_s1033" type="#_x0000_t202" style="position:absolute;left:0;text-align:left;margin-left:186.65pt;margin-top:415.65pt;width:109.5pt;height:54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NxTuQIAAMIFAAAOAAAAZHJzL2Uyb0RvYy54bWysVG1vmzAQ/j5p/8HydwqkhgRUUrUhTJO6&#10;F6ndD3DABGtgM9sJdNP++84mSdNWk6ZtfEC27/zcPXeP7+p67Fq0Z0pzKTIcXgQYMVHKiotthr88&#10;FN4CI22oqGgrBcvwI9P4evn2zdXQp2wmG9lWTCEAETod+gw3xvSp7+uyYR3VF7JnAoy1VB01sFVb&#10;v1J0APSu9WdBEPuDVFWvZMm0htN8MuKlw69rVppPda2ZQW2GITfj/sr9N/bvL69oulW0b3h5SIP+&#10;RRYd5QKCnqByaijaKf4KquOlklrW5qKUnS/rmpfMcQA2YfCCzX1De+a4QHF0fyqT/n+w5cf9Z4V4&#10;lWESYiRoBz16YKNBt3JEcAT1GXqdgtt9D45mhHPos+Oq+ztZftVIyFVDxZbdKCWHhtEK8nM3/bOr&#10;E462IJvhg6wgDt0Z6YDGWnW2eFAOBOjQp8dTb2wupQ15mQRxBKYSbPEiJpeRTc6n6fF2r7R5x2SH&#10;7CLDCnrv0On+TpvJ9ehigwlZ8LZ1/W/FswPAnE4gNly1NpuFa+ePJEjWi/WCeGQWrz0S5Ll3U6yI&#10;FxfhPMov89UqD3/auCFJG15VTNgwR2mF5M9adxD5JIqTuLRseWXhbEpabTerVqE9BWkX7jsU5MzN&#10;f56GqxdweUEpnJHgdpZ4RbyYe6QgkZfMg4UXhMltEgckIXnxnNIdF+zfKaEhw0k0iyYx/ZZb4L7X&#10;3GjacQPDo+VdhhcnJ5paCa5F5VprKG+n9VkpbPpPpYB2HxvtBGs1OqnVjJvRvY358R1sZPUIClYS&#10;BAZahMEHi0aq7xgNMEQyrL/tqGIYte8FvIIkJMROHbch0XwGG3Vu2ZxbqCgBKsMGo2m5MtOk2vWK&#10;bxuINL07IW/g5dTcido+sSkrYGQ3MCgct8NQs5PofO+8nkbv8hcAAAD//wMAUEsDBBQABgAIAAAA&#10;IQB4IxNz3wAAAAsBAAAPAAAAZHJzL2Rvd25yZXYueG1sTI/BTsMwDIbvSLxDZCRuLNmywVqaTgjE&#10;FcRgk7hljddWNE7VZGt5e8wJbr/lT78/F5vJd+KMQ2wDGZjPFAikKriWagMf7883axAxWXK2C4QG&#10;vjHCpry8KGzuwkhveN6mWnAJxdwaaFLqcylj1aC3cRZ6JN4dw+Bt4nGopRvsyOW+kwulbqW3LfGF&#10;xvb42GD1tT15A7uX4+d+qV7rJ7/qxzApST6TxlxfTQ/3IBJO6Q+GX31Wh5KdDuFELorOgL7TmlED&#10;az3nwMQqW3A4GMh0tgRZFvL/D+UPAAAA//8DAFBLAQItABQABgAIAAAAIQC2gziS/gAAAOEBAAAT&#10;AAAAAAAAAAAAAAAAAAAAAABbQ29udGVudF9UeXBlc10ueG1sUEsBAi0AFAAGAAgAAAAhADj9If/W&#10;AAAAlAEAAAsAAAAAAAAAAAAAAAAALwEAAF9yZWxzLy5yZWxzUEsBAi0AFAAGAAgAAAAhAIZ83FO5&#10;AgAAwgUAAA4AAAAAAAAAAAAAAAAALgIAAGRycy9lMm9Eb2MueG1sUEsBAi0AFAAGAAgAAAAhAHgj&#10;E3PfAAAACwEAAA8AAAAAAAAAAAAAAAAAEwUAAGRycy9kb3ducmV2LnhtbFBLBQYAAAAABAAEAPMA&#10;AAAfBgAAAAA=&#10;" filled="f" stroked="f">
                <v:textbox>
                  <w:txbxContent>
                    <w:p w14:paraId="4FAE392C" w14:textId="77777777" w:rsidR="00144B1C" w:rsidRDefault="00144B1C" w:rsidP="00AF75FB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>التكنولوجيا الأمنية</w:t>
                      </w:r>
                    </w:p>
                    <w:p w14:paraId="31D466BB" w14:textId="69D42BC4" w:rsidR="004411F3" w:rsidRPr="00377BF1" w:rsidRDefault="004411F3" w:rsidP="00AF75FB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>الوحدة 13</w:t>
                      </w:r>
                    </w:p>
                  </w:txbxContent>
                </v:textbox>
              </v:shape>
            </w:pict>
          </mc:Fallback>
        </mc:AlternateContent>
      </w:r>
      <w:r w:rsidR="009A5F50">
        <w:rPr>
          <w:rFonts w:ascii="Cambria" w:hAnsi="Cambria"/>
          <w:b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1D46686" wp14:editId="217A980F">
                <wp:simplePos x="0" y="0"/>
                <wp:positionH relativeFrom="column">
                  <wp:posOffset>405765</wp:posOffset>
                </wp:positionH>
                <wp:positionV relativeFrom="paragraph">
                  <wp:posOffset>6176341</wp:posOffset>
                </wp:positionV>
                <wp:extent cx="1624330" cy="864235"/>
                <wp:effectExtent l="0" t="0" r="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330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B3" w14:textId="77777777" w:rsidR="004411F3" w:rsidRDefault="004411F3" w:rsidP="00A65407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 xml:space="preserve">تحليل التهديد </w:t>
                            </w:r>
                          </w:p>
                          <w:p w14:paraId="31D466B4" w14:textId="77777777" w:rsidR="004411F3" w:rsidRPr="00377BF1" w:rsidRDefault="004411F3" w:rsidP="00A65407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>الوحدة 10</w:t>
                            </w:r>
                          </w:p>
                          <w:p w14:paraId="31D466B5" w14:textId="77777777" w:rsidR="004411F3" w:rsidRPr="00377BF1" w:rsidRDefault="004411F3" w:rsidP="00A65407">
                            <w:pPr>
                              <w:spacing w:line="20" w:lineRule="atLeast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</w:p>
                          <w:p w14:paraId="31D466B6" w14:textId="77777777" w:rsidR="004411F3" w:rsidRPr="00377BF1" w:rsidRDefault="004411F3" w:rsidP="00A65407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D46686" id="Text Box 38" o:spid="_x0000_s1034" type="#_x0000_t202" style="position:absolute;left:0;text-align:left;margin-left:31.95pt;margin-top:486.35pt;width:127.9pt;height:68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zvtwIAAMIFAAAOAAAAZHJzL2Uyb0RvYy54bWysVFtv2yAUfp+0/4B4d30JcWKrTtXG8TSp&#10;u0jtfgCxcYxmgwckTjftv++AkzRpNWnaxgMCzuE7t++c65t916IdU5pLkeHwKsCIiVJWXGwy/OWx&#10;8OYYaUNFRVspWIafmMY3i7dvroc+ZZFsZFsxhQBE6HToM9wY06e+r8uGdVRfyZ4JENZSddTAVW38&#10;StEB0LvWj4Ig9gepql7JkmkNr/koxAuHX9esNJ/qWjOD2gyDb8btyu1ru/uLa5puFO0bXh7coH/h&#10;RUe5AKMnqJwairaKv4LqeKmklrW5KmXny7rmJXMxQDRh8CKah4b2zMUCydH9KU36/8GWH3efFeJV&#10;hidQKUE7qNEj2xt0J/cIniA/Q69TUHvoQdHs4R3q7GLV/b0sv2ok5LKhYsNulZJDw2gF/oX2p3/2&#10;dcTRFmQ9fJAV2KFbIx3QvladTR6kAwE61OnpVBvrS2lNxhGZTEBUgmwek2gydSZoevzdK23eMdkh&#10;e8iwgto7dLq718Z6Q9OjijUmZMHb1tW/FRcPoDi+gG34amXWC1fOH0mQrOarOfFIFK88EuS5d1ss&#10;iRcX4WyaT/LlMg9/WrshSRteVUxYM0dqheTPSncg+UiKE7m0bHll4axLWm3Wy1ahHQVqF24dEnKm&#10;5l+64ZIAsbwIKYxIcBclXhHPZx4pyNRLZsHcC8LkLokDkpC8uAzpngv27yGhIcPJNJqOZPptbIFb&#10;r2OjaccNDI+Wd8CIkxJNLQVXonKlNZS34/ksFdb951RAuY+FdoS1HB3ZavbrveuNUx+sZfUEDFYS&#10;CAZchMEHh0aq7xgNMEQyrL9tqWIYte8FdEESEmKnjruQ6SyCizqXrM8lVJQAlWGD0XhcmnFSbXvF&#10;Nw1YGvtOyFvonJo7UtsWG7069BsMChfbYajZSXR+d1rPo3fxCwAA//8DAFBLAwQUAAYACAAAACEA&#10;8Rl7MN8AAAALAQAADwAAAGRycy9kb3ducmV2LnhtbEyPTU/DMAyG75P4D5GRuG1JN9ja0nSaQFxB&#10;jA+JW9Z4bbXGqZpsLf8ec4KbLT96/bzFdnKduOAQWk8akoUCgVR521Kt4f3taZ6CCNGQNZ0n1PCN&#10;Abbl1awwufUjveJlH2vBIRRyo6GJsc+lDFWDzoSF75H4dvSDM5HXoZZ2MCOHu04ulVpLZ1riD43p&#10;8aHB6rQ/Ow0fz8evz1v1Uj+6u370k5LkMqn1zfW0uwcRcYp/MPzqszqU7HTwZ7JBdBrWq4xJDdlm&#10;uQHBwCrJeDgwmag0BVkW8n+H8gcAAP//AwBQSwECLQAUAAYACAAAACEAtoM4kv4AAADhAQAAEwAA&#10;AAAAAAAAAAAAAAAAAAAAW0NvbnRlbnRfVHlwZXNdLnhtbFBLAQItABQABgAIAAAAIQA4/SH/1gAA&#10;AJQBAAALAAAAAAAAAAAAAAAAAC8BAABfcmVscy8ucmVsc1BLAQItABQABgAIAAAAIQDA0ozvtwIA&#10;AMIFAAAOAAAAAAAAAAAAAAAAAC4CAABkcnMvZTJvRG9jLnhtbFBLAQItABQABgAIAAAAIQDxGXsw&#10;3wAAAAsBAAAPAAAAAAAAAAAAAAAAABEFAABkcnMvZG93bnJldi54bWxQSwUGAAAAAAQABADzAAAA&#10;HQYAAAAA&#10;" filled="f" stroked="f">
                <v:textbox>
                  <w:txbxContent>
                    <w:p w14:paraId="31D466B3" w14:textId="77777777" w:rsidR="004411F3" w:rsidRDefault="004411F3" w:rsidP="00A65407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 xml:space="preserve">تحليل التهديد </w:t>
                      </w:r>
                    </w:p>
                    <w:p w14:paraId="31D466B4" w14:textId="77777777" w:rsidR="004411F3" w:rsidRPr="00377BF1" w:rsidRDefault="004411F3" w:rsidP="00A65407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>الوحدة 10</w:t>
                      </w:r>
                    </w:p>
                    <w:p w14:paraId="31D466B5" w14:textId="77777777" w:rsidR="004411F3" w:rsidRPr="00377BF1" w:rsidRDefault="004411F3" w:rsidP="00A65407">
                      <w:pPr>
                        <w:spacing w:line="20" w:lineRule="atLeast"/>
                        <w:rPr>
                          <w:rFonts w:ascii="Cambria" w:hAnsi="Cambria"/>
                          <w:b/>
                          <w:color w:val="FFFFFF"/>
                        </w:rPr>
                      </w:pPr>
                    </w:p>
                    <w:p w14:paraId="31D466B6" w14:textId="77777777" w:rsidR="004411F3" w:rsidRPr="00377BF1" w:rsidRDefault="004411F3" w:rsidP="00A65407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5F50">
        <w:rPr>
          <w:rFonts w:ascii="Cambria" w:hAnsi="Cambria"/>
          <w:b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1D46684" wp14:editId="46EA7198">
                <wp:simplePos x="0" y="0"/>
                <wp:positionH relativeFrom="column">
                  <wp:posOffset>374545</wp:posOffset>
                </wp:positionH>
                <wp:positionV relativeFrom="paragraph">
                  <wp:posOffset>5030676</wp:posOffset>
                </wp:positionV>
                <wp:extent cx="1673225" cy="857250"/>
                <wp:effectExtent l="0" t="0" r="0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D5CE32" w14:textId="77777777" w:rsidR="009A5F50" w:rsidRDefault="009A5F50" w:rsidP="003D5CC0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rtl w:val="0"/>
                              </w:rPr>
                            </w:pPr>
                          </w:p>
                          <w:p w14:paraId="4D71D0A5" w14:textId="77777777" w:rsidR="009A5F50" w:rsidRDefault="004411F3" w:rsidP="003D5CC0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>الم</w:t>
                            </w:r>
                            <w:r w:rsidR="009A5F50"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>تفجرات والبنية الأساسية الحرجة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</w:p>
                          <w:p w14:paraId="31D466B2" w14:textId="225E177F" w:rsidR="004411F3" w:rsidRPr="00377BF1" w:rsidRDefault="004411F3" w:rsidP="003D5CC0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>الوحدة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D46684" id="Text Box 37" o:spid="_x0000_s1035" type="#_x0000_t202" style="position:absolute;left:0;text-align:left;margin-left:29.5pt;margin-top:396.1pt;width:131.75pt;height:67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v9vuwIAAMIFAAAOAAAAZHJzL2Uyb0RvYy54bWysVNtunDAQfa/Uf7D8TrjEewGFjZJlqSql&#10;FynpB3jBLFbBprZ3IY367x2bvSYvVVsekO2xZ+bMOTM3t0PboB1TmkuR4vAqwIiJQpZcbFL87Sn3&#10;5hhpQ0VJGylYip+ZxreL9+9u+i5hkaxlUzKFwInQSd+luDamS3xfFzVrqb6SHRNgrKRqqYGt2vil&#10;oj14bxs/CoKp30tVdkoWTGs4zUYjXjj/VcUK86WqNDOoSTHkZtxfuf/a/v3FDU02inY1L/Zp0L/I&#10;oqVcQNCjq4wairaKv3HV8kJJLStzVcjWl1XFC+YwAJoweIXmsaYdc1igOLo7lkn/P7fF591XhXiZ&#10;4usZRoK2wNETGwy6lwOCI6hP3+kErj12cNEMcA48O6y6e5DFd42EXNZUbNidUrKvGS0hv9C+9M+e&#10;jn60dbLuP8kS4tCtkc7RUKnWFg/KgcA78PR85MbmUtiQ09l1FE0wKsA2n8yiiSPPp8nhdae0+cBk&#10;i+wixQq4d97p7kEbmw1NDldsMCFz3jSO/0ZcHMDF8QRiw1Nrs1k4Ol/iIF7NV3PikWi68kiQZd5d&#10;viTeNA9nk+w6Wy6z8JeNG5Kk5mXJhA1zkFZI/oy6vchHURzFpWXDS+vOpqTVZr1sFNpRkHbuPldz&#10;sJyu+ZdpuCIAlleQwogE91Hs5dP5zCM5mXjxLJh7QRjfx9OAxCTLLyE9cMH+HRLqUxxPgFMH55T0&#10;K2yB+95io0nLDQyPhregiOMlmlgJrkTpqDWUN+P6rBQ2/VMpgO4D0U6wVqOjWs2wHlxvxIc+WMvy&#10;GRSsJAgMZAqDDxa1VD8x6mGIpFj/2FLFMGo+CuiCOCTETh23ISBa2Khzy/rcQkUBrlJsMBqXSzNO&#10;qm2n+KaGSGPfCXkHnVNxJ2rbYmNW+36DQeGw7YeanUTne3frNHoXvwEAAP//AwBQSwMEFAAGAAgA&#10;AAAhACLdSNneAAAACgEAAA8AAABkcnMvZG93bnJldi54bWxMj8FOwzAQRO9I/IO1SNyojSGUhGwq&#10;BOIKaqGVuLnxNomI11HsNuHvMSc4jmY086Zcza4XJxpD5xnheqFAENfedtwgfLy/XN2DCNGwNb1n&#10;QvimAKvq/Kw0hfUTr+m0iY1IJRwKg9DGOBRShrolZ8LCD8TJO/jRmZjk2Eg7mimVu15qpe6kMx2n&#10;hdYM9NRS/bU5OoTt6+Fzd6vemmeXDZOflWSXS8TLi/nxAUSkOf6F4Rc/oUOVmPb+yDaIHiHL05WI&#10;sMy1BpECN1pnIPYIuV5qkFUp/1+ofgAAAP//AwBQSwECLQAUAAYACAAAACEAtoM4kv4AAADhAQAA&#10;EwAAAAAAAAAAAAAAAAAAAAAAW0NvbnRlbnRfVHlwZXNdLnhtbFBLAQItABQABgAIAAAAIQA4/SH/&#10;1gAAAJQBAAALAAAAAAAAAAAAAAAAAC8BAABfcmVscy8ucmVsc1BLAQItABQABgAIAAAAIQBoSv9v&#10;uwIAAMIFAAAOAAAAAAAAAAAAAAAAAC4CAABkcnMvZTJvRG9jLnhtbFBLAQItABQABgAIAAAAIQAi&#10;3UjZ3gAAAAoBAAAPAAAAAAAAAAAAAAAAABUFAABkcnMvZG93bnJldi54bWxQSwUGAAAAAAQABADz&#10;AAAAIAYAAAAA&#10;" filled="f" stroked="f">
                <v:textbox>
                  <w:txbxContent>
                    <w:p w14:paraId="4DD5CE32" w14:textId="77777777" w:rsidR="009A5F50" w:rsidRDefault="009A5F50" w:rsidP="003D5CC0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bCs/>
                          <w:color w:val="FFFFFF"/>
                          <w:rtl w:val="0"/>
                        </w:rPr>
                      </w:pPr>
                    </w:p>
                    <w:p w14:paraId="4D71D0A5" w14:textId="77777777" w:rsidR="009A5F50" w:rsidRDefault="004411F3" w:rsidP="003D5CC0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>الم</w:t>
                      </w:r>
                      <w:r w:rsidR="009A5F50"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>تفجرات والبنية الأساسية الحرجة</w:t>
                      </w: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 xml:space="preserve"> </w:t>
                      </w:r>
                    </w:p>
                    <w:p w14:paraId="31D466B2" w14:textId="225E177F" w:rsidR="004411F3" w:rsidRPr="00377BF1" w:rsidRDefault="004411F3" w:rsidP="003D5CC0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>الوحدة 9</w:t>
                      </w:r>
                    </w:p>
                  </w:txbxContent>
                </v:textbox>
              </v:shape>
            </w:pict>
          </mc:Fallback>
        </mc:AlternateContent>
      </w:r>
      <w:r w:rsidR="009A5F50">
        <w:rPr>
          <w:rFonts w:ascii="Cambria" w:hAnsi="Cambria"/>
          <w:b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5651E17" wp14:editId="3260138E">
                <wp:simplePos x="0" y="0"/>
                <wp:positionH relativeFrom="column">
                  <wp:posOffset>401429</wp:posOffset>
                </wp:positionH>
                <wp:positionV relativeFrom="paragraph">
                  <wp:posOffset>4099868</wp:posOffset>
                </wp:positionV>
                <wp:extent cx="1673225" cy="85725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9C19F" w14:textId="77777777" w:rsidR="009A5F50" w:rsidRDefault="009A5F50" w:rsidP="009249A0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rtl w:val="0"/>
                              </w:rPr>
                            </w:pPr>
                          </w:p>
                          <w:p w14:paraId="6BF8C1A3" w14:textId="1E61BA42" w:rsidR="009249A0" w:rsidRDefault="009A5F50" w:rsidP="00B56C5F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 xml:space="preserve">الوعي </w:t>
                            </w:r>
                            <w:r w:rsidR="00B56C5F">
                              <w:rPr>
                                <w:rFonts w:ascii="Cambria" w:hAnsi="Cambria" w:hint="cs"/>
                                <w:b/>
                                <w:bCs/>
                                <w:color w:val="FFFFFF"/>
                              </w:rPr>
                              <w:t>بالرصد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 xml:space="preserve">: 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br/>
                              <w:t>ما يمكن</w:t>
                            </w:r>
                            <w:r w:rsidR="009249A0"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 xml:space="preserve"> فعله </w:t>
                            </w:r>
                          </w:p>
                          <w:p w14:paraId="33E802A6" w14:textId="4129853F" w:rsidR="009249A0" w:rsidRPr="00377BF1" w:rsidRDefault="009249A0" w:rsidP="009249A0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>الوحدة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651E17" id="Text Box 1" o:spid="_x0000_s1036" type="#_x0000_t202" style="position:absolute;left:0;text-align:left;margin-left:31.6pt;margin-top:322.8pt;width:131.75pt;height:67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g/WtwIAAMEFAAAOAAAAZHJzL2Uyb0RvYy54bWysVNtu2zAMfR+wfxD07vpS5WIjTpHG8TCg&#10;uwDtPkCx5ViYLXmSErsb9u+j5CZNWgwYtvnBkETqkIc84uJmaBt0YEpzKVIcXgUYMVHIkotdir88&#10;5N4cI22oKGkjBUvxI9P4Zvn2zaLvEhbJWjYlUwhAhE76LsW1MV3i+7qoWUv1leyYAGMlVUsNbNXO&#10;LxXtAb1t/CgIpn4vVdkpWTCt4TQbjXjp8KuKFeZTVWlmUJNiyM24v3L/rf37ywVNdop2NS+e0qB/&#10;kUVLuYCgJ6iMGor2ir+CanmhpJaVuSpk68uq4gVzHIBNGLxgc1/TjjkuUBzdncqk/x9s8fHwWSFe&#10;Qu8wErSFFj2wwaBbOaDQVqfvdAJO9x24mQGOradlqrs7WXzVSMh1TcWOrZSSfc1oCdm5m/7Z1RFH&#10;W5Bt/0GWEIbujXRAQ6VaCwjFQIAOXXo8dcamUtiQ09l1FE0wKsA2n8yiiWudT5Pj7U5p847JFtlF&#10;ihV03qHTw502wANcjy42mJA5bxrX/UZcHIDjeAKx4aq12SxcM3/EQbyZb+bEI9F045Egy7xVvibe&#10;NA9nk+w6W6+z8KeNG5Kk5mXJhA1zFFZI/qxxTxIfJXGSlpYNLy2cTUmr3XbdKHSgIOzcfbZbkPyZ&#10;m3+ZhjMDlxeUwogEt1Hs5dP5zCM5mXjxLJh7QRjfxtOAxCTLLyndccH+nRLqUxxPoKeOzm+5Be57&#10;zY0mLTcwOhregiJOTjSxEtyI0rXWUN6M67NS2PSfSwEVOzbaCdZqdFSrGbbD+DKc1qyat7J8BAkr&#10;CQoDncLcg0Ut1XeMepghKdbf9lQxjJr3Ap5BHBJih47bEFAtbNS5ZXtuoaIAqBQbjMbl2oyDat8p&#10;vqsh0vjwhFzB06m4U/VzVkDJbmBOOHJPM80OovO983qevMtfAAAA//8DAFBLAwQUAAYACAAAACEA&#10;ApQ0eN8AAAAKAQAADwAAAGRycy9kb3ducmV2LnhtbEyPwU7DMAyG70i8Q2Qkbiyh27JRmk4IxBXE&#10;YJO4ZY3XVjRO1WRreXvMCU6W5U+/v7/YTL4TZxxiG8jA7UyBQKqCa6k28PH+fLMGEZMlZ7tAaOAb&#10;I2zKy4vC5i6M9IbnbaoFh1DMrYEmpT6XMlYNehtnoUfi2zEM3iZeh1q6wY4c7juZKaWlty3xh8b2&#10;+Nhg9bU9eQO7l+PnfqFe6ye/7McwKUn+ThpzfTU93INIOKU/GH71WR1KdjqEE7koOgN6njHJc7HU&#10;IBiYZ3oF4mBgtVYaZFnI/xXKHwAAAP//AwBQSwECLQAUAAYACAAAACEAtoM4kv4AAADhAQAAEwAA&#10;AAAAAAAAAAAAAAAAAAAAW0NvbnRlbnRfVHlwZXNdLnhtbFBLAQItABQABgAIAAAAIQA4/SH/1gAA&#10;AJQBAAALAAAAAAAAAAAAAAAAAC8BAABfcmVscy8ucmVsc1BLAQItABQABgAIAAAAIQA3gg/WtwIA&#10;AMEFAAAOAAAAAAAAAAAAAAAAAC4CAABkcnMvZTJvRG9jLnhtbFBLAQItABQABgAIAAAAIQAClDR4&#10;3wAAAAoBAAAPAAAAAAAAAAAAAAAAABEFAABkcnMvZG93bnJldi54bWxQSwUGAAAAAAQABADzAAAA&#10;HQYAAAAA&#10;" filled="f" stroked="f">
                <v:textbox>
                  <w:txbxContent>
                    <w:p w14:paraId="6689C19F" w14:textId="77777777" w:rsidR="009A5F50" w:rsidRDefault="009A5F50" w:rsidP="009249A0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bCs/>
                          <w:color w:val="FFFFFF"/>
                          <w:rtl w:val="0"/>
                        </w:rPr>
                      </w:pPr>
                    </w:p>
                    <w:p w14:paraId="6BF8C1A3" w14:textId="1E61BA42" w:rsidR="009249A0" w:rsidRDefault="009A5F50" w:rsidP="00B56C5F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 xml:space="preserve">الوعي </w:t>
                      </w:r>
                      <w:r w:rsidR="00B56C5F">
                        <w:rPr>
                          <w:rFonts w:ascii="Cambria" w:hAnsi="Cambria" w:hint="cs"/>
                          <w:b/>
                          <w:bCs/>
                          <w:color w:val="FFFFFF"/>
                        </w:rPr>
                        <w:t>بالرصد</w:t>
                      </w: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 xml:space="preserve">: </w:t>
                      </w: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br/>
                        <w:t>ما يمكن</w:t>
                      </w:r>
                      <w:r w:rsidR="009249A0"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 xml:space="preserve"> فعله </w:t>
                      </w:r>
                    </w:p>
                    <w:p w14:paraId="33E802A6" w14:textId="4129853F" w:rsidR="009249A0" w:rsidRPr="00377BF1" w:rsidRDefault="009249A0" w:rsidP="009249A0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>الوحدة 8</w:t>
                      </w:r>
                    </w:p>
                  </w:txbxContent>
                </v:textbox>
              </v:shape>
            </w:pict>
          </mc:Fallback>
        </mc:AlternateContent>
      </w:r>
      <w:r w:rsidR="00520BEC">
        <w:rPr>
          <w:rFonts w:ascii="Cambria" w:hAnsi="Cambria" w:cs="Arial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56E8552" wp14:editId="32FC0485">
                <wp:simplePos x="0" y="0"/>
                <wp:positionH relativeFrom="column">
                  <wp:posOffset>235613</wp:posOffset>
                </wp:positionH>
                <wp:positionV relativeFrom="paragraph">
                  <wp:posOffset>1503314</wp:posOffset>
                </wp:positionV>
                <wp:extent cx="1772410" cy="27622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41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A0223" w14:textId="09463544" w:rsidR="00856348" w:rsidRPr="00520BEC" w:rsidRDefault="00856348" w:rsidP="00520BEC">
                            <w:pPr>
                              <w:pStyle w:val="ATABody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20BE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منهجية تحليل نقاط الضعف المرحلة 2</w:t>
                            </w:r>
                          </w:p>
                          <w:p w14:paraId="02F0B902" w14:textId="77777777" w:rsidR="00856348" w:rsidRPr="00520BEC" w:rsidRDefault="00856348" w:rsidP="0085634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6E8552" id="_x0000_s1037" type="#_x0000_t202" style="position:absolute;left:0;text-align:left;margin-left:18.55pt;margin-top:118.35pt;width:139.55pt;height:21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PyPCwIAAPoDAAAOAAAAZHJzL2Uyb0RvYy54bWysU9tu2zAMfR+wfxD0vviCpGmNKEXXrsOA&#10;rhvQ7gMUWY6FSaImKbGzrx8lp2nQvQ3zgyCa5CHPIbW6Ho0me+mDAstoNSspkVZAq+yW0R/P9x8u&#10;KQmR25ZrsJLRgwz0ev3+3WpwjayhB91KTxDEhmZwjPYxuqYoguil4WEGTlp0duANj2j6bdF6PiC6&#10;0UVdlhfFAL51HoQMAf/eTU66zvhdJ0X81nVBRqIZxd5iPn0+N+ks1ivebD13vRLHNvg/dGG4slj0&#10;BHXHIyc7r/6CMkp4CNDFmQBTQNcpITMHZFOVb9g89dzJzAXFCe4kU/h/sOJx/90T1TK6oMRygyN6&#10;lmMkH2EkdVJncKHBoCeHYXHE3zjlzDS4BxA/A7Fw23O7lTfew9BL3mJ3VcoszlInnJBANsNXaLEM&#10;30XIQGPnTZIOxSCIjlM6nCaTWhGp5HJZzyt0CfTVy4u6XuQSvHnJdj7EzxIMSRdGPU4+o/P9Q4ip&#10;G968hKRiFu6V1nn62pKB0asFQr7xGBVxObUyjF6W6ZvWJZH8ZNucHLnS0x0LaHtknYhOlOO4GbO8&#10;VdYkSbKB9oA6eJiWER8PXnrwvykZcBEZDb923EtK9BeLWl5V83na3GzMF8saDX/u2Zx7uBUIxWik&#10;ZLrexrztE7Mb1LxTWY7XTo4944JllY6PIW3wuZ2jXp/s+g8AAAD//wMAUEsDBBQABgAIAAAAIQAk&#10;+viD3gAAAAoBAAAPAAAAZHJzL2Rvd25yZXYueG1sTI/BTsMwDIbvSLxDZCRuLGkL3ShNJwTiCtqA&#10;SbtljddWNE7VZGt5e8wJjrY//f7+cj27XpxxDJ0nDclCgUCqve2o0fDx/nKzAhGiIWt6T6jhGwOs&#10;q8uL0hTWT7TB8zY2gkMoFEZDG+NQSBnqFp0JCz8g8e3oR2cij2Mj7WgmDne9TJXKpTMd8YfWDPjU&#10;Yv21PTkNn6/H/e5WvTXP7m6Y/KwkuXup9fXV/PgAIuIc/2D41Wd1qNjp4E9kg+g1ZMuESQ1pli9B&#10;MJAleQriwJuVSkFWpfxfofoBAAD//wMAUEsBAi0AFAAGAAgAAAAhALaDOJL+AAAA4QEAABMAAAAA&#10;AAAAAAAAAAAAAAAAAFtDb250ZW50X1R5cGVzXS54bWxQSwECLQAUAAYACAAAACEAOP0h/9YAAACU&#10;AQAACwAAAAAAAAAAAAAAAAAvAQAAX3JlbHMvLnJlbHNQSwECLQAUAAYACAAAACEAlHD8jwsCAAD6&#10;AwAADgAAAAAAAAAAAAAAAAAuAgAAZHJzL2Uyb0RvYy54bWxQSwECLQAUAAYACAAAACEAJPr4g94A&#10;AAAKAQAADwAAAAAAAAAAAAAAAABlBAAAZHJzL2Rvd25yZXYueG1sUEsFBgAAAAAEAAQA8wAAAHAF&#10;AAAAAA==&#10;" filled="f" stroked="f">
                <v:textbox>
                  <w:txbxContent>
                    <w:p w14:paraId="28BA0223" w14:textId="09463544" w:rsidR="00856348" w:rsidRPr="00520BEC" w:rsidRDefault="00856348" w:rsidP="00520BEC">
                      <w:pPr>
                        <w:pStyle w:val="ATABody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20BEC">
                        <w:rPr>
                          <w:b/>
                          <w:bCs/>
                          <w:sz w:val="20"/>
                          <w:szCs w:val="20"/>
                        </w:rPr>
                        <w:t>منهجية تحليل نقاط الضعف المرحلة 2</w:t>
                      </w:r>
                    </w:p>
                    <w:p w14:paraId="02F0B902" w14:textId="77777777" w:rsidR="00856348" w:rsidRPr="00520BEC" w:rsidRDefault="00856348" w:rsidP="0085634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0BEC">
        <w:rPr>
          <w:rFonts w:ascii="Cambria" w:hAnsi="Cambria" w:cs="Arial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DC1EE9F" wp14:editId="6DCC99CB">
                <wp:simplePos x="0" y="0"/>
                <wp:positionH relativeFrom="column">
                  <wp:posOffset>2081242</wp:posOffset>
                </wp:positionH>
                <wp:positionV relativeFrom="paragraph">
                  <wp:posOffset>1514533</wp:posOffset>
                </wp:positionV>
                <wp:extent cx="1783629" cy="27622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629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3A7A6" w14:textId="5D34E586" w:rsidR="00856348" w:rsidRPr="00520BEC" w:rsidRDefault="00856348" w:rsidP="00520BEC">
                            <w:pPr>
                              <w:pStyle w:val="ATABody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20BE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منهجية تحليل نقاط الضعف المرحلة 3</w:t>
                            </w:r>
                          </w:p>
                          <w:p w14:paraId="57C38A3B" w14:textId="77777777" w:rsidR="00856348" w:rsidRPr="00520BEC" w:rsidRDefault="00856348" w:rsidP="0085634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C1EE9F" id="_x0000_s1038" type="#_x0000_t202" style="position:absolute;left:0;text-align:left;margin-left:163.9pt;margin-top:119.25pt;width:140.45pt;height:21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8MCwIAAPoDAAAOAAAAZHJzL2Uyb0RvYy54bWysU9tu2zAMfR+wfxD0vjjxcjWiFF27DgO6&#10;C9DuAxRZjoVJoiYpsbOvLyWnadC+DfODIJrkIc8htb7qjSYH6YMCy+hkNKZEWgG1sjtGfz3efVhS&#10;EiK3NddgJaNHGejV5v27decqWUILupaeIIgNVecYbWN0VVEE0UrDwwictOhswBse0fS7ova8Q3Sj&#10;i3I8nhcd+Np5EDIE/Hs7OOkm4zeNFPFH0wQZiWYUe4v59PncprPYrHm189y1Spza4P/QheHKYtEz&#10;1C2PnOy9egNllPAQoIkjAaaAplFCZg7IZjJ+xeah5U5mLihOcGeZwv+DFd8PPz1RNaNzSiw3OKJH&#10;2UfyCXpSJnU6FyoMenAYFnv8jVPOTIO7B/E7EAs3Lbc7ee09dK3kNXY3SZnFReqAExLItvsGNZbh&#10;+wgZqG+8SdKhGATRcUrH82RSKyKVXCw/zssVJQJ95WJelrNcglfP2c6H+EWCIenCqMfJZ3R+uA8x&#10;dcOr55BUzMKd0jpPX1vSMbqaIeQrj1ERl1Mrw+hynL5hXRLJz7bOyZErPdyxgLYn1onoQDn22z7L&#10;OzmruYX6iDp4GJYRHw9eWvB/KelwERkNf/bcS0r0V4taribTadrcbExnixINf+nZXnq4FQjFaKRk&#10;uN7EvO0Ds2vUvFFZjjScoZNTz7hgWaXTY0gbfGnnqJcnu3kCAAD//wMAUEsDBBQABgAIAAAAIQCB&#10;IFMD4AAAAAsBAAAPAAAAZHJzL2Rvd25yZXYueG1sTI/BTsMwEETvSP0Ha5G4UZuUtmkap0IgrqAW&#10;qNSbG2+TqPE6it0m/D3LCY47O5p5k29G14or9qHxpOFhqkAgld42VGn4/Hi9T0GEaMia1hNq+MYA&#10;m2Jyk5vM+oG2eN3FSnAIhcxoqGPsMilDWaMzYeo7JP6dfO9M5LOvpO3NwOGulYlSC+lMQ9xQmw6f&#10;ayzPu4vT8PV2Ouwf1Xv14ubd4Eclya2k1ne349MaRMQx/pnhF5/RoWCmo7+QDaLVMEuWjB41JLN0&#10;DoIdC5UuQRxZSRMFssjl/w3FDwAAAP//AwBQSwECLQAUAAYACAAAACEAtoM4kv4AAADhAQAAEwAA&#10;AAAAAAAAAAAAAAAAAAAAW0NvbnRlbnRfVHlwZXNdLnhtbFBLAQItABQABgAIAAAAIQA4/SH/1gAA&#10;AJQBAAALAAAAAAAAAAAAAAAAAC8BAABfcmVscy8ucmVsc1BLAQItABQABgAIAAAAIQBmLS8MCwIA&#10;APoDAAAOAAAAAAAAAAAAAAAAAC4CAABkcnMvZTJvRG9jLnhtbFBLAQItABQABgAIAAAAIQCBIFMD&#10;4AAAAAsBAAAPAAAAAAAAAAAAAAAAAGUEAABkcnMvZG93bnJldi54bWxQSwUGAAAAAAQABADzAAAA&#10;cgUAAAAA&#10;" filled="f" stroked="f">
                <v:textbox>
                  <w:txbxContent>
                    <w:p w14:paraId="6A83A7A6" w14:textId="5D34E586" w:rsidR="00856348" w:rsidRPr="00520BEC" w:rsidRDefault="00856348" w:rsidP="00520BEC">
                      <w:pPr>
                        <w:pStyle w:val="ATABody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20BEC">
                        <w:rPr>
                          <w:b/>
                          <w:bCs/>
                          <w:sz w:val="20"/>
                          <w:szCs w:val="20"/>
                        </w:rPr>
                        <w:t>منهجية تحليل نقاط الضعف المرحلة 3</w:t>
                      </w:r>
                    </w:p>
                    <w:p w14:paraId="57C38A3B" w14:textId="77777777" w:rsidR="00856348" w:rsidRPr="00520BEC" w:rsidRDefault="00856348" w:rsidP="0085634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0BEC">
        <w:rPr>
          <w:rFonts w:ascii="Cambria" w:hAnsi="Cambria" w:cs="Arial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210BFCC" wp14:editId="258899BC">
                <wp:simplePos x="0" y="0"/>
                <wp:positionH relativeFrom="column">
                  <wp:posOffset>3893212</wp:posOffset>
                </wp:positionH>
                <wp:positionV relativeFrom="paragraph">
                  <wp:posOffset>1520143</wp:posOffset>
                </wp:positionV>
                <wp:extent cx="1879289" cy="27622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289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D07CD" w14:textId="047E9419" w:rsidR="00856348" w:rsidRPr="00520BEC" w:rsidRDefault="00856348" w:rsidP="00520BEC">
                            <w:pPr>
                              <w:pStyle w:val="ATABody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20BE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منهجية تحليل نقاط الضعف المرحلة 4</w:t>
                            </w:r>
                          </w:p>
                          <w:p w14:paraId="2E1131B2" w14:textId="77777777" w:rsidR="00856348" w:rsidRPr="00520BEC" w:rsidRDefault="00856348" w:rsidP="0085634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10BFCC" id="_x0000_s1039" type="#_x0000_t202" style="position:absolute;left:0;text-align:left;margin-left:306.55pt;margin-top:119.7pt;width:148pt;height:21.7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A7aDQIAAPoDAAAOAAAAZHJzL2Uyb0RvYy54bWysU9tu2zAMfR+wfxD0vjjxkiYxohRduw4D&#10;ugvQ7gMUWY6FSaImKbGzry8lJ2nQvg3zgyCa5CHPIbW67o0me+mDAsvoZDSmRFoBtbJbRn893X9Y&#10;UBIitzXXYCWjBxno9fr9u1XnKllCC7qWniCIDVXnGG1jdFVRBNFKw8MInLTobMAbHtH026L2vEN0&#10;o4tyPL4qOvC18yBkCPj3bnDSdcZvGinij6YJMhLNKPYW8+nzuUlnsV7xauu5a5U4tsH/oQvDlcWi&#10;Z6g7HjnZefUGyijhIUATRwJMAU2jhMwckM1k/IrNY8udzFxQnODOMoX/Byu+7396ompG55RYbnBE&#10;T7KP5BP0pEzqdC5UGPToMCz2+BunnJkG9wDidyAWbltut/LGe+hayWvsbpIyi4vUASckkE33DWos&#10;w3cRMlDfeJOkQzEIouOUDufJpFZEKrmYL8vFkhKBvnJ+VZazXIJXp2znQ/wiwZB0YdTj5DM63z+E&#10;mLrh1SkkFbNwr7TO09eWdIwuZwj5ymNUxOXUyjC6GKdvWJdE8rOtc3LkSg93LKDtkXUiOlCO/abP&#10;8k4+ntTcQH1AHTwMy4iPBy8t+L+UdLiIjIY/O+4lJfqrRS2Xk+k0bW42prN5iYa/9GwuPdwKhGI0&#10;UjJcb2Pe9oHZDWreqCxHGs7QybFnXLCs0vExpA2+tHPUy5NdPwMAAP//AwBQSwMEFAAGAAgAAAAh&#10;ANCQ0DneAAAACwEAAA8AAABkcnMvZG93bnJldi54bWxMj01PwzAMhu9I/IfISNxY0m5MS2k6IRBX&#10;EOND4pY1XlvROFWTreXfY07s6NePXj8ut7PvxQnH2AUykC0UCKQ6uI4aA+9vTzcbEDFZcrYPhAZ+&#10;MMK2urwobeHCRK942qVGcAnFwhpoUxoKKWPdordxEQYk3h3C6G3icWykG+3E5b6XuVJr6W1HfKG1&#10;Az60WH/vjt7Ax/Ph63OlXppHfztMYVaSvJbGXF/N93cgEs7pH4Y/fVaHip324Uguit7AOltmjBrI&#10;l3oFggmtNCd7Tja5BlmV8vyH6hcAAP//AwBQSwECLQAUAAYACAAAACEAtoM4kv4AAADhAQAAEwAA&#10;AAAAAAAAAAAAAAAAAAAAW0NvbnRlbnRfVHlwZXNdLnhtbFBLAQItABQABgAIAAAAIQA4/SH/1gAA&#10;AJQBAAALAAAAAAAAAAAAAAAAAC8BAABfcmVscy8ucmVsc1BLAQItABQABgAIAAAAIQBLzA7aDQIA&#10;APoDAAAOAAAAAAAAAAAAAAAAAC4CAABkcnMvZTJvRG9jLnhtbFBLAQItABQABgAIAAAAIQDQkNA5&#10;3gAAAAsBAAAPAAAAAAAAAAAAAAAAAGcEAABkcnMvZG93bnJldi54bWxQSwUGAAAAAAQABADzAAAA&#10;cgUAAAAA&#10;" filled="f" stroked="f">
                <v:textbox>
                  <w:txbxContent>
                    <w:p w14:paraId="69AD07CD" w14:textId="047E9419" w:rsidR="00856348" w:rsidRPr="00520BEC" w:rsidRDefault="00856348" w:rsidP="00520BEC">
                      <w:pPr>
                        <w:pStyle w:val="ATABody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20BEC">
                        <w:rPr>
                          <w:b/>
                          <w:bCs/>
                          <w:sz w:val="20"/>
                          <w:szCs w:val="20"/>
                        </w:rPr>
                        <w:t>منهجية تحليل نقاط الضعف المرحلة 4</w:t>
                      </w:r>
                    </w:p>
                    <w:p w14:paraId="2E1131B2" w14:textId="77777777" w:rsidR="00856348" w:rsidRPr="00520BEC" w:rsidRDefault="00856348" w:rsidP="0085634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6348">
        <w:rPr>
          <w:rFonts w:ascii="Cambria" w:hAnsi="Cambria"/>
          <w:b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1D4667A" wp14:editId="0CBC66A0">
                <wp:simplePos x="0" y="0"/>
                <wp:positionH relativeFrom="column">
                  <wp:posOffset>361950</wp:posOffset>
                </wp:positionH>
                <wp:positionV relativeFrom="paragraph">
                  <wp:posOffset>1970406</wp:posOffset>
                </wp:positionV>
                <wp:extent cx="1605280" cy="881380"/>
                <wp:effectExtent l="0" t="0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AA" w14:textId="77777777" w:rsidR="004411F3" w:rsidRDefault="004411F3" w:rsidP="003D5CC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تحليل التهديد</w:t>
                            </w:r>
                          </w:p>
                          <w:p w14:paraId="3CB064CE" w14:textId="64F9203C" w:rsidR="00A33019" w:rsidRDefault="00A33019" w:rsidP="003D5CC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الوحدات 7 - 10</w:t>
                            </w:r>
                          </w:p>
                          <w:p w14:paraId="34A4867C" w14:textId="4EF3ECAA" w:rsidR="008116DD" w:rsidRPr="00377BF1" w:rsidRDefault="008116DD" w:rsidP="003D5CC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D4667A" id="Text Box 32" o:spid="_x0000_s1040" type="#_x0000_t202" style="position:absolute;left:0;text-align:left;margin-left:28.5pt;margin-top:155.15pt;width:126.4pt;height:69.4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VajuA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HLCCNBO+jRAxsNupUjgiOoz9DrFNzue3A0I5xDnx1X3d/J8qtGQq4aKrbsRik5NIxWkF9ob/pn&#10;VyccbUE2wwdZQRy6M9IBjbXqbPGgHAjQoU+Pp97YXEobch7MohhMJdjiOLyEtQ1B0+PtXmnzjskO&#10;2UWGFfTeodP9nTaT69HFBhOy4G0L5zRtxbMDwJxOIDZctTabhWvnjyRI1vE6Jh6J5muPBHnu3RQr&#10;4s2LcDHLL/PVKg9/2rghSRteVUzYMEdpheTPWncQ+SSKk7i0bHll4WxKWm03q1ahPQVpF+47FOTM&#10;zX+ehqsXcHlBKYxIcBslXjGPFx4pyMxLFkHsBWFym8wDkpC8eE7pjgv275TQkOFkFs0mMf2WW+C+&#10;19xo2nEDw6PlHSji5ERTK8G1qFxrDeXttD4rhU3/qRTQ7mOjnWCtRie1mnEzurcREhveqnkjq0eQ&#10;sJKgMBAjTD5YNFJ9x2iAKZJh/W1HFcOofS/gGSQhIXbsuA2ZLSLYqHPL5txCRQlQGTYYTcuVmUbV&#10;rld820Ck6eEJeQNPp+ZO1U9ZHR4cTApH7jDV7Cg63zuvp9m7/AUAAP//AwBQSwMEFAAGAAgAAAAh&#10;AM7ZTsbeAAAACgEAAA8AAABkcnMvZG93bnJldi54bWxMj8tOhEAQRfcm/kOnTNw53QijghQTo3Gr&#10;cXwk7nqgBoh0NaF7Bvx7y5UuK3Vz7znlZnGDOtIUes8IycqAIq5903OL8Pb6eHEDKkTLjR08E8I3&#10;BdhUpyelLRo/8wsdt7FVUsKhsAhdjGOhdag7cjas/Egsv72fnI1yTq1uJjtLuRv0pTFX2tmeZaGz&#10;I913VH9tDw7h/Wn/+ZGZ5/bBrcfZL0azyzXi+dlydwsq0hL/wvCLL+hQCdPOH7gJakBYX4tKREgT&#10;k4KSQGpycdkhZFmegK5K/V+h+gEAAP//AwBQSwECLQAUAAYACAAAACEAtoM4kv4AAADhAQAAEwAA&#10;AAAAAAAAAAAAAAAAAAAAW0NvbnRlbnRfVHlwZXNdLnhtbFBLAQItABQABgAIAAAAIQA4/SH/1gAA&#10;AJQBAAALAAAAAAAAAAAAAAAAAC8BAABfcmVscy8ucmVsc1BLAQItABQABgAIAAAAIQCtcVajuAIA&#10;AMMFAAAOAAAAAAAAAAAAAAAAAC4CAABkcnMvZTJvRG9jLnhtbFBLAQItABQABgAIAAAAIQDO2U7G&#10;3gAAAAoBAAAPAAAAAAAAAAAAAAAAABIFAABkcnMvZG93bnJldi54bWxQSwUGAAAAAAQABADzAAAA&#10;HQYAAAAA&#10;" filled="f" stroked="f">
                <v:textbox>
                  <w:txbxContent>
                    <w:p w14:paraId="31D466AA" w14:textId="77777777" w:rsidR="004411F3" w:rsidRDefault="004411F3" w:rsidP="003D5CC0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تحليل التهديد</w:t>
                      </w:r>
                    </w:p>
                    <w:p w14:paraId="3CB064CE" w14:textId="64F9203C" w:rsidR="00A33019" w:rsidRDefault="00A33019" w:rsidP="003D5CC0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الوحدات 7 - 10</w:t>
                      </w:r>
                    </w:p>
                    <w:p w14:paraId="34A4867C" w14:textId="4EF3ECAA" w:rsidR="008116DD" w:rsidRPr="00377BF1" w:rsidRDefault="008116DD" w:rsidP="003D5CC0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6348">
        <w:rPr>
          <w:rFonts w:ascii="Cambria" w:hAnsi="Cambria"/>
          <w:b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1D4667C" wp14:editId="19F9777F">
                <wp:simplePos x="0" y="0"/>
                <wp:positionH relativeFrom="column">
                  <wp:posOffset>2171700</wp:posOffset>
                </wp:positionH>
                <wp:positionV relativeFrom="paragraph">
                  <wp:posOffset>1970405</wp:posOffset>
                </wp:positionV>
                <wp:extent cx="1765935" cy="836930"/>
                <wp:effectExtent l="0" t="0" r="0" b="127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935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AB" w14:textId="77777777" w:rsidR="004411F3" w:rsidRDefault="004411F3" w:rsidP="003D5CC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تحديد التدابير المضادة الأمنية</w:t>
                            </w:r>
                          </w:p>
                          <w:p w14:paraId="10728AD3" w14:textId="2E9AC2C9" w:rsidR="00A33019" w:rsidRPr="00377BF1" w:rsidRDefault="00A33019" w:rsidP="003D5CC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الوحدات 11 - 14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D4667C" id="Text Box 33" o:spid="_x0000_s1041" type="#_x0000_t202" style="position:absolute;left:0;text-align:left;margin-left:171pt;margin-top:155.15pt;width:139.05pt;height:65.9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lhSvAIAAMMFAAAOAAAAZHJzL2Uyb0RvYy54bWysVNtunDAQfa/Uf7D8TrgssAsKGyXLUlVK&#10;L1LSD/CCWayCTW3vQhr13zs2e0vyUrX1g2V7xmduZ+b6ZuxatKdSMcEz7F95GFFeiorxbYa/PRbO&#10;AiOlCa9IKzjN8BNV+Gb5/t310Kc0EI1oKyoRgHCVDn2GG6371HVV2dCOqCvRUw7CWsiOaLjKrVtJ&#10;MgB617qB58XuIGTVS1FSpeA1n4R4afHrmpb6S10rqlGbYfBN213afWN2d3lN0q0kfcPKgxvkL7zo&#10;CONg9ASVE03QTrI3UB0rpVCi1lel6FxR16ykNgaIxvdeRfPQkJ7aWCA5qj+lSf0/2PLz/qtErMrw&#10;bIYRJx3U6JGOGt2JEcET5GfoVQpqDz0o6hHeoc42VtXfi/K7QlysGsK39FZKMTSUVOCfb366F18n&#10;HGVANsMnUYEdstPCAo217EzyIB0I0KFOT6faGF9KY3IeR8kswqgE2WIWJzNbPJekx9+9VPoDFR0y&#10;hwxLqL1FJ/t7pY03JD2qGGNcFKxtbf1b/uIBFKcXsA1fjcx4Ycv5nHjJerFehE4YxGsn9PLcuS1W&#10;oRMX/jzKZ/lqlfu/jF0/TBtWVZQbM0dq+eGfle5A8okUJ3Ip0bLKwBmXlNxuVq1EewLULuyyOQfJ&#10;Wc196YZNAsTyKiQ/CL27IHGKeDF3wiKMnGTuLRzPT+6S2AuTMC9ehnTPOP33kNCQ4SQKoolMZ6df&#10;xebZ9TY2knZMw/BoWQeMOCmR1FBwzStbWk1YO50vUmHcP6cCyn0stCWs4ejEVj1uRtsbfnRshI2o&#10;noDCUgDDgKcw+eDQCPkTowGmSIbVjx2RFKP2I4c2SPwwNGPHXsJoHsBFXko2lxLCS4DKsMZoOq70&#10;NKp2vWTbBixNjcfFLbROzSyrTY9NXh0aDiaFDe4w1cwourxbrfPsXf4GAAD//wMAUEsDBBQABgAI&#10;AAAAIQBJYfmh3wAAAAsBAAAPAAAAZHJzL2Rvd25yZXYueG1sTI/BTsMwEETvSPyDtZW4UTtpqCDE&#10;qRCIKxUFKvXmxtskaryOYrcJf9/lRG+zmtHsm2I1uU6ccQitJw3JXIFAqrxtqdbw/fV+/wgiREPW&#10;dJ5Qwy8GWJW3N4XJrR/pE8+bWAsuoZAbDU2MfS5lqBp0Jsx9j8TewQ/ORD6HWtrBjFzuOpkqtZTO&#10;tMQfGtPja4PVcXNyGn4+Drttptb1m3voRz8pSe5Jan03m16eQUSc4n8Y/vAZHUpm2vsT2SA6DYss&#10;5S2RRaIWIDixTFUCYq8hy9IEZFnI6w3lBQAA//8DAFBLAQItABQABgAIAAAAIQC2gziS/gAAAOEB&#10;AAATAAAAAAAAAAAAAAAAAAAAAABbQ29udGVudF9UeXBlc10ueG1sUEsBAi0AFAAGAAgAAAAhADj9&#10;If/WAAAAlAEAAAsAAAAAAAAAAAAAAAAALwEAAF9yZWxzLy5yZWxzUEsBAi0AFAAGAAgAAAAhACv2&#10;WFK8AgAAwwUAAA4AAAAAAAAAAAAAAAAALgIAAGRycy9lMm9Eb2MueG1sUEsBAi0AFAAGAAgAAAAh&#10;AElh+aHfAAAACwEAAA8AAAAAAAAAAAAAAAAAFgUAAGRycy9kb3ducmV2LnhtbFBLBQYAAAAABAAE&#10;APMAAAAiBgAAAAA=&#10;" filled="f" stroked="f">
                <v:textbox>
                  <w:txbxContent>
                    <w:p w14:paraId="31D466AB" w14:textId="77777777" w:rsidR="004411F3" w:rsidRDefault="004411F3" w:rsidP="003D5CC0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تحديد التدابير المضادة الأمنية</w:t>
                      </w:r>
                    </w:p>
                    <w:p w14:paraId="10728AD3" w14:textId="2E9AC2C9" w:rsidR="00A33019" w:rsidRPr="00377BF1" w:rsidRDefault="00A33019" w:rsidP="003D5CC0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الوحدات 11 - 14</w:t>
                      </w:r>
                    </w:p>
                  </w:txbxContent>
                </v:textbox>
              </v:shape>
            </w:pict>
          </mc:Fallback>
        </mc:AlternateContent>
      </w:r>
      <w:r w:rsidR="00856348">
        <w:rPr>
          <w:rFonts w:ascii="Cambria" w:hAnsi="Cambria"/>
          <w:b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D46692" wp14:editId="699636A2">
                <wp:simplePos x="0" y="0"/>
                <wp:positionH relativeFrom="column">
                  <wp:posOffset>4162425</wp:posOffset>
                </wp:positionH>
                <wp:positionV relativeFrom="paragraph">
                  <wp:posOffset>3408680</wp:posOffset>
                </wp:positionV>
                <wp:extent cx="1529080" cy="2514600"/>
                <wp:effectExtent l="0" t="0" r="0" b="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9080" cy="251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C0" w14:textId="335CC2EF" w:rsidR="004411F3" w:rsidRPr="007A259E" w:rsidRDefault="004411F3" w:rsidP="00AF75FB">
                            <w:pPr>
                              <w:spacing w:line="20" w:lineRule="atLeast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7A259E">
                              <w:rPr>
                                <w:rFonts w:asciiTheme="majorHAnsi" w:hAnsiTheme="majorHAns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وضع التوصيات بناء على:</w:t>
                            </w:r>
                          </w:p>
                          <w:p w14:paraId="31D466C1" w14:textId="77777777" w:rsidR="004411F3" w:rsidRPr="007A259E" w:rsidRDefault="004411F3" w:rsidP="00AF75FB">
                            <w:pPr>
                              <w:spacing w:line="20" w:lineRule="atLeast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  <w:p w14:paraId="7AB12594" w14:textId="77777777" w:rsidR="00856348" w:rsidRPr="007A259E" w:rsidRDefault="00856348" w:rsidP="00856348">
                            <w:pPr>
                              <w:pStyle w:val="ATABulletLevel01BodySlide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A259E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تحليل الفجوة</w:t>
                            </w:r>
                          </w:p>
                          <w:p w14:paraId="78FB893C" w14:textId="49B3FD49" w:rsidR="00856348" w:rsidRPr="007A259E" w:rsidRDefault="00A84763" w:rsidP="00856348">
                            <w:pPr>
                              <w:pStyle w:val="ATABulletLevel01BodySlide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اختبار</w:t>
                            </w:r>
                            <w:r w:rsidR="00144B1C" w:rsidRPr="007A259E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الأداء</w:t>
                            </w:r>
                            <w:r w:rsidR="00144B1C" w:rsidRPr="007A259E">
                              <w:rPr>
                                <w:rFonts w:hint="cs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ذو</w:t>
                            </w:r>
                            <w:r w:rsidR="00144B1C" w:rsidRPr="007A259E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56348" w:rsidRPr="007A259E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النطاق المحدود</w:t>
                            </w:r>
                          </w:p>
                          <w:p w14:paraId="1F086140" w14:textId="77777777" w:rsidR="00856348" w:rsidRPr="007A259E" w:rsidRDefault="00856348" w:rsidP="00856348">
                            <w:pPr>
                              <w:pStyle w:val="ATABulletLevel01BodySlide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A259E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الجدوى</w:t>
                            </w:r>
                          </w:p>
                          <w:p w14:paraId="1F878568" w14:textId="77777777" w:rsidR="00856348" w:rsidRPr="007A259E" w:rsidRDefault="00856348" w:rsidP="00856348">
                            <w:pPr>
                              <w:pStyle w:val="ATABulletLevel01BodySlide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A259E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المرونة العملياتية</w:t>
                            </w:r>
                          </w:p>
                          <w:p w14:paraId="2D15A041" w14:textId="77777777" w:rsidR="00856348" w:rsidRPr="007A259E" w:rsidRDefault="00856348" w:rsidP="00856348">
                            <w:pPr>
                              <w:pStyle w:val="ATABulletLevel01BodySlide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A259E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مبدأ القبول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D46692" id="Text Box 44" o:spid="_x0000_s1042" type="#_x0000_t202" style="position:absolute;left:0;text-align:left;margin-left:327.75pt;margin-top:268.4pt;width:120.4pt;height:19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+xWuwIAAMQ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hGAkaA81emR7g+7kHsET5GccdAZqDwMomj28Q51drHq4l9U3jYRctlRs2K1ScmwZrcG/0P70L75O&#10;ONqCrMePsgY7dGukA9o3qrfJg3QgQIc6PZ1qY32prMk4SoMERBXIojgks8BVz6fZ8fugtHnPZI/s&#10;IccKiu/g6e5eG+sOzY4q1pqQJe86R4BOPHsAxekFjMNXK7NuuHr+TIN0lawS4pFotvJIUBTebbkk&#10;3qwM53Hxrlgui/CXtRuSrOV1zYQ1c+RWSP6sdgeWT6w4sUvLjtcWzrqk1Wa97BTaUeB26ZZLOkjO&#10;av5zN1wSIJYXIYURCe6i1CtnydwjJYm9dB4kXhCmd+ksICkpyuch3XPB/j0kNOY4jaN4YtPZ6Rex&#10;BW69jo1mPTcwPTre5zg5KdHMcnAlaldaQ3k3nS9SYd0/pwLKfSy0Y6wl6URXs1/vXXOEs2MnrGX9&#10;BBxWEhgGbITRB4dWqh8YjTBGcqy/b6liGHUfBPRBGhJi5467kHgewUVdStaXEioqgMqxwWg6Ls00&#10;q7aD4psWLE2dJ+Qt9E7DHattk01eHToORoUL7jDW7Cy6vDut8/Bd/AYAAP//AwBQSwMEFAAGAAgA&#10;AAAhAO7aw/LfAAAACwEAAA8AAABkcnMvZG93bnJldi54bWxMj8FOwzAQRO9I/IO1SNyoTUOiJMSp&#10;EIgriAKVenPjbRIRr6PYbcLfs5zguNqnmTfVZnGDOOMUek8ablcKBFLjbU+tho/355scRIiGrBk8&#10;oYZvDLCpLy8qU1o/0xuet7EVHEKhNBq6GMdSytB06ExY+RGJf0c/ORP5nFppJzNzuBvkWqlMOtMT&#10;N3RmxMcOm6/tyWn4fDnud3fqtX1y6Tj7RUlyhdT6+mp5uAcRcYl/MPzqszrU7HTwJ7JBDBqyNE0Z&#10;1ZAmGW9gIi+yBMRBQ5Gsc5B1Jf9vqH8AAAD//wMAUEsBAi0AFAAGAAgAAAAhALaDOJL+AAAA4QEA&#10;ABMAAAAAAAAAAAAAAAAAAAAAAFtDb250ZW50X1R5cGVzXS54bWxQSwECLQAUAAYACAAAACEAOP0h&#10;/9YAAACUAQAACwAAAAAAAAAAAAAAAAAvAQAAX3JlbHMvLnJlbHNQSwECLQAUAAYACAAAACEAT5fs&#10;VrsCAADEBQAADgAAAAAAAAAAAAAAAAAuAgAAZHJzL2Uyb0RvYy54bWxQSwECLQAUAAYACAAAACEA&#10;7trD8t8AAAALAQAADwAAAAAAAAAAAAAAAAAVBQAAZHJzL2Rvd25yZXYueG1sUEsFBgAAAAAEAAQA&#10;8wAAACEGAAAAAA==&#10;" filled="f" stroked="f">
                <v:textbox>
                  <w:txbxContent>
                    <w:p w14:paraId="31D466C0" w14:textId="335CC2EF" w:rsidR="004411F3" w:rsidRPr="007A259E" w:rsidRDefault="004411F3" w:rsidP="00AF75FB">
                      <w:pPr>
                        <w:spacing w:line="20" w:lineRule="atLeast"/>
                        <w:jc w:val="center"/>
                        <w:rPr>
                          <w:rFonts w:asciiTheme="majorHAnsi" w:hAnsiTheme="majorHAnsi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7A259E">
                        <w:rPr>
                          <w:rFonts w:asciiTheme="majorHAnsi" w:hAnsiTheme="majorHAnsi"/>
                          <w:b/>
                          <w:bCs/>
                          <w:color w:val="FFFFFF"/>
                          <w:sz w:val="28"/>
                          <w:szCs w:val="28"/>
                        </w:rPr>
                        <w:t>وضع التوصيات بناء على:</w:t>
                      </w:r>
                    </w:p>
                    <w:p w14:paraId="31D466C1" w14:textId="77777777" w:rsidR="004411F3" w:rsidRPr="007A259E" w:rsidRDefault="004411F3" w:rsidP="00AF75FB">
                      <w:pPr>
                        <w:spacing w:line="20" w:lineRule="atLeast"/>
                        <w:jc w:val="center"/>
                        <w:rPr>
                          <w:rFonts w:asciiTheme="majorHAnsi" w:hAnsiTheme="majorHAnsi"/>
                          <w:b/>
                          <w:color w:val="FFFFFF"/>
                          <w:sz w:val="28"/>
                          <w:szCs w:val="28"/>
                        </w:rPr>
                      </w:pPr>
                    </w:p>
                    <w:p w14:paraId="7AB12594" w14:textId="77777777" w:rsidR="00856348" w:rsidRPr="007A259E" w:rsidRDefault="00856348" w:rsidP="00856348">
                      <w:pPr>
                        <w:pStyle w:val="ATABulletLevel01BodySlide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7A259E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تحليل الفجوة</w:t>
                      </w:r>
                    </w:p>
                    <w:p w14:paraId="78FB893C" w14:textId="49B3FD49" w:rsidR="00856348" w:rsidRPr="007A259E" w:rsidRDefault="00A84763" w:rsidP="00856348">
                      <w:pPr>
                        <w:pStyle w:val="ATABulletLevel01BodySlide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color w:val="FFFFFF" w:themeColor="background1"/>
                          <w:sz w:val="28"/>
                          <w:szCs w:val="28"/>
                        </w:rPr>
                        <w:t>اختبار</w:t>
                      </w:r>
                      <w:r w:rsidR="00144B1C" w:rsidRPr="007A259E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الأداء</w:t>
                      </w:r>
                      <w:r w:rsidR="00144B1C" w:rsidRPr="007A259E">
                        <w:rPr>
                          <w:rFonts w:hint="cs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ذو</w:t>
                      </w:r>
                      <w:r w:rsidR="00144B1C" w:rsidRPr="007A259E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856348" w:rsidRPr="007A259E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النطاق المحدود</w:t>
                      </w:r>
                    </w:p>
                    <w:p w14:paraId="1F086140" w14:textId="77777777" w:rsidR="00856348" w:rsidRPr="007A259E" w:rsidRDefault="00856348" w:rsidP="00856348">
                      <w:pPr>
                        <w:pStyle w:val="ATABulletLevel01BodySlide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7A259E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الجدوى</w:t>
                      </w:r>
                    </w:p>
                    <w:p w14:paraId="1F878568" w14:textId="77777777" w:rsidR="00856348" w:rsidRPr="007A259E" w:rsidRDefault="00856348" w:rsidP="00856348">
                      <w:pPr>
                        <w:pStyle w:val="ATABulletLevel01BodySlide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7A259E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المرونة العملياتية</w:t>
                      </w:r>
                    </w:p>
                    <w:p w14:paraId="2D15A041" w14:textId="77777777" w:rsidR="00856348" w:rsidRPr="007A259E" w:rsidRDefault="00856348" w:rsidP="00856348">
                      <w:pPr>
                        <w:pStyle w:val="ATABulletLevel01BodySlide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7A259E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مبدأ القبول</w:t>
                      </w:r>
                    </w:p>
                  </w:txbxContent>
                </v:textbox>
              </v:shape>
            </w:pict>
          </mc:Fallback>
        </mc:AlternateContent>
      </w:r>
      <w:r w:rsidR="00856348">
        <w:rPr>
          <w:rFonts w:ascii="Cambria" w:hAnsi="Cambria"/>
          <w:b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1D4667E" wp14:editId="384A589A">
                <wp:simplePos x="0" y="0"/>
                <wp:positionH relativeFrom="column">
                  <wp:posOffset>434340</wp:posOffset>
                </wp:positionH>
                <wp:positionV relativeFrom="paragraph">
                  <wp:posOffset>3270885</wp:posOffset>
                </wp:positionV>
                <wp:extent cx="1624330" cy="748030"/>
                <wp:effectExtent l="0" t="0" r="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330" cy="74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AC" w14:textId="1B9FEB91" w:rsidR="004411F3" w:rsidRDefault="00CA16BA" w:rsidP="00686F8C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>الأمن السيبراني</w:t>
                            </w:r>
                          </w:p>
                          <w:p w14:paraId="31D466AD" w14:textId="77777777" w:rsidR="004411F3" w:rsidRPr="00377BF1" w:rsidRDefault="004411F3" w:rsidP="00686F8C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</w:rPr>
                              <w:t>الوحدة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D4667E" id="Text Box 34" o:spid="_x0000_s1043" type="#_x0000_t202" style="position:absolute;left:0;text-align:left;margin-left:34.2pt;margin-top:257.55pt;width:127.9pt;height:58.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R4iugIAAMU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BCNBO+jRI9sbdCf3CI6gPkOvU3B76MHR7OEc+uy46v5ell81EnLZULFht0rJoWG0gvxCe9M/&#10;uzriaAuyHj7ICuLQrZEOaF+rzhYPyoEAHfr0dOqNzaW0IWcRmUzAVIJtTuIA1jYETY+3e6XNOyY7&#10;ZBcZVtB7h05399qMrkcXG0zIgrctnNO0FRcHgDmeQGy4am02C9fOH0mQrOJVTDwSzVYeCfLcuy2W&#10;xJsV4XyaT/LlMg9/2rghSRteVUzYMEdpheTPWncQ+SiKk7i0bHll4WxKWm3Wy1ahHQVpF+47FOTM&#10;zb9Mw9ULuLygFEYkuIsSr5jFc48UZOol8yD2gjC5S2YBSUheXFK654L9OyU0ZDiZRtNRTL/lFrjv&#10;NTeadtzA8Gh5l+H45ERTK8GVqFxrDeXtuD4rhU3/uRTQ7mOjnWCtRke1mv16795GOLfhrZrXsnoC&#10;CSsJCgMxwuSDRSPVd4wGmCIZ1t+2VDGM2vcCnkESEmLHjtuQ6TyCjTq3rM8tVJQAleHSKIzGzdKM&#10;w2rbK75pINb49IS8hcdTc6fr57wOTw5mhaN3mGt2GJ3vndfz9F38AgAA//8DAFBLAwQUAAYACAAA&#10;ACEAJoF5MeAAAAAKAQAADwAAAGRycy9kb3ducmV2LnhtbEyPQU7DMBBF90jcwRokNog6SdtQQpwK&#10;IVVCFSwoHMCJp3HUeBzFbhpuz7CC5eg//f+m3M6uFxOOofOkIF0kIJAabzpqFXx97u43IELUZHTv&#10;CRV8Y4BtdX1V6sL4C33gdIit4BIKhVZgYxwKKUNj0emw8AMSZ0c/Oh35HFtpRn3hctfLLEly6XRH&#10;vGD1gC8Wm9Ph7BTc2SF5fzu+1juTN/a0D/rBTXulbm/m5ycQEef4B8OvPqtDxU61P5MJoleQb1ZM&#10;Klin6xQEA8tslYGoOVlmjyCrUv5/ofoBAAD//wMAUEsBAi0AFAAGAAgAAAAhALaDOJL+AAAA4QEA&#10;ABMAAAAAAAAAAAAAAAAAAAAAAFtDb250ZW50X1R5cGVzXS54bWxQSwECLQAUAAYACAAAACEAOP0h&#10;/9YAAACUAQAACwAAAAAAAAAAAAAAAAAvAQAAX3JlbHMvLnJlbHNQSwECLQAUAAYACAAAACEAxT0e&#10;IroCAADFBQAADgAAAAAAAAAAAAAAAAAuAgAAZHJzL2Uyb0RvYy54bWxQSwECLQAUAAYACAAAACEA&#10;JoF5MeAAAAAKAQAADwAAAAAAAAAAAAAAAAAUBQAAZHJzL2Rvd25yZXYueG1sUEsFBgAAAAAEAAQA&#10;8wAAACEGAAAAAA==&#10;" filled="f" stroked="f">
                <v:textbox>
                  <w:txbxContent>
                    <w:p w14:paraId="31D466AC" w14:textId="1B9FEB91" w:rsidR="004411F3" w:rsidRDefault="00CA16BA" w:rsidP="00686F8C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>الأمن السيبراني</w:t>
                      </w:r>
                    </w:p>
                    <w:p w14:paraId="31D466AD" w14:textId="77777777" w:rsidR="004411F3" w:rsidRPr="00377BF1" w:rsidRDefault="004411F3" w:rsidP="00686F8C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</w:rPr>
                        <w:t>الوحدة 7</w:t>
                      </w:r>
                    </w:p>
                  </w:txbxContent>
                </v:textbox>
              </v:shape>
            </w:pict>
          </mc:Fallback>
        </mc:AlternateContent>
      </w:r>
      <w:r w:rsidR="00856348">
        <w:rPr>
          <w:noProof/>
          <w:color w:val="FFFFFF"/>
          <w:lang w:eastAsia="en-US" w:bidi="ar-S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1D46696" wp14:editId="31D46697">
                <wp:simplePos x="0" y="0"/>
                <wp:positionH relativeFrom="column">
                  <wp:posOffset>4010660</wp:posOffset>
                </wp:positionH>
                <wp:positionV relativeFrom="paragraph">
                  <wp:posOffset>1845310</wp:posOffset>
                </wp:positionV>
                <wp:extent cx="1802765" cy="1125855"/>
                <wp:effectExtent l="0" t="0" r="0" b="0"/>
                <wp:wrapNone/>
                <wp:docPr id="1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125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7E76B7" w14:textId="77777777" w:rsidR="009A5F50" w:rsidRDefault="009A5F50" w:rsidP="0002171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rtl w:val="0"/>
                              </w:rPr>
                            </w:pPr>
                          </w:p>
                          <w:p w14:paraId="31D466D0" w14:textId="77777777" w:rsidR="00021717" w:rsidRDefault="00021717" w:rsidP="0002171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 xml:space="preserve">تطوير المرونة العملياتية </w:t>
                            </w:r>
                          </w:p>
                          <w:p w14:paraId="31D466D1" w14:textId="77777777" w:rsidR="00021717" w:rsidRPr="00377BF1" w:rsidRDefault="00021717" w:rsidP="0002171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الوحدة 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D46696" id="Text Box 144" o:spid="_x0000_s1044" type="#_x0000_t202" style="position:absolute;left:0;text-align:left;margin-left:315.8pt;margin-top:145.3pt;width:141.95pt;height:88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eGsugIAAMU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pHMBK0hx7ds71BN3KPQkJsgcZBZ+B3N4Cn2YMBnB1ZPdzK6ptGQi5bKjbsWik5tozWkGBob/pn&#10;VyccbUHW40dZQyC6NdIB7RvV2+pBPRCgQ6MeTs2xyVQ2ZBJE81mMUQW2MIziJI5dDJodrw9Km/dM&#10;9sgucqyg+w6e7m61senQ7OhiowlZ8q5zCujEswNwnE4gOFy1NpuGa+hjGqSrZJUQj0SzlUeCovCu&#10;yyXxZmU4j4t3xXJZhD9t3JBkLa9rJmyYo7hC8mfNO8h8ksVJXlp2vLZwNiWtNutlp9COgrhL9x0K&#10;cubmP0/DFQG4vKAURiS4iVKvnCVzj5Qk9tJ5kHhBmN6ks4CkpCifU7rlgv07JTTmOI2jeFLTb7kF&#10;7nvNjWY9NzA+Ot7nODk50cxqcCVq11pDeTetz0ph038qBbT72GinWCvSSa5mv95PryOx4a2c17J+&#10;AA0rCQoDocLsg0Ur1Q+MRpgjOdbft1QxjLoPAt5BCo/IDh63IfE8go06t6zPLVRUAJVjg9G0XJpp&#10;WG0HxTctRJpenpDX8HYa7lT9lNXhxcGscOQOc80Oo/O983qavotfAAAA//8DAFBLAwQUAAYACAAA&#10;ACEA6MJMGd8AAAALAQAADwAAAGRycy9kb3ducmV2LnhtbEyPwU7DMAyG70i8Q2QkbizpWAstdScE&#10;4graYJO4ZY3XVjRO1WRreXvCCW62/On395fr2fbiTKPvHCMkCwWCuHam4wbh4/3l5h6ED5qN7h0T&#10;wjd5WFeXF6UujJt4Q+dtaEQMYV9ohDaEoZDS1y1Z7RduII63oxutDnEdG2lGPcVw28ulUpm0uuP4&#10;odUDPbVUf21PFmH3evzcr9Rb82zTYXKzkmxziXh9NT8+gAg0hz8YfvWjOlTR6eBObLzoEbLbJIso&#10;wjJXcYhEnqQpiAPCKrvLQVal/N+h+gEAAP//AwBQSwECLQAUAAYACAAAACEAtoM4kv4AAADhAQAA&#10;EwAAAAAAAAAAAAAAAAAAAAAAW0NvbnRlbnRfVHlwZXNdLnhtbFBLAQItABQABgAIAAAAIQA4/SH/&#10;1gAAAJQBAAALAAAAAAAAAAAAAAAAAC8BAABfcmVscy8ucmVsc1BLAQItABQABgAIAAAAIQCJveGs&#10;ugIAAMUFAAAOAAAAAAAAAAAAAAAAAC4CAABkcnMvZTJvRG9jLnhtbFBLAQItABQABgAIAAAAIQDo&#10;wkwZ3wAAAAsBAAAPAAAAAAAAAAAAAAAAABQFAABkcnMvZG93bnJldi54bWxQSwUGAAAAAAQABADz&#10;AAAAIAYAAAAA&#10;" filled="f" stroked="f">
                <v:textbox>
                  <w:txbxContent>
                    <w:p w14:paraId="5B7E76B7" w14:textId="77777777" w:rsidR="009A5F50" w:rsidRDefault="009A5F50" w:rsidP="00021717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color w:val="FFFFFF"/>
                          <w:sz w:val="28"/>
                          <w:szCs w:val="28"/>
                          <w:rtl w:val="0"/>
                        </w:rPr>
                      </w:pPr>
                    </w:p>
                    <w:p w14:paraId="31D466D0" w14:textId="77777777" w:rsidR="00021717" w:rsidRDefault="00021717" w:rsidP="00021717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sz w:val="28"/>
                          <w:szCs w:val="28"/>
                        </w:rPr>
                        <w:t xml:space="preserve">تطوير المرونة العملياتية </w:t>
                      </w:r>
                    </w:p>
                    <w:p w14:paraId="31D466D1" w14:textId="77777777" w:rsidR="00021717" w:rsidRPr="00377BF1" w:rsidRDefault="00021717" w:rsidP="00021717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الوحدة 15</w:t>
                      </w:r>
                    </w:p>
                  </w:txbxContent>
                </v:textbox>
              </v:shape>
            </w:pict>
          </mc:Fallback>
        </mc:AlternateContent>
      </w:r>
      <w:r w:rsidR="00856348">
        <w:br w:type="page"/>
      </w:r>
    </w:p>
    <w:p w14:paraId="31D46666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67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68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69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6A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6B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6C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6D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6E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6F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70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71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72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73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74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75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76" w14:textId="77777777" w:rsidR="004411F3" w:rsidRPr="00144B1C" w:rsidRDefault="004411F3" w:rsidP="004411F3">
      <w:pPr>
        <w:pStyle w:val="ListParagraph"/>
        <w:spacing w:after="200" w:line="276" w:lineRule="auto"/>
        <w:ind w:left="0"/>
        <w:jc w:val="center"/>
        <w:rPr>
          <w:rFonts w:ascii="Cambria" w:hAnsi="Cambria"/>
          <w:sz w:val="28"/>
          <w:szCs w:val="28"/>
        </w:rPr>
      </w:pPr>
      <w:r w:rsidRPr="00144B1C">
        <w:rPr>
          <w:rFonts w:ascii="Cambria" w:hAnsi="Cambria"/>
          <w:sz w:val="28"/>
          <w:szCs w:val="28"/>
        </w:rPr>
        <w:t>تم ترك هذه الصفحة فارغة عمداً.</w:t>
      </w:r>
    </w:p>
    <w:p w14:paraId="31D46677" w14:textId="77777777" w:rsidR="00E31DA1" w:rsidRDefault="004411F3" w:rsidP="002B3D5A">
      <w:pPr>
        <w:rPr>
          <w:rFonts w:ascii="Cambria" w:hAnsi="Cambria"/>
          <w:b/>
        </w:rPr>
      </w:pPr>
      <w:r>
        <w:rPr>
          <w:rFonts w:ascii="Cambria" w:hAnsi="Cambria"/>
          <w:b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1D46698" wp14:editId="31D46699">
                <wp:simplePos x="0" y="0"/>
                <wp:positionH relativeFrom="column">
                  <wp:posOffset>4037330</wp:posOffset>
                </wp:positionH>
                <wp:positionV relativeFrom="paragraph">
                  <wp:posOffset>1809750</wp:posOffset>
                </wp:positionV>
                <wp:extent cx="1802765" cy="1046480"/>
                <wp:effectExtent l="0" t="0" r="0" b="127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D2" w14:textId="77777777" w:rsidR="004411F3" w:rsidRDefault="004411F3" w:rsidP="00536D5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 xml:space="preserve">تطوير المرونة العملياتية </w:t>
                            </w:r>
                          </w:p>
                          <w:p w14:paraId="31D466D3" w14:textId="77777777" w:rsidR="004411F3" w:rsidRPr="00377BF1" w:rsidRDefault="004411F3" w:rsidP="00686F8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الوحدة 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D46698" id="Text Box 46" o:spid="_x0000_s1045" type="#_x0000_t202" style="position:absolute;left:0;text-align:left;margin-left:317.9pt;margin-top:142.5pt;width:141.95pt;height:82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ZW6vAIAAMQ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1j&#10;EmMkaA81emR7g+7kHsET5GccdAZqDwMomj28Q51drHq4l9U3jYRctlRs2K1ScmwZrcG/0P70L75O&#10;ONqCrMePsgY7dGukA9o3qrfJg3QgQIc6PZ1qY32prMkkiObxDKMKZGFAYpK46vk0O34flDbvmeyR&#10;PeRYQfEdPN3da2PdodlRxVoTsuRd5wjQiWcPoDi9gHH4amXWDVfPn2mQrpJVQjwSxSuPBEXh3ZZL&#10;4sVlOJ8V74rlsgh/WbshyVpe10xYM0duheTPandg+cSKE7u07Hht4axLWm3Wy06hHQVul265pIPk&#10;rOY/d8MlAWJ5EVIYkeAuSr0yTuYeKcnMS+dB4gVhepfGAUlJUT4P6Z4L9u8hoTHH6SyaTWw6O/0i&#10;tsCt17HRrOcGpkfH+xwnJyWaWQ6uRO1KayjvpvNFKqz751RAuY+Fdoy1JJ3oavbrvWuOMD12wlrW&#10;T8BhJYFhQFQYfXBopfqB0QhjJMf6+5YqhlH3QUAfpCEhdu64C5nNI7ioS8n6UkJFBVA5NhhNx6WZ&#10;ZtV2UHzTgqWp84S8hd5puGO1bbLJq0PHwahwwR3Gmp1Fl3endR6+i98AAAD//wMAUEsDBBQABgAI&#10;AAAAIQDHhMcI3wAAAAsBAAAPAAAAZHJzL2Rvd25yZXYueG1sTI/BTsMwEETvSPyDtUjcqN2StEmI&#10;UyEQVxCFInFz420SEa+j2G3C37Oc4Dia0cybcju7XpxxDJ0nDcuFAoFUe9tRo+H97ekmAxGiIWt6&#10;T6jhGwNsq8uL0hTWT/SK511sBJdQKIyGNsahkDLULToTFn5AYu/oR2ciy7GRdjQTl7terpRaS2c6&#10;4oXWDPjQYv21OzkN++fj50eiXppHlw6Tn5Ukl0utr6/m+zsQEef4F4ZffEaHipkO/kQ2iF7D+jZl&#10;9KhhlaV8ihP5Mt+AOGhIkjwDWZXy/4fqBwAA//8DAFBLAQItABQABgAIAAAAIQC2gziS/gAAAOEB&#10;AAATAAAAAAAAAAAAAAAAAAAAAABbQ29udGVudF9UeXBlc10ueG1sUEsBAi0AFAAGAAgAAAAhADj9&#10;If/WAAAAlAEAAAsAAAAAAAAAAAAAAAAALwEAAF9yZWxzLy5yZWxzUEsBAi0AFAAGAAgAAAAhANUt&#10;lbq8AgAAxAUAAA4AAAAAAAAAAAAAAAAALgIAAGRycy9lMm9Eb2MueG1sUEsBAi0AFAAGAAgAAAAh&#10;AMeExwjfAAAACwEAAA8AAAAAAAAAAAAAAAAAFgUAAGRycy9kb3ducmV2LnhtbFBLBQYAAAAABAAE&#10;APMAAAAiBgAAAAA=&#10;" filled="f" stroked="f">
                <v:textbox>
                  <w:txbxContent>
                    <w:p w14:paraId="31D466D2" w14:textId="77777777" w:rsidR="004411F3" w:rsidRDefault="004411F3" w:rsidP="00536D5C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sz w:val="28"/>
                          <w:szCs w:val="28"/>
                        </w:rPr>
                        <w:t xml:space="preserve">تطوير المرونة العملياتية </w:t>
                      </w:r>
                    </w:p>
                    <w:p w14:paraId="31D466D3" w14:textId="77777777" w:rsidR="004411F3" w:rsidRPr="00377BF1" w:rsidRDefault="004411F3" w:rsidP="00686F8C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الوحدة 15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31DA1" w:rsidSect="00D17B4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B47144" w14:textId="77777777" w:rsidR="00424D99" w:rsidRDefault="00424D99" w:rsidP="00C82114">
      <w:r>
        <w:separator/>
      </w:r>
    </w:p>
  </w:endnote>
  <w:endnote w:type="continuationSeparator" w:id="0">
    <w:p w14:paraId="10359FC0" w14:textId="77777777" w:rsidR="00424D99" w:rsidRDefault="00424D99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C9EB0" w14:textId="77777777" w:rsidR="00EB0D2A" w:rsidRDefault="00EB0D2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C305B2" w:rsidRPr="00520BEC" w14:paraId="31D466A6" w14:textId="77777777" w:rsidTr="00520BEC">
      <w:tc>
        <w:tcPr>
          <w:tcW w:w="8100" w:type="dxa"/>
          <w:shd w:val="clear" w:color="auto" w:fill="auto"/>
        </w:tcPr>
        <w:p w14:paraId="31D466A4" w14:textId="2372495D" w:rsidR="00C305B2" w:rsidRPr="00520BEC" w:rsidRDefault="0057507D" w:rsidP="00520BEC">
          <w:pPr>
            <w:pStyle w:val="ATAFooter"/>
            <w:bidi w:val="0"/>
            <w:rPr>
              <w:rStyle w:val="ATAFooterChar"/>
              <w:rFonts w:eastAsia="Arial Unicode MS"/>
              <w:color w:val="000000" w:themeColor="text1"/>
              <w:szCs w:val="18"/>
            </w:rPr>
          </w:pPr>
          <w:r w:rsidRPr="00520BEC">
            <w:rPr>
              <w:color w:val="000000" w:themeColor="text1"/>
              <w:szCs w:val="18"/>
              <w:rtl w:val="0"/>
            </w:rPr>
            <w:t xml:space="preserve">Critical Infrastructure Security and Resilience (CISR) </w:t>
          </w:r>
          <w:r w:rsidRPr="00520BEC">
            <w:rPr>
              <w:rStyle w:val="PlaceholderText"/>
              <w:color w:val="000000" w:themeColor="text1"/>
              <w:szCs w:val="18"/>
              <w:rtl w:val="0"/>
            </w:rPr>
            <w:t>v4.00</w:t>
          </w:r>
        </w:p>
      </w:tc>
      <w:tc>
        <w:tcPr>
          <w:tcW w:w="1260" w:type="dxa"/>
          <w:shd w:val="clear" w:color="auto" w:fill="auto"/>
        </w:tcPr>
        <w:p w14:paraId="31D466A5" w14:textId="52CDC81C" w:rsidR="00C305B2" w:rsidRPr="00520BEC" w:rsidRDefault="00C305B2" w:rsidP="00520BEC">
          <w:pPr>
            <w:pStyle w:val="ATAFooter"/>
            <w:bidi w:val="0"/>
            <w:jc w:val="right"/>
            <w:rPr>
              <w:szCs w:val="18"/>
            </w:rPr>
          </w:pPr>
          <w:r w:rsidRPr="00520BEC">
            <w:rPr>
              <w:rStyle w:val="ATAFooterChar"/>
              <w:szCs w:val="18"/>
              <w:rtl w:val="0"/>
            </w:rPr>
            <w:t xml:space="preserve">Page </w:t>
          </w:r>
          <w:r w:rsidRPr="00520BEC">
            <w:rPr>
              <w:rStyle w:val="ATAFooterChar"/>
              <w:rFonts w:eastAsia="Arial Unicode MS"/>
              <w:szCs w:val="18"/>
            </w:rPr>
            <w:fldChar w:fldCharType="begin"/>
          </w:r>
          <w:r w:rsidRPr="00520BEC">
            <w:rPr>
              <w:rStyle w:val="ATAFooterChar"/>
              <w:rFonts w:eastAsia="Arial Unicode MS"/>
              <w:szCs w:val="18"/>
            </w:rPr>
            <w:instrText xml:space="preserve"> PAGE </w:instrText>
          </w:r>
          <w:r w:rsidRPr="00520BEC">
            <w:rPr>
              <w:rStyle w:val="ATAFooterChar"/>
              <w:rFonts w:eastAsia="Arial Unicode MS"/>
              <w:szCs w:val="18"/>
            </w:rPr>
            <w:fldChar w:fldCharType="separate"/>
          </w:r>
          <w:r w:rsidR="00EB0D2A">
            <w:rPr>
              <w:rStyle w:val="ATAFooterChar"/>
              <w:rFonts w:eastAsia="Arial Unicode MS"/>
              <w:noProof/>
              <w:szCs w:val="18"/>
            </w:rPr>
            <w:t>1</w:t>
          </w:r>
          <w:r w:rsidRPr="00520BEC">
            <w:rPr>
              <w:rStyle w:val="ATAFooterChar"/>
              <w:rFonts w:eastAsia="Arial Unicode MS"/>
              <w:szCs w:val="18"/>
            </w:rPr>
            <w:fldChar w:fldCharType="end"/>
          </w:r>
          <w:r w:rsidRPr="00520BEC">
            <w:rPr>
              <w:rStyle w:val="ATAFooterChar"/>
              <w:szCs w:val="18"/>
              <w:rtl w:val="0"/>
            </w:rPr>
            <w:t xml:space="preserve"> of</w:t>
          </w:r>
          <w:r w:rsidR="00520BEC">
            <w:rPr>
              <w:rStyle w:val="ATAFooterChar"/>
              <w:szCs w:val="18"/>
              <w:rtl w:val="0"/>
            </w:rPr>
            <w:t xml:space="preserve"> </w:t>
          </w:r>
          <w:r w:rsidRPr="00520BEC">
            <w:rPr>
              <w:rStyle w:val="ATAFooterChar"/>
              <w:szCs w:val="18"/>
            </w:rPr>
            <w:t xml:space="preserve"> </w:t>
          </w:r>
          <w:r w:rsidRPr="00520BEC">
            <w:rPr>
              <w:rStyle w:val="ATAFooterChar"/>
              <w:rFonts w:eastAsia="Arial Unicode MS"/>
              <w:szCs w:val="18"/>
            </w:rPr>
            <w:fldChar w:fldCharType="begin"/>
          </w:r>
          <w:r w:rsidRPr="00520BEC">
            <w:rPr>
              <w:rStyle w:val="ATAFooterChar"/>
              <w:rFonts w:eastAsia="Arial Unicode MS"/>
              <w:szCs w:val="18"/>
            </w:rPr>
            <w:instrText xml:space="preserve"> NUMPAGES  \# "0"  \* MERGEFORMAT </w:instrText>
          </w:r>
          <w:r w:rsidRPr="00520BEC">
            <w:rPr>
              <w:rStyle w:val="ATAFooterChar"/>
              <w:rFonts w:eastAsia="Arial Unicode MS"/>
              <w:szCs w:val="18"/>
            </w:rPr>
            <w:fldChar w:fldCharType="separate"/>
          </w:r>
          <w:r w:rsidR="00EB0D2A">
            <w:rPr>
              <w:rStyle w:val="ATAFooterChar"/>
              <w:rFonts w:eastAsia="Arial Unicode MS"/>
              <w:noProof/>
              <w:szCs w:val="18"/>
            </w:rPr>
            <w:t>2</w:t>
          </w:r>
          <w:r w:rsidRPr="00520BEC">
            <w:rPr>
              <w:rStyle w:val="ATAFooterChar"/>
              <w:rFonts w:eastAsia="Arial Unicode MS"/>
              <w:szCs w:val="18"/>
            </w:rPr>
            <w:fldChar w:fldCharType="end"/>
          </w:r>
        </w:p>
      </w:tc>
    </w:tr>
  </w:tbl>
  <w:p w14:paraId="31D466A7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>
      <w:rPr>
        <w:rFonts w:ascii="Arial" w:hAnsi="Arial"/>
        <w:b/>
        <w:sz w:val="18"/>
        <w:rtl w:val="0"/>
      </w:rPr>
      <w:t>OFFICE OF ANTITERRORISM ASSISTANCE - FOR TRAINING PURPOSES ONLY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EB55D" w14:textId="77777777" w:rsidR="00EB0D2A" w:rsidRDefault="00EB0D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6CC3D6" w14:textId="77777777" w:rsidR="00424D99" w:rsidRDefault="00424D99" w:rsidP="00C82114">
      <w:r>
        <w:separator/>
      </w:r>
    </w:p>
  </w:footnote>
  <w:footnote w:type="continuationSeparator" w:id="0">
    <w:p w14:paraId="2714DDEF" w14:textId="77777777" w:rsidR="00424D99" w:rsidRDefault="00424D99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7EC26B" w14:textId="77777777" w:rsidR="00EB0D2A" w:rsidRDefault="00EB0D2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2"/>
      <w:gridCol w:w="4678"/>
    </w:tblGrid>
    <w:tr w:rsidR="008564F0" w:rsidRPr="00456B51" w14:paraId="31D466A1" w14:textId="77777777" w:rsidTr="00520BEC">
      <w:tc>
        <w:tcPr>
          <w:tcW w:w="4788" w:type="dxa"/>
          <w:shd w:val="clear" w:color="auto" w:fill="auto"/>
          <w:vAlign w:val="bottom"/>
        </w:tcPr>
        <w:p w14:paraId="31D4669F" w14:textId="53758053" w:rsidR="008564F0" w:rsidRPr="00456B51" w:rsidRDefault="00F16234" w:rsidP="00520BEC">
          <w:pPr>
            <w:pStyle w:val="ATAHeader"/>
            <w:bidi w:val="0"/>
          </w:pPr>
          <w:r>
            <w:rPr>
              <w:rtl w:val="0"/>
            </w:rPr>
            <w:t>Module 2: Introduction to CISR</w:t>
          </w:r>
        </w:p>
      </w:tc>
      <w:tc>
        <w:tcPr>
          <w:tcW w:w="4788" w:type="dxa"/>
          <w:shd w:val="clear" w:color="auto" w:fill="auto"/>
          <w:vAlign w:val="bottom"/>
        </w:tcPr>
        <w:p w14:paraId="31D466A0" w14:textId="66BCF824" w:rsidR="008564F0" w:rsidRPr="00456B51" w:rsidRDefault="00EB0D2A" w:rsidP="00520BEC">
          <w:pPr>
            <w:pStyle w:val="ATAHeader"/>
            <w:bidi w:val="0"/>
            <w:jc w:val="right"/>
          </w:pPr>
          <w:r>
            <w:rPr>
              <w:rtl w:val="0"/>
            </w:rPr>
            <w:t>Workbook</w:t>
          </w:r>
          <w:bookmarkStart w:id="0" w:name="_GoBack"/>
          <w:bookmarkEnd w:id="0"/>
          <w:r w:rsidR="0082114F">
            <w:rPr>
              <w:rtl w:val="0"/>
            </w:rPr>
            <w:t xml:space="preserve"> 2.1: PPS Course Map Diagram</w:t>
          </w:r>
        </w:p>
      </w:tc>
    </w:tr>
  </w:tbl>
  <w:p w14:paraId="31D466A2" w14:textId="77777777" w:rsidR="008564F0" w:rsidRPr="00456B51" w:rsidRDefault="008564F0" w:rsidP="00264A72">
    <w:pPr>
      <w:pStyle w:val="ATABody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CD0B9" w14:textId="77777777" w:rsidR="00EB0D2A" w:rsidRDefault="00EB0D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3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6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0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0"/>
  </w:num>
  <w:num w:numId="10">
    <w:abstractNumId w:val="13"/>
  </w:num>
  <w:num w:numId="11">
    <w:abstractNumId w:val="14"/>
  </w:num>
  <w:num w:numId="12">
    <w:abstractNumId w:val="14"/>
  </w:num>
  <w:num w:numId="13">
    <w:abstractNumId w:val="9"/>
  </w:num>
  <w:num w:numId="14">
    <w:abstractNumId w:val="17"/>
  </w:num>
  <w:num w:numId="15">
    <w:abstractNumId w:val="10"/>
  </w:num>
  <w:num w:numId="16">
    <w:abstractNumId w:val="18"/>
  </w:num>
  <w:num w:numId="17">
    <w:abstractNumId w:val="18"/>
    <w:lvlOverride w:ilvl="0">
      <w:startOverride w:val="1"/>
    </w:lvlOverride>
  </w:num>
  <w:num w:numId="18">
    <w:abstractNumId w:val="17"/>
  </w:num>
  <w:num w:numId="19">
    <w:abstractNumId w:val="2"/>
  </w:num>
  <w:num w:numId="20">
    <w:abstractNumId w:val="18"/>
  </w:num>
  <w:num w:numId="21">
    <w:abstractNumId w:val="1"/>
  </w:num>
  <w:num w:numId="22">
    <w:abstractNumId w:val="12"/>
  </w:num>
  <w:num w:numId="23">
    <w:abstractNumId w:val="15"/>
  </w:num>
  <w:num w:numId="24">
    <w:abstractNumId w:val="11"/>
  </w:num>
  <w:num w:numId="25">
    <w:abstractNumId w:val="16"/>
  </w:num>
  <w:num w:numId="26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717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12AD"/>
    <w:rsid w:val="00042563"/>
    <w:rsid w:val="000432D3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474D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40812"/>
    <w:rsid w:val="00141558"/>
    <w:rsid w:val="00142254"/>
    <w:rsid w:val="00143EDD"/>
    <w:rsid w:val="001449E0"/>
    <w:rsid w:val="00144B1C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1D6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3E9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57B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75DB3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2148"/>
    <w:rsid w:val="004239F5"/>
    <w:rsid w:val="00423B24"/>
    <w:rsid w:val="00424D99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1610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8A3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0BEC"/>
    <w:rsid w:val="00521BC7"/>
    <w:rsid w:val="005242D9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7507D"/>
    <w:rsid w:val="00584385"/>
    <w:rsid w:val="00584D69"/>
    <w:rsid w:val="0058573F"/>
    <w:rsid w:val="0058763F"/>
    <w:rsid w:val="0059015C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2209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666AB"/>
    <w:rsid w:val="0067097D"/>
    <w:rsid w:val="00674A53"/>
    <w:rsid w:val="006764E5"/>
    <w:rsid w:val="006767B4"/>
    <w:rsid w:val="00676E79"/>
    <w:rsid w:val="00677803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2C72"/>
    <w:rsid w:val="006B37A0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7C56"/>
    <w:rsid w:val="00707FC3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3689"/>
    <w:rsid w:val="00734DBF"/>
    <w:rsid w:val="0073582A"/>
    <w:rsid w:val="00736234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59E"/>
    <w:rsid w:val="007A2A58"/>
    <w:rsid w:val="007A39D6"/>
    <w:rsid w:val="007A4564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E2E99"/>
    <w:rsid w:val="007F006D"/>
    <w:rsid w:val="007F0FAC"/>
    <w:rsid w:val="007F3D50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07A99"/>
    <w:rsid w:val="008116DD"/>
    <w:rsid w:val="00811CBB"/>
    <w:rsid w:val="0081215D"/>
    <w:rsid w:val="0081244B"/>
    <w:rsid w:val="0082114F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611F"/>
    <w:rsid w:val="008374B6"/>
    <w:rsid w:val="00837B72"/>
    <w:rsid w:val="0084249C"/>
    <w:rsid w:val="0085163B"/>
    <w:rsid w:val="00851E1B"/>
    <w:rsid w:val="0085460A"/>
    <w:rsid w:val="00856348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0C4B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49A0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5F50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715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019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2C03"/>
    <w:rsid w:val="00A84763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7089"/>
    <w:rsid w:val="00B52FF5"/>
    <w:rsid w:val="00B533FA"/>
    <w:rsid w:val="00B534EF"/>
    <w:rsid w:val="00B541A1"/>
    <w:rsid w:val="00B5675B"/>
    <w:rsid w:val="00B56B24"/>
    <w:rsid w:val="00B56C5F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8E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399F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3AFB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35C9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3E3B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16BA"/>
    <w:rsid w:val="00CA300F"/>
    <w:rsid w:val="00CA588E"/>
    <w:rsid w:val="00CB01A8"/>
    <w:rsid w:val="00CB1F8E"/>
    <w:rsid w:val="00CB22FF"/>
    <w:rsid w:val="00CB2CEF"/>
    <w:rsid w:val="00CB2F30"/>
    <w:rsid w:val="00CB3C03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1EB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1918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0D2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105B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6873"/>
    <w:rsid w:val="00F3729D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E0C2D"/>
    <w:rsid w:val="00FE30BD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31D466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Normal Table" w:semiHidden="0" w:unhideWhenUsed="0"/>
    <w:lsdException w:name="annotation subject" w:uiPriority="0"/>
    <w:lsdException w:name="Table Classic 1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bidi/>
      <w:ind w:right="72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bidi/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612209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Normal Table" w:semiHidden="0" w:unhideWhenUsed="0"/>
    <w:lsdException w:name="annotation subject" w:uiPriority="0"/>
    <w:lsdException w:name="Table Classic 1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bidi/>
      <w:ind w:right="72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bidi/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61220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9ACFC-6E8B-457E-8E5B-EA0B7B5ED9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0</TotalTime>
  <Pages>2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2: Introduction to CISR</vt:lpstr>
    </vt:vector>
  </TitlesOfParts>
  <Company>Office of Antiterrorism Assistance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2: Introduction to CISR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2017-08-23T16:45:00Z</dcterms:created>
  <dcterms:modified xsi:type="dcterms:W3CDTF">2017-10-20T18:28:00Z</dcterms:modified>
  <cp:category>Addendum 2.1: PPS Course Map Diagram</cp:category>
  <cp:contentStatus>v#.##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