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BB1322" w:rsidRPr="00AA3B58" w14:paraId="1E5E1233" w14:textId="77777777" w:rsidTr="00270F2D">
        <w:trPr>
          <w:trHeight w:val="20"/>
        </w:trPr>
        <w:tc>
          <w:tcPr>
            <w:tcW w:w="9360" w:type="dxa"/>
            <w:gridSpan w:val="3"/>
            <w:tcMar>
              <w:bottom w:w="0" w:type="dxa"/>
            </w:tcMar>
          </w:tcPr>
          <w:p w14:paraId="1E5E1232" w14:textId="5E825887" w:rsidR="00BB1322" w:rsidRPr="00F600EB" w:rsidRDefault="00843963" w:rsidP="00921407">
            <w:pPr>
              <w:pStyle w:val="ATAModuleTitle"/>
            </w:pPr>
            <w:r w:rsidRPr="00843963">
              <w:t xml:space="preserve">MODULE 1: </w:t>
            </w:r>
            <w:r w:rsidR="002B78EF">
              <w:t xml:space="preserve">Course </w:t>
            </w:r>
            <w:r w:rsidR="00921407">
              <w:t>Introduction</w:t>
            </w:r>
          </w:p>
        </w:tc>
      </w:tr>
      <w:tr w:rsidR="00BB1322" w:rsidRPr="00AA3B58" w14:paraId="1E5E1237" w14:textId="77777777" w:rsidTr="00270F2D">
        <w:trPr>
          <w:trHeight w:val="20"/>
        </w:trPr>
        <w:tc>
          <w:tcPr>
            <w:tcW w:w="2448" w:type="dxa"/>
            <w:tcMar>
              <w:bottom w:w="0" w:type="dxa"/>
            </w:tcMar>
          </w:tcPr>
          <w:p w14:paraId="1E5E1234" w14:textId="64E48864" w:rsidR="00BB1322" w:rsidRPr="002947EF" w:rsidRDefault="00BB1322" w:rsidP="002B78EF">
            <w:pPr>
              <w:pStyle w:val="ATABody"/>
              <w:tabs>
                <w:tab w:val="left" w:pos="2088"/>
              </w:tabs>
            </w:pPr>
            <w:r w:rsidRPr="00894BB5">
              <w:rPr>
                <w:b/>
              </w:rPr>
              <w:t>Day</w:t>
            </w:r>
            <w:r w:rsidRPr="00790AD1">
              <w:rPr>
                <w:b/>
              </w:rPr>
              <w:t>:</w:t>
            </w:r>
            <w:r>
              <w:t xml:space="preserve"> </w:t>
            </w:r>
            <w:sdt>
              <w:sdtPr>
                <w:rPr>
                  <w:rStyle w:val="ATABodyChar"/>
                </w:rPr>
                <w:alias w:val="Day Number"/>
                <w:tag w:val="day"/>
                <w:id w:val="235203398"/>
                <w:placeholder>
                  <w:docPart w:val="5F0C467E45B5409C841FF68F5ADFA49F"/>
                </w:placeholder>
              </w:sdtPr>
              <w:sdtEndPr>
                <w:rPr>
                  <w:rStyle w:val="DefaultParagraphFont"/>
                </w:rPr>
              </w:sdtEndPr>
              <w:sdtContent>
                <w:r w:rsidR="002B78EF">
                  <w:rPr>
                    <w:rStyle w:val="ATABodyChar"/>
                  </w:rPr>
                  <w:t>1</w:t>
                </w:r>
              </w:sdtContent>
            </w:sdt>
          </w:p>
        </w:tc>
        <w:tc>
          <w:tcPr>
            <w:tcW w:w="2520" w:type="dxa"/>
          </w:tcPr>
          <w:p w14:paraId="1E5E1235" w14:textId="0A329D47" w:rsidR="00BB1322" w:rsidRPr="002947EF" w:rsidRDefault="00072BA9" w:rsidP="00211DB0">
            <w:pPr>
              <w:pStyle w:val="ATABody"/>
              <w:tabs>
                <w:tab w:val="left" w:pos="2088"/>
              </w:tabs>
            </w:pPr>
            <w:r w:rsidRPr="00042150">
              <w:rPr>
                <w:b/>
              </w:rPr>
              <w:t>Time:</w:t>
            </w:r>
            <w:r>
              <w:rPr>
                <w:rStyle w:val="ATABodyChar"/>
              </w:rPr>
              <w:t xml:space="preserve"> </w:t>
            </w:r>
            <w:r w:rsidR="00211DB0">
              <w:rPr>
                <w:rStyle w:val="ATABodyChar"/>
              </w:rPr>
              <w:t>2</w:t>
            </w:r>
            <w:r w:rsidR="002B78EF">
              <w:rPr>
                <w:rStyle w:val="ATABodyChar"/>
              </w:rPr>
              <w:t>.0 Hours</w:t>
            </w:r>
          </w:p>
        </w:tc>
        <w:tc>
          <w:tcPr>
            <w:tcW w:w="4392" w:type="dxa"/>
          </w:tcPr>
          <w:p w14:paraId="1E5E1236" w14:textId="77777777" w:rsidR="00BB1322" w:rsidRPr="002947EF" w:rsidRDefault="00BB1322" w:rsidP="001037F0">
            <w:pPr>
              <w:pStyle w:val="ATABody"/>
              <w:ind w:left="72"/>
              <w:jc w:val="right"/>
            </w:pPr>
            <w:r w:rsidRPr="000126AD">
              <w:rPr>
                <w:b/>
              </w:rPr>
              <w:t>Level of Understanding:</w:t>
            </w:r>
            <w:r>
              <w:t xml:space="preserve"> </w:t>
            </w:r>
            <w:sdt>
              <w:sdtPr>
                <w:rPr>
                  <w:rStyle w:val="ATABodyChar"/>
                </w:rPr>
                <w:alias w:val="Level of Understanding"/>
                <w:tag w:val="LOU"/>
                <w:id w:val="17439986"/>
                <w:placeholder>
                  <w:docPart w:val="1C40072F12F748E082ECC86B04812418"/>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060858">
                  <w:rPr>
                    <w:rStyle w:val="ATABodyChar"/>
                  </w:rPr>
                  <w:t>Knowledge</w:t>
                </w:r>
              </w:sdtContent>
            </w:sdt>
          </w:p>
        </w:tc>
      </w:tr>
    </w:tbl>
    <w:p w14:paraId="1E5E1238" w14:textId="77777777" w:rsidR="00BB1322" w:rsidRDefault="00BB1322" w:rsidP="0006448C">
      <w:pPr>
        <w:pStyle w:val="ATABody"/>
      </w:pPr>
    </w:p>
    <w:tbl>
      <w:tblPr>
        <w:tblW w:w="5003" w:type="pct"/>
        <w:tblInd w:w="-3" w:type="dxa"/>
        <w:tblCellMar>
          <w:left w:w="0" w:type="dxa"/>
          <w:bottom w:w="288" w:type="dxa"/>
          <w:right w:w="0" w:type="dxa"/>
        </w:tblCellMar>
        <w:tblLook w:val="01E0" w:firstRow="1" w:lastRow="1" w:firstColumn="1" w:lastColumn="1" w:noHBand="0" w:noVBand="0"/>
      </w:tblPr>
      <w:tblGrid>
        <w:gridCol w:w="3960"/>
        <w:gridCol w:w="2741"/>
        <w:gridCol w:w="2665"/>
      </w:tblGrid>
      <w:tr w:rsidR="00BB1322" w:rsidRPr="00AA3B58" w14:paraId="1E5E123D" w14:textId="77777777" w:rsidTr="00270F2D">
        <w:tc>
          <w:tcPr>
            <w:tcW w:w="3960" w:type="dxa"/>
          </w:tcPr>
          <w:p w14:paraId="1E5E1239" w14:textId="77777777" w:rsidR="00BB1322" w:rsidRPr="00790AD1" w:rsidRDefault="007C6EDC" w:rsidP="00790AD1">
            <w:pPr>
              <w:pStyle w:val="ATABody"/>
              <w:rPr>
                <w:rStyle w:val="ATADirections"/>
                <w:rFonts w:ascii="Cambria" w:hAnsi="Cambria"/>
                <w:b w:val="0"/>
                <w:color w:val="262626" w:themeColor="text1" w:themeTint="D9"/>
                <w:sz w:val="24"/>
              </w:rPr>
            </w:pPr>
            <w:r>
              <w:t>Instructional Strategies</w:t>
            </w:r>
            <w:r w:rsidR="00BB1322" w:rsidRPr="00CF23F9">
              <w:t>:</w:t>
            </w:r>
          </w:p>
        </w:tc>
        <w:tc>
          <w:tcPr>
            <w:tcW w:w="2741" w:type="dxa"/>
          </w:tcPr>
          <w:p w14:paraId="1E5E123A" w14:textId="77777777" w:rsidR="00BB1322" w:rsidRPr="00921407" w:rsidRDefault="00921407" w:rsidP="00555776">
            <w:pPr>
              <w:pStyle w:val="ATABulletLevel01BodySlide"/>
            </w:pPr>
            <w:r w:rsidRPr="00921407">
              <w:t>Lecture</w:t>
            </w:r>
          </w:p>
          <w:p w14:paraId="1E5E123B" w14:textId="520DBAD5" w:rsidR="00921407" w:rsidRPr="00F744D6" w:rsidRDefault="002B78EF" w:rsidP="00555776">
            <w:pPr>
              <w:pStyle w:val="ATABulletLevel01BodySlide"/>
            </w:pPr>
            <w:r>
              <w:t>Large-</w:t>
            </w:r>
            <w:r w:rsidR="00921407" w:rsidRPr="00921407">
              <w:t>Group Discussion</w:t>
            </w:r>
          </w:p>
        </w:tc>
        <w:tc>
          <w:tcPr>
            <w:tcW w:w="2665" w:type="dxa"/>
          </w:tcPr>
          <w:p w14:paraId="1E5E123C" w14:textId="77777777" w:rsidR="00921407" w:rsidRPr="00843963" w:rsidRDefault="00921407" w:rsidP="00555776">
            <w:pPr>
              <w:pStyle w:val="ATABulletLevel01BodySlide"/>
            </w:pPr>
            <w:r>
              <w:t>Knowledge Survey</w:t>
            </w:r>
          </w:p>
        </w:tc>
      </w:tr>
      <w:tr w:rsidR="00BB1322" w:rsidRPr="00AA3B58" w14:paraId="1E5E1249" w14:textId="77777777" w:rsidTr="00270F2D">
        <w:trPr>
          <w:trHeight w:val="594"/>
        </w:trPr>
        <w:tc>
          <w:tcPr>
            <w:tcW w:w="3960" w:type="dxa"/>
          </w:tcPr>
          <w:p w14:paraId="1E5E123E" w14:textId="77777777" w:rsidR="00BB1322" w:rsidRDefault="00BB1322" w:rsidP="00790AD1">
            <w:pPr>
              <w:pStyle w:val="ATABody"/>
            </w:pPr>
            <w:r>
              <w:t xml:space="preserve">Module </w:t>
            </w:r>
            <w:r w:rsidRPr="00CF23F9">
              <w:t>Equipment/Facilities:</w:t>
            </w:r>
          </w:p>
          <w:p w14:paraId="1E5E1241" w14:textId="73C5551E" w:rsidR="006D7154" w:rsidRPr="00790AD1" w:rsidRDefault="006D7154" w:rsidP="00790AD1">
            <w:pPr>
              <w:pStyle w:val="ATABody"/>
              <w:rPr>
                <w:rStyle w:val="ATADirections"/>
                <w:rFonts w:ascii="Cambria" w:hAnsi="Cambria"/>
                <w:b w:val="0"/>
                <w:color w:val="262626" w:themeColor="text1" w:themeTint="D9"/>
                <w:sz w:val="24"/>
              </w:rPr>
            </w:pPr>
          </w:p>
        </w:tc>
        <w:tc>
          <w:tcPr>
            <w:tcW w:w="5406" w:type="dxa"/>
            <w:gridSpan w:val="2"/>
          </w:tcPr>
          <w:p w14:paraId="3C64B107" w14:textId="123FB92D" w:rsidR="00376B40" w:rsidRDefault="00376B40" w:rsidP="00376B40">
            <w:pPr>
              <w:pStyle w:val="ATABulletLevel01BodySlide"/>
            </w:pPr>
            <w:r w:rsidRPr="00F744D6">
              <w:t>Standard Classroom Setup</w:t>
            </w:r>
            <w:r>
              <w:t xml:space="preserve"> (4</w:t>
            </w:r>
            <w:r w:rsidRPr="0030311E">
              <w:t xml:space="preserve"> table groups, lectern, computer with PowerPoint, projector and screen, </w:t>
            </w:r>
            <w:r>
              <w:t>4</w:t>
            </w:r>
            <w:r w:rsidRPr="0030311E">
              <w:t xml:space="preserve"> breakout areas, </w:t>
            </w:r>
            <w:r>
              <w:t>4</w:t>
            </w:r>
            <w:r w:rsidRPr="0030311E">
              <w:t xml:space="preserve"> sets chart paper/stands/markers/tape</w:t>
            </w:r>
            <w:r>
              <w:t>)</w:t>
            </w:r>
          </w:p>
          <w:p w14:paraId="6C773E5C" w14:textId="77777777" w:rsidR="00646A2C" w:rsidRDefault="00376B40" w:rsidP="00646A2C">
            <w:pPr>
              <w:pStyle w:val="ATABulletLevel01BodySlide"/>
            </w:pPr>
            <w:r>
              <w:t xml:space="preserve">Module 0, Appendix A: Pre-/Post-Course Knowledge Survey Answer Key </w:t>
            </w:r>
          </w:p>
          <w:p w14:paraId="1E5E1248" w14:textId="71477CC0" w:rsidR="00262C58" w:rsidRPr="00F744D6" w:rsidRDefault="00646A2C" w:rsidP="00B438D0">
            <w:pPr>
              <w:pStyle w:val="ATABulletLevel01BodySlide"/>
            </w:pPr>
            <w:r>
              <w:t>Module 0</w:t>
            </w:r>
            <w:r w:rsidR="00FC4383">
              <w:t xml:space="preserve">, </w:t>
            </w:r>
            <w:r w:rsidR="00AD33FA">
              <w:t xml:space="preserve">Appendix </w:t>
            </w:r>
            <w:r w:rsidR="00B438D0">
              <w:t>B</w:t>
            </w:r>
            <w:r w:rsidR="00376B40" w:rsidRPr="00624C77">
              <w:t>:</w:t>
            </w:r>
            <w:r w:rsidR="00376B40">
              <w:t xml:space="preserve"> Using the Pre-/Post-Course Knowledge Survey Analysis Excel Workbook</w:t>
            </w:r>
          </w:p>
        </w:tc>
      </w:tr>
      <w:tr w:rsidR="00BB1322" w:rsidRPr="00AA3B58" w14:paraId="1E5E124E" w14:textId="77777777" w:rsidTr="00270F2D">
        <w:tc>
          <w:tcPr>
            <w:tcW w:w="3960" w:type="dxa"/>
          </w:tcPr>
          <w:p w14:paraId="1E5E124A" w14:textId="77777777" w:rsidR="00BB1322" w:rsidRPr="00790AD1" w:rsidRDefault="00BB1322" w:rsidP="00790AD1">
            <w:pPr>
              <w:pStyle w:val="ATABody"/>
              <w:rPr>
                <w:rStyle w:val="ATADirections"/>
                <w:rFonts w:ascii="Cambria" w:hAnsi="Cambria"/>
                <w:b w:val="0"/>
                <w:color w:val="262626" w:themeColor="text1" w:themeTint="D9"/>
                <w:sz w:val="24"/>
              </w:rPr>
            </w:pPr>
            <w:r w:rsidRPr="00CF23F9">
              <w:t>Participant Materials/Handout</w:t>
            </w:r>
            <w:r w:rsidR="00767AB2">
              <w:t>s</w:t>
            </w:r>
            <w:r w:rsidRPr="00CF23F9">
              <w:t>:</w:t>
            </w:r>
          </w:p>
        </w:tc>
        <w:tc>
          <w:tcPr>
            <w:tcW w:w="5406" w:type="dxa"/>
            <w:gridSpan w:val="2"/>
          </w:tcPr>
          <w:p w14:paraId="1E5E124C" w14:textId="6A698668" w:rsidR="00A141ED" w:rsidRDefault="00887CF7" w:rsidP="00555776">
            <w:pPr>
              <w:pStyle w:val="ATABulletLevel01BodySlide"/>
            </w:pPr>
            <w:r>
              <w:t>Workbook</w:t>
            </w:r>
            <w:r w:rsidR="00A141ED">
              <w:t xml:space="preserve"> 1.</w:t>
            </w:r>
            <w:r>
              <w:t>1</w:t>
            </w:r>
            <w:bookmarkStart w:id="0" w:name="_GoBack"/>
            <w:bookmarkEnd w:id="0"/>
            <w:r w:rsidR="00A141ED">
              <w:t>: Course Schedule</w:t>
            </w:r>
          </w:p>
          <w:p w14:paraId="3E919D1B" w14:textId="77777777" w:rsidR="00060858" w:rsidRDefault="00921407" w:rsidP="00060858">
            <w:pPr>
              <w:pStyle w:val="ATABulletLevel01BodySlide"/>
            </w:pPr>
            <w:r>
              <w:t>Handout 1.1: Pre-Course Knowledge Survey</w:t>
            </w:r>
          </w:p>
          <w:p w14:paraId="5FB4DF15" w14:textId="7344F1A4" w:rsidR="00060858" w:rsidRDefault="00060858" w:rsidP="00060858">
            <w:pPr>
              <w:pStyle w:val="ATABulletLevel01BodySlide"/>
            </w:pPr>
            <w:r>
              <w:t>Reference 1.1: Office of Antiterrorism Assistance Overview</w:t>
            </w:r>
          </w:p>
          <w:p w14:paraId="1E5E124D" w14:textId="7D52773A" w:rsidR="00BB1322" w:rsidRPr="00F744D6" w:rsidRDefault="00060858" w:rsidP="00060858">
            <w:pPr>
              <w:pStyle w:val="ATABulletLevel01BodySlide"/>
              <w:numPr>
                <w:ilvl w:val="0"/>
                <w:numId w:val="0"/>
              </w:numPr>
              <w:ind w:left="360"/>
            </w:pPr>
            <w:r>
              <w:t xml:space="preserve"> </w:t>
            </w:r>
          </w:p>
        </w:tc>
      </w:tr>
    </w:tbl>
    <w:p w14:paraId="1E5E124F" w14:textId="77777777" w:rsidR="00BB1322" w:rsidRDefault="00BB1322" w:rsidP="00B80990">
      <w:pPr>
        <w:pStyle w:val="ATAHeadingLevel1"/>
      </w:pPr>
      <w:bookmarkStart w:id="1" w:name="_Toc357414495"/>
      <w:bookmarkStart w:id="2" w:name="_Toc357414759"/>
      <w:bookmarkStart w:id="3" w:name="_Toc357414785"/>
      <w:r w:rsidRPr="00AA3B58">
        <w:t>Introduction</w:t>
      </w:r>
      <w:bookmarkEnd w:id="1"/>
      <w:bookmarkEnd w:id="2"/>
      <w:bookmarkEnd w:id="3"/>
    </w:p>
    <w:p w14:paraId="1E5E1250" w14:textId="21BDF2CC" w:rsidR="00921407" w:rsidRDefault="00921407" w:rsidP="00921407">
      <w:pPr>
        <w:pStyle w:val="ATABody"/>
      </w:pPr>
      <w:r>
        <w:t xml:space="preserve">This module introduces the Office of Antiterrorism Assistance (ATA) and its training for partner nations. This module describes the </w:t>
      </w:r>
      <w:sdt>
        <w:sdtPr>
          <w:alias w:val="Category"/>
          <w:tag w:val=""/>
          <w:id w:val="-1284032536"/>
          <w:placeholder>
            <w:docPart w:val="AD6248BEC4F943078CFF2C58E0CB4845"/>
          </w:placeholder>
          <w:dataBinding w:prefixMappings="xmlns:ns0='http://purl.org/dc/elements/1.1/' xmlns:ns1='http://schemas.openxmlformats.org/package/2006/metadata/core-properties' " w:xpath="/ns1:coreProperties[1]/ns1:category[1]" w:storeItemID="{6C3C8BC8-F283-45AE-878A-BAB7291924A1}"/>
          <w:text/>
        </w:sdtPr>
        <w:sdtEndPr/>
        <w:sdtContent>
          <w:r w:rsidR="00060858">
            <w:t>Facilitator Guide</w:t>
          </w:r>
        </w:sdtContent>
      </w:sdt>
      <w:r>
        <w:t xml:space="preserve"> course materials, instructional methods, schedule, and activities. </w:t>
      </w:r>
    </w:p>
    <w:p w14:paraId="1E5E1251" w14:textId="77777777" w:rsidR="00921407" w:rsidRDefault="00921407" w:rsidP="00921407">
      <w:pPr>
        <w:pStyle w:val="ATABody"/>
      </w:pPr>
    </w:p>
    <w:p w14:paraId="1E5E1252" w14:textId="77777777" w:rsidR="00F1023B" w:rsidRPr="00AA3B58" w:rsidRDefault="00921407" w:rsidP="00921407">
      <w:pPr>
        <w:pStyle w:val="ATABody"/>
      </w:pPr>
      <w:r>
        <w:t xml:space="preserve">During this module, facilitators, embassy staff, and participants meet one another. This module provides an opportunity to share expectations, background, and experiences, </w:t>
      </w:r>
      <w:r w:rsidR="00C2675C">
        <w:t>as well as</w:t>
      </w:r>
      <w:r>
        <w:t xml:space="preserve"> feedback that ATA can use to improve future courses.</w:t>
      </w:r>
    </w:p>
    <w:p w14:paraId="1E5E1253" w14:textId="77777777" w:rsidR="00BB1322" w:rsidRDefault="00BB1322" w:rsidP="00B80990">
      <w:pPr>
        <w:pStyle w:val="ATAHeadingLevel1"/>
      </w:pPr>
      <w:r>
        <w:t>Module Topics</w:t>
      </w:r>
    </w:p>
    <w:p w14:paraId="1E5E1254" w14:textId="77777777" w:rsidR="00BB1322" w:rsidRDefault="00BB1322" w:rsidP="00BB1322">
      <w:pPr>
        <w:pStyle w:val="ATABody"/>
      </w:pPr>
      <w:bookmarkStart w:id="4" w:name="_Toc357414497"/>
      <w:bookmarkStart w:id="5" w:name="_Toc357414761"/>
      <w:r w:rsidRPr="00CF1CE6">
        <w:rPr>
          <w:rStyle w:val="ATABodyChar"/>
        </w:rPr>
        <w:t>A</w:t>
      </w:r>
      <w:r>
        <w:t xml:space="preserve">n outline of key topics and an approximate </w:t>
      </w:r>
      <w:r w:rsidRPr="009E24E3">
        <w:t xml:space="preserve">time plan </w:t>
      </w:r>
      <w:r>
        <w:t xml:space="preserve">are </w:t>
      </w:r>
      <w:r w:rsidRPr="009E24E3">
        <w:t xml:space="preserve">shown below. </w:t>
      </w:r>
      <w:bookmarkEnd w:id="4"/>
      <w:bookmarkEnd w:id="5"/>
    </w:p>
    <w:p w14:paraId="1E5E1255" w14:textId="77777777" w:rsidR="00BB1322" w:rsidRPr="00C138D6" w:rsidRDefault="00BB1322" w:rsidP="00BB132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BB1322" w14:paraId="1E5E1259" w14:textId="77777777" w:rsidTr="00270F2D">
        <w:trPr>
          <w:trHeight w:val="360"/>
          <w:tblHeader/>
        </w:trPr>
        <w:tc>
          <w:tcPr>
            <w:tcW w:w="1539" w:type="pct"/>
            <w:shd w:val="clear" w:color="auto" w:fill="BFBFBF" w:themeFill="background1" w:themeFillShade="BF"/>
            <w:tcMar>
              <w:left w:w="0" w:type="dxa"/>
            </w:tcMar>
            <w:vAlign w:val="center"/>
            <w:hideMark/>
          </w:tcPr>
          <w:p w14:paraId="1E5E1256" w14:textId="77777777" w:rsidR="00BB1322" w:rsidRPr="004E5113" w:rsidRDefault="00BB1322" w:rsidP="00270F2D">
            <w:pPr>
              <w:pStyle w:val="ATATableHeading"/>
            </w:pPr>
            <w:r w:rsidRPr="004E5113">
              <w:lastRenderedPageBreak/>
              <w:t>Topic</w:t>
            </w:r>
          </w:p>
        </w:tc>
        <w:tc>
          <w:tcPr>
            <w:tcW w:w="2210" w:type="pct"/>
            <w:shd w:val="clear" w:color="auto" w:fill="BFBFBF" w:themeFill="background1" w:themeFillShade="BF"/>
            <w:vAlign w:val="center"/>
          </w:tcPr>
          <w:p w14:paraId="1E5E1257" w14:textId="77777777" w:rsidR="00BB1322" w:rsidRPr="004E5113" w:rsidRDefault="00BB1322" w:rsidP="00270F2D">
            <w:pPr>
              <w:pStyle w:val="ATATableHeading"/>
            </w:pPr>
            <w:r w:rsidRPr="004E5113">
              <w:t>Enabling Learning Objectives</w:t>
            </w:r>
          </w:p>
        </w:tc>
        <w:tc>
          <w:tcPr>
            <w:tcW w:w="1251" w:type="pct"/>
            <w:shd w:val="clear" w:color="auto" w:fill="BFBFBF" w:themeFill="background1" w:themeFillShade="BF"/>
            <w:tcMar>
              <w:left w:w="72" w:type="dxa"/>
              <w:bottom w:w="0" w:type="dxa"/>
            </w:tcMar>
            <w:vAlign w:val="center"/>
            <w:hideMark/>
          </w:tcPr>
          <w:p w14:paraId="1E5E1258" w14:textId="77777777" w:rsidR="00BB1322" w:rsidRPr="004E5113" w:rsidRDefault="00BB1322" w:rsidP="00270F2D">
            <w:pPr>
              <w:pStyle w:val="ATATableHeading"/>
            </w:pPr>
            <w:r w:rsidRPr="004E5113">
              <w:t>Approximate Time</w:t>
            </w:r>
          </w:p>
        </w:tc>
      </w:tr>
      <w:tr w:rsidR="00921407" w:rsidRPr="00042150" w14:paraId="1E5E125D" w14:textId="77777777" w:rsidTr="005617BB">
        <w:trPr>
          <w:tblHeader/>
        </w:trPr>
        <w:tc>
          <w:tcPr>
            <w:tcW w:w="1539" w:type="pct"/>
          </w:tcPr>
          <w:p w14:paraId="1E5E125A" w14:textId="77777777" w:rsidR="00921407" w:rsidRPr="00A85804" w:rsidRDefault="00921407" w:rsidP="00D133E4">
            <w:pPr>
              <w:pStyle w:val="ATATableHeading"/>
            </w:pPr>
            <w:r w:rsidRPr="00A85804">
              <w:t>Course Welcome</w:t>
            </w:r>
          </w:p>
        </w:tc>
        <w:tc>
          <w:tcPr>
            <w:tcW w:w="2210" w:type="pct"/>
          </w:tcPr>
          <w:p w14:paraId="1E5E125B" w14:textId="77777777" w:rsidR="00921407" w:rsidRPr="00641F00" w:rsidRDefault="00921407" w:rsidP="00D133E4">
            <w:pPr>
              <w:pStyle w:val="ATATableBody"/>
            </w:pPr>
            <w:r w:rsidRPr="00641F00">
              <w:t>Not applicable</w:t>
            </w:r>
          </w:p>
        </w:tc>
        <w:tc>
          <w:tcPr>
            <w:tcW w:w="1251" w:type="pct"/>
            <w:tcMar>
              <w:left w:w="0" w:type="dxa"/>
              <w:bottom w:w="0" w:type="dxa"/>
            </w:tcMar>
          </w:tcPr>
          <w:p w14:paraId="1E5E125C" w14:textId="02AC5C82" w:rsidR="00921407" w:rsidRPr="00641F00" w:rsidRDefault="00211DB0" w:rsidP="00D133E4">
            <w:pPr>
              <w:pStyle w:val="ATATableBody"/>
            </w:pPr>
            <w:r>
              <w:t>5</w:t>
            </w:r>
            <w:r w:rsidR="00921407" w:rsidRPr="00641F00">
              <w:t xml:space="preserve"> minutes</w:t>
            </w:r>
          </w:p>
        </w:tc>
      </w:tr>
      <w:tr w:rsidR="00921407" w:rsidRPr="00042150" w14:paraId="1E5E1261" w14:textId="77777777" w:rsidTr="005617BB">
        <w:trPr>
          <w:tblHeader/>
        </w:trPr>
        <w:tc>
          <w:tcPr>
            <w:tcW w:w="1539" w:type="pct"/>
          </w:tcPr>
          <w:p w14:paraId="1E5E125E" w14:textId="77777777" w:rsidR="00921407" w:rsidRPr="00A85804" w:rsidRDefault="00921407" w:rsidP="00D133E4">
            <w:pPr>
              <w:pStyle w:val="ATATableHeading"/>
            </w:pPr>
            <w:r w:rsidRPr="00A85804">
              <w:t>Introductions</w:t>
            </w:r>
          </w:p>
        </w:tc>
        <w:tc>
          <w:tcPr>
            <w:tcW w:w="2210" w:type="pct"/>
          </w:tcPr>
          <w:p w14:paraId="1E5E125F" w14:textId="77777777" w:rsidR="00921407" w:rsidRPr="00641F00" w:rsidRDefault="00921407" w:rsidP="00D133E4">
            <w:pPr>
              <w:pStyle w:val="ATATableBody"/>
            </w:pPr>
            <w:r w:rsidRPr="00641F00">
              <w:t>Not applicable</w:t>
            </w:r>
          </w:p>
        </w:tc>
        <w:tc>
          <w:tcPr>
            <w:tcW w:w="1251" w:type="pct"/>
            <w:tcMar>
              <w:left w:w="0" w:type="dxa"/>
              <w:bottom w:w="0" w:type="dxa"/>
            </w:tcMar>
          </w:tcPr>
          <w:p w14:paraId="1E5E1260" w14:textId="04168D60" w:rsidR="00921407" w:rsidRPr="00641F00" w:rsidRDefault="00211DB0" w:rsidP="00211DB0">
            <w:pPr>
              <w:pStyle w:val="ATATableBody"/>
            </w:pPr>
            <w:r>
              <w:t>45</w:t>
            </w:r>
            <w:r w:rsidR="00921407" w:rsidRPr="00641F00">
              <w:t xml:space="preserve"> minutes</w:t>
            </w:r>
          </w:p>
        </w:tc>
      </w:tr>
      <w:tr w:rsidR="00921407" w:rsidRPr="00042150" w14:paraId="1E5E1265" w14:textId="77777777" w:rsidTr="005617BB">
        <w:trPr>
          <w:tblHeader/>
        </w:trPr>
        <w:tc>
          <w:tcPr>
            <w:tcW w:w="1539" w:type="pct"/>
          </w:tcPr>
          <w:p w14:paraId="1E5E1262" w14:textId="77777777" w:rsidR="00921407" w:rsidRPr="00A85804" w:rsidRDefault="00921407" w:rsidP="00D133E4">
            <w:pPr>
              <w:pStyle w:val="ATATableHeading"/>
            </w:pPr>
            <w:r w:rsidRPr="00A85804">
              <w:t>ATA Overview</w:t>
            </w:r>
          </w:p>
        </w:tc>
        <w:tc>
          <w:tcPr>
            <w:tcW w:w="2210" w:type="pct"/>
          </w:tcPr>
          <w:p w14:paraId="1E5E1263" w14:textId="77777777" w:rsidR="00921407" w:rsidRPr="00641F00" w:rsidRDefault="00921407" w:rsidP="00D133E4">
            <w:pPr>
              <w:pStyle w:val="ATATableBody"/>
            </w:pPr>
            <w:r w:rsidRPr="00641F00">
              <w:t>Not applicable</w:t>
            </w:r>
          </w:p>
        </w:tc>
        <w:tc>
          <w:tcPr>
            <w:tcW w:w="1251" w:type="pct"/>
            <w:tcMar>
              <w:left w:w="0" w:type="dxa"/>
              <w:bottom w:w="0" w:type="dxa"/>
            </w:tcMar>
          </w:tcPr>
          <w:p w14:paraId="1E5E1264" w14:textId="77777777" w:rsidR="00921407" w:rsidRPr="00641F00" w:rsidRDefault="00921407" w:rsidP="00D133E4">
            <w:pPr>
              <w:pStyle w:val="ATATableBody"/>
            </w:pPr>
            <w:r w:rsidRPr="00641F00">
              <w:t>10 minutes</w:t>
            </w:r>
          </w:p>
        </w:tc>
      </w:tr>
      <w:tr w:rsidR="00921407" w:rsidRPr="00042150" w14:paraId="1E5E1269" w14:textId="77777777" w:rsidTr="005617BB">
        <w:trPr>
          <w:tblHeader/>
        </w:trPr>
        <w:tc>
          <w:tcPr>
            <w:tcW w:w="1539" w:type="pct"/>
          </w:tcPr>
          <w:p w14:paraId="1E5E1266" w14:textId="77777777" w:rsidR="00921407" w:rsidRPr="00A85804" w:rsidRDefault="00921407" w:rsidP="00D133E4">
            <w:pPr>
              <w:pStyle w:val="ATATableHeading"/>
            </w:pPr>
            <w:r w:rsidRPr="00A85804">
              <w:t>Course Overview</w:t>
            </w:r>
          </w:p>
        </w:tc>
        <w:tc>
          <w:tcPr>
            <w:tcW w:w="2210" w:type="pct"/>
          </w:tcPr>
          <w:p w14:paraId="1E5E1267" w14:textId="77777777" w:rsidR="00921407" w:rsidRPr="00641F00" w:rsidRDefault="00921407" w:rsidP="00D133E4">
            <w:pPr>
              <w:pStyle w:val="ATATableBody"/>
            </w:pPr>
            <w:r w:rsidRPr="00641F00">
              <w:t>Not applicable</w:t>
            </w:r>
          </w:p>
        </w:tc>
        <w:tc>
          <w:tcPr>
            <w:tcW w:w="1251" w:type="pct"/>
            <w:tcMar>
              <w:left w:w="0" w:type="dxa"/>
              <w:bottom w:w="0" w:type="dxa"/>
            </w:tcMar>
          </w:tcPr>
          <w:p w14:paraId="1E5E1268" w14:textId="1B2C677C" w:rsidR="00921407" w:rsidRPr="00641F00" w:rsidRDefault="00211DB0" w:rsidP="00211DB0">
            <w:pPr>
              <w:pStyle w:val="ATATableBody"/>
            </w:pPr>
            <w:r>
              <w:t>20</w:t>
            </w:r>
            <w:r w:rsidR="00921407" w:rsidRPr="00641F00">
              <w:t xml:space="preserve"> minutes</w:t>
            </w:r>
          </w:p>
        </w:tc>
      </w:tr>
      <w:tr w:rsidR="00921407" w:rsidRPr="00042150" w14:paraId="1E5E126D" w14:textId="77777777" w:rsidTr="005617BB">
        <w:trPr>
          <w:tblHeader/>
        </w:trPr>
        <w:tc>
          <w:tcPr>
            <w:tcW w:w="1539" w:type="pct"/>
          </w:tcPr>
          <w:p w14:paraId="1E5E126A" w14:textId="77777777" w:rsidR="00921407" w:rsidRPr="00A85804" w:rsidRDefault="00921407" w:rsidP="00D133E4">
            <w:pPr>
              <w:pStyle w:val="ATATableHeading"/>
            </w:pPr>
            <w:r w:rsidRPr="00A85804">
              <w:t>Knowledge Survey</w:t>
            </w:r>
          </w:p>
        </w:tc>
        <w:tc>
          <w:tcPr>
            <w:tcW w:w="2210" w:type="pct"/>
          </w:tcPr>
          <w:p w14:paraId="1E5E126B" w14:textId="77777777" w:rsidR="00921407" w:rsidRPr="00641F00" w:rsidRDefault="00921407" w:rsidP="00D133E4">
            <w:pPr>
              <w:pStyle w:val="ATATableBody"/>
            </w:pPr>
            <w:r w:rsidRPr="00641F00">
              <w:t>Not applicable</w:t>
            </w:r>
          </w:p>
        </w:tc>
        <w:tc>
          <w:tcPr>
            <w:tcW w:w="1251" w:type="pct"/>
            <w:tcMar>
              <w:left w:w="0" w:type="dxa"/>
              <w:bottom w:w="0" w:type="dxa"/>
            </w:tcMar>
          </w:tcPr>
          <w:p w14:paraId="1E5E126C" w14:textId="6673009C" w:rsidR="00921407" w:rsidRPr="00641F00" w:rsidRDefault="00C155AF" w:rsidP="00D133E4">
            <w:pPr>
              <w:pStyle w:val="ATATableBody"/>
            </w:pPr>
            <w:r>
              <w:t>40</w:t>
            </w:r>
            <w:r w:rsidR="00921407" w:rsidRPr="00641F00">
              <w:t xml:space="preserve"> minutes</w:t>
            </w:r>
          </w:p>
        </w:tc>
      </w:tr>
    </w:tbl>
    <w:p w14:paraId="1E5E126E" w14:textId="77777777" w:rsidR="00921407" w:rsidRDefault="00921407" w:rsidP="00BB1322">
      <w:pPr>
        <w:pStyle w:val="ATABody"/>
      </w:pPr>
      <w:bookmarkStart w:id="6" w:name="_Toc357414498"/>
      <w:bookmarkStart w:id="7" w:name="_Toc357414762"/>
      <w:bookmarkStart w:id="8" w:name="_Toc357414787"/>
    </w:p>
    <w:p w14:paraId="1E5E126F" w14:textId="77777777" w:rsidR="00BB1322" w:rsidRDefault="00BB1322" w:rsidP="00BB1322">
      <w:pPr>
        <w:pStyle w:val="ATABody"/>
      </w:pPr>
      <w:r>
        <w:t xml:space="preserve">The module times are guidelines only. The actual </w:t>
      </w:r>
      <w:r w:rsidRPr="009E24E3">
        <w:t>time required</w:t>
      </w:r>
      <w:r>
        <w:t xml:space="preserve"> may vary</w:t>
      </w:r>
      <w:r w:rsidRPr="00C138D6">
        <w:t xml:space="preserve"> based on the experience level </w:t>
      </w:r>
      <w:r>
        <w:t xml:space="preserve">and interest </w:t>
      </w:r>
      <w:r w:rsidRPr="00C138D6">
        <w:t xml:space="preserve">of the </w:t>
      </w:r>
      <w:r>
        <w:t>participants or other factors encountered during the training session</w:t>
      </w:r>
      <w:r w:rsidRPr="00C138D6">
        <w:t>.</w:t>
      </w:r>
    </w:p>
    <w:bookmarkEnd w:id="6"/>
    <w:bookmarkEnd w:id="7"/>
    <w:bookmarkEnd w:id="8"/>
    <w:p w14:paraId="1E5E1270" w14:textId="77777777" w:rsidR="00921407" w:rsidRPr="00CF1CE6" w:rsidRDefault="00921407" w:rsidP="00921407">
      <w:pPr>
        <w:pStyle w:val="ATAHeadingLevel1"/>
      </w:pPr>
      <w:r>
        <w:t>Key Terms</w:t>
      </w:r>
    </w:p>
    <w:tbl>
      <w:tblPr>
        <w:tblW w:w="5000" w:type="pct"/>
        <w:tblInd w:w="3" w:type="dxa"/>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32"/>
        <w:gridCol w:w="6534"/>
      </w:tblGrid>
      <w:tr w:rsidR="00921407" w14:paraId="1E5E1273" w14:textId="77777777" w:rsidTr="00E47072">
        <w:trPr>
          <w:cantSplit/>
          <w:tblHeader/>
        </w:trPr>
        <w:tc>
          <w:tcPr>
            <w:tcW w:w="1512" w:type="pct"/>
            <w:shd w:val="clear" w:color="auto" w:fill="BFBFBF" w:themeFill="background1" w:themeFillShade="BF"/>
            <w:tcMar>
              <w:left w:w="0" w:type="dxa"/>
            </w:tcMar>
            <w:vAlign w:val="center"/>
            <w:hideMark/>
          </w:tcPr>
          <w:p w14:paraId="1E5E1271" w14:textId="77777777" w:rsidR="00921407" w:rsidRPr="00641F00" w:rsidRDefault="00921407" w:rsidP="00D133E4">
            <w:pPr>
              <w:pStyle w:val="ATATableBody"/>
            </w:pPr>
            <w:r w:rsidRPr="00641F00">
              <w:t>Key Term</w:t>
            </w:r>
          </w:p>
        </w:tc>
        <w:tc>
          <w:tcPr>
            <w:tcW w:w="3488" w:type="pct"/>
            <w:shd w:val="clear" w:color="auto" w:fill="BFBFBF" w:themeFill="background1" w:themeFillShade="BF"/>
            <w:vAlign w:val="center"/>
            <w:hideMark/>
          </w:tcPr>
          <w:p w14:paraId="1E5E1272" w14:textId="77777777" w:rsidR="00921407" w:rsidRPr="00641F00" w:rsidRDefault="00921407" w:rsidP="00D133E4">
            <w:pPr>
              <w:pStyle w:val="ATATableHeading"/>
            </w:pPr>
            <w:r w:rsidRPr="00641F00">
              <w:t>Description</w:t>
            </w:r>
          </w:p>
        </w:tc>
      </w:tr>
      <w:tr w:rsidR="00921407" w14:paraId="1E5E1276" w14:textId="77777777" w:rsidTr="00E47072">
        <w:trPr>
          <w:cantSplit/>
        </w:trPr>
        <w:tc>
          <w:tcPr>
            <w:tcW w:w="1512" w:type="pct"/>
            <w:tcMar>
              <w:top w:w="14" w:type="dxa"/>
              <w:left w:w="14" w:type="dxa"/>
              <w:bottom w:w="14" w:type="dxa"/>
              <w:right w:w="14" w:type="dxa"/>
            </w:tcMar>
          </w:tcPr>
          <w:p w14:paraId="1E5E1274" w14:textId="77777777" w:rsidR="00921407" w:rsidRPr="00A85804" w:rsidRDefault="00921407" w:rsidP="0053002C">
            <w:pPr>
              <w:pStyle w:val="ATATableBody"/>
            </w:pPr>
            <w:r w:rsidRPr="00A85804">
              <w:t>Addendum</w:t>
            </w:r>
          </w:p>
        </w:tc>
        <w:tc>
          <w:tcPr>
            <w:tcW w:w="3488" w:type="pct"/>
            <w:tcMar>
              <w:top w:w="14" w:type="dxa"/>
              <w:left w:w="14" w:type="dxa"/>
              <w:bottom w:w="14" w:type="dxa"/>
              <w:right w:w="14" w:type="dxa"/>
            </w:tcMar>
          </w:tcPr>
          <w:p w14:paraId="1E5E1275" w14:textId="6C37A428" w:rsidR="00921407" w:rsidRPr="00A85804" w:rsidRDefault="00921407" w:rsidP="00D133E4">
            <w:pPr>
              <w:pStyle w:val="ATATableBody"/>
            </w:pPr>
            <w:r w:rsidRPr="00A85804">
              <w:t xml:space="preserve">An addendum contains resource material that supports the presentation or exercise. Examples include job aids or </w:t>
            </w:r>
            <w:r w:rsidRPr="00A85804">
              <w:rPr>
                <w:rFonts w:eastAsia="Calibri"/>
              </w:rPr>
              <w:t>worksheets</w:t>
            </w:r>
            <w:r w:rsidRPr="00A85804">
              <w:t xml:space="preserve">. </w:t>
            </w:r>
            <w:r w:rsidR="006F6A75">
              <w:t>Addendums</w:t>
            </w:r>
            <w:r w:rsidRPr="00A85804">
              <w:t xml:space="preserve"> are located in the Participant Guide.</w:t>
            </w:r>
          </w:p>
        </w:tc>
      </w:tr>
      <w:tr w:rsidR="00921407" w14:paraId="1E5E1279" w14:textId="77777777" w:rsidTr="00E47072">
        <w:trPr>
          <w:cantSplit/>
        </w:trPr>
        <w:tc>
          <w:tcPr>
            <w:tcW w:w="1512" w:type="pct"/>
            <w:tcMar>
              <w:top w:w="14" w:type="dxa"/>
              <w:left w:w="14" w:type="dxa"/>
              <w:bottom w:w="14" w:type="dxa"/>
              <w:right w:w="14" w:type="dxa"/>
            </w:tcMar>
          </w:tcPr>
          <w:p w14:paraId="1E5E1277" w14:textId="77777777" w:rsidR="00921407" w:rsidRPr="00A85804" w:rsidRDefault="00921407" w:rsidP="0053002C">
            <w:pPr>
              <w:pStyle w:val="ATATableBody"/>
            </w:pPr>
            <w:r w:rsidRPr="00A85804">
              <w:t>Animation</w:t>
            </w:r>
          </w:p>
        </w:tc>
        <w:tc>
          <w:tcPr>
            <w:tcW w:w="3488" w:type="pct"/>
            <w:tcMar>
              <w:top w:w="14" w:type="dxa"/>
              <w:left w:w="14" w:type="dxa"/>
              <w:bottom w:w="14" w:type="dxa"/>
              <w:right w:w="14" w:type="dxa"/>
            </w:tcMar>
          </w:tcPr>
          <w:p w14:paraId="1E5E1278" w14:textId="77777777" w:rsidR="00921407" w:rsidRPr="00A85804" w:rsidRDefault="00921407" w:rsidP="00D133E4">
            <w:pPr>
              <w:pStyle w:val="ATATableBody"/>
            </w:pPr>
            <w:r w:rsidRPr="00A85804">
              <w:t xml:space="preserve">An animation is a moving graphic element on a PowerPoint slide and is designed to illustrate key course concepts. </w:t>
            </w:r>
          </w:p>
        </w:tc>
      </w:tr>
      <w:tr w:rsidR="00921407" w14:paraId="1E5E127C" w14:textId="77777777" w:rsidTr="00E47072">
        <w:trPr>
          <w:cantSplit/>
        </w:trPr>
        <w:tc>
          <w:tcPr>
            <w:tcW w:w="1512" w:type="pct"/>
            <w:tcMar>
              <w:top w:w="14" w:type="dxa"/>
              <w:left w:w="14" w:type="dxa"/>
              <w:bottom w:w="14" w:type="dxa"/>
              <w:right w:w="14" w:type="dxa"/>
            </w:tcMar>
          </w:tcPr>
          <w:p w14:paraId="1E5E127A" w14:textId="77777777" w:rsidR="00921407" w:rsidRPr="00A85804" w:rsidRDefault="00921407" w:rsidP="0053002C">
            <w:pPr>
              <w:pStyle w:val="ATATableBody"/>
            </w:pPr>
            <w:r w:rsidRPr="00A85804">
              <w:t>Handbook</w:t>
            </w:r>
          </w:p>
        </w:tc>
        <w:tc>
          <w:tcPr>
            <w:tcW w:w="3488" w:type="pct"/>
            <w:tcMar>
              <w:top w:w="14" w:type="dxa"/>
              <w:left w:w="14" w:type="dxa"/>
              <w:bottom w:w="14" w:type="dxa"/>
              <w:right w:w="14" w:type="dxa"/>
            </w:tcMar>
          </w:tcPr>
          <w:p w14:paraId="1E5E127B" w14:textId="77777777" w:rsidR="00921407" w:rsidRPr="00A85804" w:rsidRDefault="00921407" w:rsidP="00D133E4">
            <w:pPr>
              <w:pStyle w:val="ATATableBody"/>
            </w:pPr>
            <w:r w:rsidRPr="00A85804">
              <w:t xml:space="preserve">A handbook contains resource material that supports the presentation. Examples include a threaded case study or other information that participants use in multiple modules. </w:t>
            </w:r>
          </w:p>
        </w:tc>
      </w:tr>
      <w:tr w:rsidR="00921407" w14:paraId="1E5E127F" w14:textId="77777777" w:rsidTr="00E47072">
        <w:trPr>
          <w:cantSplit/>
        </w:trPr>
        <w:tc>
          <w:tcPr>
            <w:tcW w:w="1512" w:type="pct"/>
            <w:tcMar>
              <w:top w:w="14" w:type="dxa"/>
              <w:left w:w="14" w:type="dxa"/>
              <w:bottom w:w="14" w:type="dxa"/>
              <w:right w:w="14" w:type="dxa"/>
            </w:tcMar>
          </w:tcPr>
          <w:p w14:paraId="1E5E127D" w14:textId="77777777" w:rsidR="00921407" w:rsidRPr="00A85804" w:rsidRDefault="0057639B" w:rsidP="0053002C">
            <w:pPr>
              <w:pStyle w:val="ATATableBody"/>
            </w:pPr>
            <w:r>
              <w:t>Handout</w:t>
            </w:r>
          </w:p>
        </w:tc>
        <w:tc>
          <w:tcPr>
            <w:tcW w:w="3488" w:type="pct"/>
            <w:tcMar>
              <w:top w:w="14" w:type="dxa"/>
              <w:left w:w="14" w:type="dxa"/>
              <w:bottom w:w="14" w:type="dxa"/>
              <w:right w:w="14" w:type="dxa"/>
            </w:tcMar>
          </w:tcPr>
          <w:p w14:paraId="1E5E127E" w14:textId="77777777" w:rsidR="00921407" w:rsidRPr="00A85804" w:rsidRDefault="0057639B" w:rsidP="0057639B">
            <w:pPr>
              <w:pStyle w:val="ATATableBody"/>
            </w:pPr>
            <w:r>
              <w:t>A handout</w:t>
            </w:r>
            <w:r w:rsidR="00921407" w:rsidRPr="00A85804">
              <w:t xml:space="preserve"> support</w:t>
            </w:r>
            <w:r>
              <w:t>s</w:t>
            </w:r>
            <w:r w:rsidR="00921407" w:rsidRPr="00A85804">
              <w:t xml:space="preserve"> the presentation and </w:t>
            </w:r>
            <w:r>
              <w:t xml:space="preserve">is </w:t>
            </w:r>
            <w:r w:rsidR="00921407" w:rsidRPr="00A85804">
              <w:t xml:space="preserve">distributed at </w:t>
            </w:r>
            <w:r>
              <w:t xml:space="preserve">a </w:t>
            </w:r>
            <w:r w:rsidR="00921407" w:rsidRPr="00A85804">
              <w:t>desi</w:t>
            </w:r>
            <w:r>
              <w:t>gnated point</w:t>
            </w:r>
            <w:r w:rsidR="00921407" w:rsidRPr="00A85804">
              <w:t xml:space="preserve"> in the course. Examples include knowledge surveys or exercise injects.</w:t>
            </w:r>
          </w:p>
        </w:tc>
      </w:tr>
      <w:tr w:rsidR="00921407" w14:paraId="1E5E1282" w14:textId="77777777" w:rsidTr="00E47072">
        <w:trPr>
          <w:cantSplit/>
        </w:trPr>
        <w:tc>
          <w:tcPr>
            <w:tcW w:w="1512" w:type="pct"/>
            <w:tcMar>
              <w:top w:w="14" w:type="dxa"/>
              <w:left w:w="14" w:type="dxa"/>
              <w:bottom w:w="14" w:type="dxa"/>
              <w:right w:w="14" w:type="dxa"/>
            </w:tcMar>
          </w:tcPr>
          <w:p w14:paraId="1E5E1280" w14:textId="72550492" w:rsidR="00921407" w:rsidRPr="00A85804" w:rsidRDefault="006E7831" w:rsidP="0053002C">
            <w:pPr>
              <w:pStyle w:val="ATATableBody"/>
            </w:pPr>
            <w:r w:rsidRPr="00A85804">
              <w:t>Community Engagement</w:t>
            </w:r>
            <w:r>
              <w:t xml:space="preserve"> </w:t>
            </w:r>
            <w:r w:rsidRPr="00A85804">
              <w:t>and</w:t>
            </w:r>
            <w:r>
              <w:t xml:space="preserve"> </w:t>
            </w:r>
            <w:r w:rsidR="00921407" w:rsidRPr="00A85804">
              <w:t xml:space="preserve">Human Rights </w:t>
            </w:r>
            <w:r w:rsidR="00FE2A57">
              <w:t>Discussion</w:t>
            </w:r>
          </w:p>
        </w:tc>
        <w:tc>
          <w:tcPr>
            <w:tcW w:w="3488" w:type="pct"/>
            <w:tcMar>
              <w:top w:w="14" w:type="dxa"/>
              <w:left w:w="14" w:type="dxa"/>
              <w:bottom w:w="14" w:type="dxa"/>
              <w:right w:w="14" w:type="dxa"/>
            </w:tcMar>
          </w:tcPr>
          <w:p w14:paraId="1E5E1281" w14:textId="20AA792C" w:rsidR="00921407" w:rsidRPr="00A85804" w:rsidRDefault="00921407" w:rsidP="00D133E4">
            <w:pPr>
              <w:pStyle w:val="ATATableBody"/>
            </w:pPr>
            <w:r w:rsidRPr="00A85804">
              <w:t xml:space="preserve">A </w:t>
            </w:r>
            <w:r w:rsidR="006E7831">
              <w:t>community e</w:t>
            </w:r>
            <w:r w:rsidR="006E7831" w:rsidRPr="00A85804">
              <w:t>ngagement</w:t>
            </w:r>
            <w:r w:rsidR="006E7831">
              <w:t xml:space="preserve"> </w:t>
            </w:r>
            <w:r w:rsidR="006E7831" w:rsidRPr="00A85804">
              <w:t>and</w:t>
            </w:r>
            <w:r w:rsidR="006E7831">
              <w:t xml:space="preserve"> human r</w:t>
            </w:r>
            <w:r w:rsidR="006E7831" w:rsidRPr="00A85804">
              <w:t>ights</w:t>
            </w:r>
            <w:r w:rsidR="006E7831">
              <w:t xml:space="preserve"> </w:t>
            </w:r>
            <w:r w:rsidRPr="00A85804">
              <w:t>discussion is an opportunity to examine the benefits of promoting human rights in the conduct of the participants’ daily job functions.</w:t>
            </w:r>
          </w:p>
        </w:tc>
      </w:tr>
      <w:tr w:rsidR="00921407" w14:paraId="1E5E1285" w14:textId="77777777" w:rsidTr="00E47072">
        <w:trPr>
          <w:cantSplit/>
        </w:trPr>
        <w:tc>
          <w:tcPr>
            <w:tcW w:w="1512" w:type="pct"/>
            <w:tcMar>
              <w:top w:w="14" w:type="dxa"/>
              <w:left w:w="14" w:type="dxa"/>
              <w:bottom w:w="14" w:type="dxa"/>
              <w:right w:w="14" w:type="dxa"/>
            </w:tcMar>
          </w:tcPr>
          <w:p w14:paraId="1E5E1283" w14:textId="77777777" w:rsidR="00921407" w:rsidRPr="00A85804" w:rsidRDefault="00921407" w:rsidP="0053002C">
            <w:pPr>
              <w:pStyle w:val="ATATableBody"/>
            </w:pPr>
            <w:r w:rsidRPr="00A85804">
              <w:t>TeachBack</w:t>
            </w:r>
          </w:p>
        </w:tc>
        <w:tc>
          <w:tcPr>
            <w:tcW w:w="3488" w:type="pct"/>
            <w:tcMar>
              <w:top w:w="14" w:type="dxa"/>
              <w:left w:w="14" w:type="dxa"/>
              <w:bottom w:w="14" w:type="dxa"/>
              <w:right w:w="14" w:type="dxa"/>
            </w:tcMar>
          </w:tcPr>
          <w:p w14:paraId="1E5E1284" w14:textId="77777777" w:rsidR="00921407" w:rsidRPr="00A85804" w:rsidRDefault="00921407" w:rsidP="00D133E4">
            <w:pPr>
              <w:pStyle w:val="ATATableBody"/>
            </w:pPr>
            <w:r w:rsidRPr="00A85804">
              <w:t>A TeachBack is a way to confirm that participants have learned by asking them to explain the content back to the facilitator. It is a test of how well facilitators explained a concept. This type of exercise provides another opportunity for participants to recall what they have been taught and practice their public speaking skills.</w:t>
            </w:r>
          </w:p>
        </w:tc>
      </w:tr>
    </w:tbl>
    <w:p w14:paraId="1E5E1286" w14:textId="77777777" w:rsidR="00921407" w:rsidRPr="00CF1CE6" w:rsidRDefault="00921407" w:rsidP="00921407">
      <w:pPr>
        <w:pStyle w:val="ATAHeadingLevel1"/>
      </w:pPr>
      <w:r>
        <w:t>Abbreviations/Acronyms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Layout w:type="fixed"/>
        <w:tblCellMar>
          <w:left w:w="0" w:type="dxa"/>
          <w:right w:w="0" w:type="dxa"/>
        </w:tblCellMar>
        <w:tblLook w:val="0600" w:firstRow="0" w:lastRow="0" w:firstColumn="0" w:lastColumn="0" w:noHBand="1" w:noVBand="1"/>
      </w:tblPr>
      <w:tblGrid>
        <w:gridCol w:w="2764"/>
        <w:gridCol w:w="6602"/>
      </w:tblGrid>
      <w:tr w:rsidR="00921407" w:rsidRPr="00E47072" w14:paraId="1E5E1289" w14:textId="77777777" w:rsidTr="003D69FA">
        <w:trPr>
          <w:cantSplit/>
          <w:trHeight w:val="360"/>
          <w:tblHeader/>
        </w:trPr>
        <w:tc>
          <w:tcPr>
            <w:tcW w:w="2776" w:type="dxa"/>
            <w:shd w:val="clear" w:color="auto" w:fill="BFBFBF" w:themeFill="background1" w:themeFillShade="BF"/>
            <w:tcMar>
              <w:left w:w="0" w:type="dxa"/>
            </w:tcMar>
            <w:vAlign w:val="center"/>
            <w:hideMark/>
          </w:tcPr>
          <w:p w14:paraId="1E5E1287" w14:textId="77777777" w:rsidR="00921407" w:rsidRPr="00E47072" w:rsidRDefault="00921407" w:rsidP="00E47072">
            <w:pPr>
              <w:pStyle w:val="ATATableHeading"/>
            </w:pPr>
            <w:r w:rsidRPr="00E47072">
              <w:t>Abbreviation/Acronym</w:t>
            </w:r>
          </w:p>
        </w:tc>
        <w:tc>
          <w:tcPr>
            <w:tcW w:w="6631" w:type="dxa"/>
            <w:shd w:val="clear" w:color="auto" w:fill="BFBFBF" w:themeFill="background1" w:themeFillShade="BF"/>
            <w:vAlign w:val="center"/>
            <w:hideMark/>
          </w:tcPr>
          <w:p w14:paraId="1E5E1288" w14:textId="77777777" w:rsidR="00921407" w:rsidRPr="00E47072" w:rsidRDefault="00921407" w:rsidP="00E47072">
            <w:pPr>
              <w:pStyle w:val="ATATableHeading"/>
            </w:pPr>
            <w:r w:rsidRPr="00E47072">
              <w:t>Description</w:t>
            </w:r>
          </w:p>
        </w:tc>
      </w:tr>
      <w:tr w:rsidR="00921407" w:rsidRPr="00E47072" w14:paraId="1E5E128C" w14:textId="77777777" w:rsidTr="003D69FA">
        <w:trPr>
          <w:cantSplit/>
        </w:trPr>
        <w:tc>
          <w:tcPr>
            <w:tcW w:w="2776" w:type="dxa"/>
            <w:tcMar>
              <w:top w:w="0" w:type="dxa"/>
              <w:left w:w="72" w:type="dxa"/>
              <w:bottom w:w="0" w:type="dxa"/>
              <w:right w:w="0" w:type="dxa"/>
            </w:tcMar>
          </w:tcPr>
          <w:p w14:paraId="1E5E128A" w14:textId="77777777" w:rsidR="00921407" w:rsidRPr="00E47072" w:rsidRDefault="00921407" w:rsidP="00E47072">
            <w:pPr>
              <w:pStyle w:val="ATATableBody"/>
            </w:pPr>
            <w:r w:rsidRPr="00E47072">
              <w:t>ATA</w:t>
            </w:r>
          </w:p>
        </w:tc>
        <w:tc>
          <w:tcPr>
            <w:tcW w:w="6631" w:type="dxa"/>
          </w:tcPr>
          <w:p w14:paraId="1E5E128B" w14:textId="3C7F15D5" w:rsidR="00921407" w:rsidRPr="00E47072" w:rsidRDefault="00921407" w:rsidP="00E47072">
            <w:pPr>
              <w:pStyle w:val="ATATableBody"/>
            </w:pPr>
            <w:r w:rsidRPr="00E47072">
              <w:t>Office o</w:t>
            </w:r>
            <w:r w:rsidR="00FE2A57">
              <w:t>f Antiterrorism Assistance (US</w:t>
            </w:r>
            <w:r w:rsidRPr="00E47072">
              <w:t xml:space="preserve"> State Department)</w:t>
            </w:r>
          </w:p>
        </w:tc>
      </w:tr>
      <w:tr w:rsidR="00211DB0" w:rsidRPr="00E47072" w14:paraId="49D9F06F" w14:textId="77777777" w:rsidTr="003D69FA">
        <w:trPr>
          <w:cantSplit/>
        </w:trPr>
        <w:tc>
          <w:tcPr>
            <w:tcW w:w="2776" w:type="dxa"/>
            <w:tcMar>
              <w:top w:w="0" w:type="dxa"/>
              <w:left w:w="72" w:type="dxa"/>
              <w:bottom w:w="0" w:type="dxa"/>
              <w:right w:w="0" w:type="dxa"/>
            </w:tcMar>
          </w:tcPr>
          <w:p w14:paraId="09123ECE" w14:textId="47113F56" w:rsidR="00211DB0" w:rsidRPr="00E47072" w:rsidRDefault="00211DB0" w:rsidP="00E47072">
            <w:pPr>
              <w:pStyle w:val="ATATableBody"/>
            </w:pPr>
            <w:r>
              <w:t>CISR</w:t>
            </w:r>
          </w:p>
        </w:tc>
        <w:tc>
          <w:tcPr>
            <w:tcW w:w="6631" w:type="dxa"/>
          </w:tcPr>
          <w:p w14:paraId="1C0012B2" w14:textId="1F363BE7" w:rsidR="00211DB0" w:rsidRDefault="00211DB0" w:rsidP="00FE2A57">
            <w:pPr>
              <w:pStyle w:val="ATATableBody"/>
            </w:pPr>
            <w:r>
              <w:t>Critical Infrastructure Security and Resilience</w:t>
            </w:r>
          </w:p>
        </w:tc>
      </w:tr>
      <w:tr w:rsidR="00921407" w:rsidRPr="00E47072" w14:paraId="1E5E128F" w14:textId="77777777" w:rsidTr="003D69FA">
        <w:trPr>
          <w:cantSplit/>
        </w:trPr>
        <w:tc>
          <w:tcPr>
            <w:tcW w:w="2776" w:type="dxa"/>
            <w:tcMar>
              <w:top w:w="0" w:type="dxa"/>
              <w:left w:w="72" w:type="dxa"/>
              <w:bottom w:w="0" w:type="dxa"/>
              <w:right w:w="0" w:type="dxa"/>
            </w:tcMar>
          </w:tcPr>
          <w:p w14:paraId="1E5E128D" w14:textId="77777777" w:rsidR="00921407" w:rsidRPr="00E47072" w:rsidRDefault="00921407" w:rsidP="00E47072">
            <w:pPr>
              <w:pStyle w:val="ATATableBody"/>
            </w:pPr>
            <w:r w:rsidRPr="00E47072">
              <w:lastRenderedPageBreak/>
              <w:t>CT</w:t>
            </w:r>
          </w:p>
        </w:tc>
        <w:tc>
          <w:tcPr>
            <w:tcW w:w="6631" w:type="dxa"/>
          </w:tcPr>
          <w:p w14:paraId="1E5E128E" w14:textId="19D82DB6" w:rsidR="00921407" w:rsidRPr="00E47072" w:rsidRDefault="00FE2A57" w:rsidP="00FE2A57">
            <w:pPr>
              <w:pStyle w:val="ATATableBody"/>
            </w:pPr>
            <w:r>
              <w:t>Bureau of Counterterrorism (US</w:t>
            </w:r>
            <w:r w:rsidR="00921407" w:rsidRPr="00E47072">
              <w:t xml:space="preserve"> State Department)</w:t>
            </w:r>
          </w:p>
        </w:tc>
      </w:tr>
      <w:tr w:rsidR="00921407" w:rsidRPr="00E47072" w14:paraId="1E5E1292" w14:textId="77777777" w:rsidTr="003D69FA">
        <w:trPr>
          <w:cantSplit/>
        </w:trPr>
        <w:tc>
          <w:tcPr>
            <w:tcW w:w="2776" w:type="dxa"/>
            <w:tcMar>
              <w:top w:w="0" w:type="dxa"/>
              <w:left w:w="72" w:type="dxa"/>
              <w:bottom w:w="0" w:type="dxa"/>
              <w:right w:w="0" w:type="dxa"/>
            </w:tcMar>
          </w:tcPr>
          <w:p w14:paraId="1E5E1290" w14:textId="77777777" w:rsidR="00921407" w:rsidRPr="00E47072" w:rsidRDefault="00921407" w:rsidP="00E47072">
            <w:pPr>
              <w:pStyle w:val="ATATableBody"/>
            </w:pPr>
            <w:r w:rsidRPr="00E47072">
              <w:t>DS</w:t>
            </w:r>
          </w:p>
        </w:tc>
        <w:tc>
          <w:tcPr>
            <w:tcW w:w="6631" w:type="dxa"/>
          </w:tcPr>
          <w:p w14:paraId="1E5E1291" w14:textId="6219FA48" w:rsidR="00921407" w:rsidRPr="00E47072" w:rsidRDefault="00921407" w:rsidP="00FE2A57">
            <w:pPr>
              <w:pStyle w:val="ATATableBody"/>
            </w:pPr>
            <w:r w:rsidRPr="00E47072">
              <w:t>Bureau of Diplomatic Security (US State Department)</w:t>
            </w:r>
          </w:p>
        </w:tc>
      </w:tr>
      <w:tr w:rsidR="00921407" w:rsidRPr="00E47072" w14:paraId="1E5E1295" w14:textId="77777777" w:rsidTr="003D69FA">
        <w:trPr>
          <w:cantSplit/>
        </w:trPr>
        <w:tc>
          <w:tcPr>
            <w:tcW w:w="2776" w:type="dxa"/>
            <w:tcMar>
              <w:top w:w="0" w:type="dxa"/>
              <w:left w:w="72" w:type="dxa"/>
              <w:bottom w:w="0" w:type="dxa"/>
              <w:right w:w="0" w:type="dxa"/>
            </w:tcMar>
          </w:tcPr>
          <w:p w14:paraId="1E5E1293" w14:textId="77777777" w:rsidR="00921407" w:rsidRPr="00E47072" w:rsidRDefault="00921407" w:rsidP="00E47072">
            <w:pPr>
              <w:pStyle w:val="ATATableBody"/>
            </w:pPr>
            <w:r w:rsidRPr="00E47072">
              <w:t>RSO</w:t>
            </w:r>
          </w:p>
        </w:tc>
        <w:tc>
          <w:tcPr>
            <w:tcW w:w="6631" w:type="dxa"/>
          </w:tcPr>
          <w:p w14:paraId="1E5E1294" w14:textId="77777777" w:rsidR="00921407" w:rsidRPr="00E47072" w:rsidRDefault="00921407" w:rsidP="00E47072">
            <w:pPr>
              <w:pStyle w:val="ATATableBody"/>
            </w:pPr>
            <w:r w:rsidRPr="00E47072">
              <w:t>Regional security officer</w:t>
            </w:r>
          </w:p>
        </w:tc>
      </w:tr>
      <w:tr w:rsidR="00921407" w:rsidRPr="00E47072" w14:paraId="1E5E1298" w14:textId="77777777" w:rsidTr="003D69FA">
        <w:trPr>
          <w:cantSplit/>
        </w:trPr>
        <w:tc>
          <w:tcPr>
            <w:tcW w:w="2776" w:type="dxa"/>
            <w:tcMar>
              <w:top w:w="0" w:type="dxa"/>
              <w:left w:w="72" w:type="dxa"/>
              <w:bottom w:w="0" w:type="dxa"/>
              <w:right w:w="0" w:type="dxa"/>
            </w:tcMar>
          </w:tcPr>
          <w:p w14:paraId="1E5E1296" w14:textId="2B5A7639" w:rsidR="00921407" w:rsidRPr="00E47072" w:rsidRDefault="00921407" w:rsidP="00A2391D">
            <w:pPr>
              <w:pStyle w:val="ATATableBody"/>
            </w:pPr>
            <w:r w:rsidRPr="00E47072">
              <w:t>US</w:t>
            </w:r>
          </w:p>
        </w:tc>
        <w:tc>
          <w:tcPr>
            <w:tcW w:w="6631" w:type="dxa"/>
          </w:tcPr>
          <w:p w14:paraId="1E5E1297" w14:textId="77777777" w:rsidR="00921407" w:rsidRPr="00E47072" w:rsidRDefault="00921407" w:rsidP="00E47072">
            <w:pPr>
              <w:pStyle w:val="ATATableBody"/>
            </w:pPr>
            <w:r w:rsidRPr="00E47072">
              <w:t>United States</w:t>
            </w:r>
          </w:p>
        </w:tc>
      </w:tr>
    </w:tbl>
    <w:p w14:paraId="1E5E129A" w14:textId="364AC528" w:rsidR="003D69FA" w:rsidRDefault="003D69FA" w:rsidP="00FC4383">
      <w:pPr>
        <w:ind w:left="0"/>
        <w:rPr>
          <w:b/>
          <w:color w:val="262626" w:themeColor="text1" w:themeTint="D9"/>
        </w:rPr>
      </w:pPr>
    </w:p>
    <w:p w14:paraId="1E5E129B" w14:textId="77777777" w:rsidR="00921407" w:rsidRPr="009D771A" w:rsidRDefault="00921407" w:rsidP="00921407">
      <w:pPr>
        <w:pStyle w:val="ATAHeadingLevel1"/>
      </w:pPr>
      <w:r w:rsidRPr="009D771A">
        <w:t xml:space="preserve">Symbols </w:t>
      </w:r>
    </w:p>
    <w:p w14:paraId="1E5E129C" w14:textId="77777777" w:rsidR="00921407" w:rsidRDefault="00921407" w:rsidP="00921407">
      <w:pPr>
        <w:pStyle w:val="ATABody"/>
      </w:pPr>
      <w:r>
        <w:t>The following symbols will be used to depict types of participant materials and discussions incorporated into this course:</w:t>
      </w:r>
    </w:p>
    <w:p w14:paraId="1E5E129D" w14:textId="77777777" w:rsidR="00921407" w:rsidRPr="004F3EF9" w:rsidRDefault="00921407" w:rsidP="00921407">
      <w:pPr>
        <w:pStyle w:val="ATABody"/>
      </w:pPr>
    </w:p>
    <w:tbl>
      <w:tblPr>
        <w:tblW w:w="5000" w:type="pct"/>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CellMar>
          <w:left w:w="0" w:type="dxa"/>
          <w:right w:w="0" w:type="dxa"/>
        </w:tblCellMar>
        <w:tblLook w:val="04A0" w:firstRow="1" w:lastRow="0" w:firstColumn="1" w:lastColumn="0" w:noHBand="0" w:noVBand="1"/>
      </w:tblPr>
      <w:tblGrid>
        <w:gridCol w:w="575"/>
        <w:gridCol w:w="2260"/>
        <w:gridCol w:w="574"/>
        <w:gridCol w:w="2374"/>
        <w:gridCol w:w="574"/>
        <w:gridCol w:w="3013"/>
      </w:tblGrid>
      <w:tr w:rsidR="00921407" w:rsidRPr="004F3EF9" w14:paraId="1E5E12A4" w14:textId="77777777" w:rsidTr="00921407">
        <w:trPr>
          <w:cantSplit/>
          <w:trHeight w:val="576"/>
        </w:trPr>
        <w:tc>
          <w:tcPr>
            <w:tcW w:w="575" w:type="dxa"/>
            <w:tcBorders>
              <w:right w:val="nil"/>
            </w:tcBorders>
            <w:shd w:val="clear" w:color="auto" w:fill="auto"/>
            <w:vAlign w:val="center"/>
          </w:tcPr>
          <w:p w14:paraId="1E5E129E" w14:textId="77777777" w:rsidR="00921407" w:rsidRPr="004F3EF9" w:rsidRDefault="00921407" w:rsidP="00D133E4">
            <w:pPr>
              <w:pStyle w:val="ATATableBody"/>
              <w:rPr>
                <w:rFonts w:eastAsia="Calibri"/>
              </w:rPr>
            </w:pPr>
            <w:r>
              <w:rPr>
                <w:rFonts w:eastAsia="Calibri"/>
                <w:noProof/>
              </w:rPr>
              <w:drawing>
                <wp:inline distT="0" distB="0" distL="0" distR="0" wp14:anchorId="1E5E13F5" wp14:editId="2D3FD81E">
                  <wp:extent cx="272233" cy="2743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end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260" w:type="dxa"/>
            <w:tcBorders>
              <w:left w:val="nil"/>
            </w:tcBorders>
            <w:vAlign w:val="center"/>
          </w:tcPr>
          <w:p w14:paraId="1E5E129F" w14:textId="77777777" w:rsidR="00921407" w:rsidRPr="006D04E2" w:rsidRDefault="00921407" w:rsidP="00D133E4">
            <w:pPr>
              <w:pStyle w:val="ATATableBody"/>
              <w:rPr>
                <w:rFonts w:eastAsia="Calibri"/>
                <w:vertAlign w:val="subscript"/>
              </w:rPr>
            </w:pPr>
            <w:r w:rsidRPr="004F3EF9">
              <w:rPr>
                <w:rFonts w:eastAsia="Calibri"/>
              </w:rPr>
              <w:t>Addendum</w:t>
            </w:r>
          </w:p>
        </w:tc>
        <w:tc>
          <w:tcPr>
            <w:tcW w:w="574" w:type="dxa"/>
            <w:tcBorders>
              <w:right w:val="nil"/>
            </w:tcBorders>
            <w:shd w:val="clear" w:color="auto" w:fill="auto"/>
            <w:vAlign w:val="center"/>
          </w:tcPr>
          <w:p w14:paraId="1E5E12A0" w14:textId="77777777" w:rsidR="00921407" w:rsidRPr="004F3EF9" w:rsidRDefault="00921407" w:rsidP="00D133E4">
            <w:pPr>
              <w:pStyle w:val="ATATableBody"/>
              <w:jc w:val="center"/>
            </w:pPr>
            <w:r>
              <w:rPr>
                <w:noProof/>
              </w:rPr>
              <w:drawing>
                <wp:inline distT="0" distB="0" distL="0" distR="0" wp14:anchorId="1E5E13F7" wp14:editId="677FD190">
                  <wp:extent cx="272233" cy="2743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374" w:type="dxa"/>
            <w:tcBorders>
              <w:left w:val="nil"/>
            </w:tcBorders>
            <w:vAlign w:val="center"/>
          </w:tcPr>
          <w:p w14:paraId="1E5E12A1" w14:textId="77777777" w:rsidR="00921407" w:rsidRPr="004F3EF9" w:rsidRDefault="00921407" w:rsidP="00D133E4">
            <w:pPr>
              <w:pStyle w:val="ATATableBody"/>
            </w:pPr>
            <w:r w:rsidRPr="004F3EF9">
              <w:rPr>
                <w:rFonts w:eastAsia="Calibri"/>
              </w:rPr>
              <w:t>Handout</w:t>
            </w:r>
          </w:p>
        </w:tc>
        <w:tc>
          <w:tcPr>
            <w:tcW w:w="574" w:type="dxa"/>
            <w:tcBorders>
              <w:right w:val="nil"/>
            </w:tcBorders>
            <w:vAlign w:val="center"/>
          </w:tcPr>
          <w:p w14:paraId="1E5E12A2" w14:textId="77777777" w:rsidR="00921407" w:rsidRPr="004F3EF9" w:rsidRDefault="00921407" w:rsidP="00D133E4">
            <w:pPr>
              <w:pStyle w:val="ATATableBody"/>
              <w:jc w:val="center"/>
            </w:pPr>
            <w:r>
              <w:rPr>
                <w:noProof/>
              </w:rPr>
              <w:drawing>
                <wp:inline distT="0" distB="0" distL="0" distR="0" wp14:anchorId="1E5E13F9" wp14:editId="7F1D490D">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3013" w:type="dxa"/>
            <w:tcBorders>
              <w:left w:val="nil"/>
            </w:tcBorders>
            <w:vAlign w:val="center"/>
          </w:tcPr>
          <w:p w14:paraId="1E5E12A3" w14:textId="551CFE98" w:rsidR="00921407" w:rsidRPr="004F3EF9" w:rsidRDefault="00FE2A57" w:rsidP="00D133E4">
            <w:pPr>
              <w:pStyle w:val="ATATableBody"/>
            </w:pPr>
            <w:r>
              <w:t>Handbook</w:t>
            </w:r>
          </w:p>
        </w:tc>
      </w:tr>
      <w:tr w:rsidR="00921407" w:rsidRPr="004F3EF9" w14:paraId="1E5E12AB" w14:textId="77777777" w:rsidTr="00921407">
        <w:trPr>
          <w:cantSplit/>
          <w:trHeight w:val="576"/>
        </w:trPr>
        <w:tc>
          <w:tcPr>
            <w:tcW w:w="575" w:type="dxa"/>
            <w:tcBorders>
              <w:right w:val="nil"/>
            </w:tcBorders>
            <w:shd w:val="clear" w:color="auto" w:fill="auto"/>
            <w:vAlign w:val="center"/>
          </w:tcPr>
          <w:p w14:paraId="1E5E12A5" w14:textId="77777777" w:rsidR="00921407" w:rsidRPr="004F3EF9" w:rsidRDefault="00921407" w:rsidP="00D133E4">
            <w:pPr>
              <w:pStyle w:val="ATATableBody"/>
              <w:rPr>
                <w:noProof/>
              </w:rPr>
            </w:pPr>
            <w:r>
              <w:rPr>
                <w:noProof/>
              </w:rPr>
              <w:drawing>
                <wp:inline distT="0" distB="0" distL="0" distR="0" wp14:anchorId="1E5E13FB" wp14:editId="120FEC27">
                  <wp:extent cx="272233" cy="2743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260" w:type="dxa"/>
            <w:tcBorders>
              <w:left w:val="nil"/>
            </w:tcBorders>
            <w:vAlign w:val="center"/>
          </w:tcPr>
          <w:p w14:paraId="1E5E12A6" w14:textId="77777777" w:rsidR="00921407" w:rsidRPr="004F3EF9" w:rsidRDefault="00921407" w:rsidP="00D133E4">
            <w:pPr>
              <w:pStyle w:val="ATATableBody"/>
              <w:rPr>
                <w:rFonts w:eastAsia="Calibri"/>
              </w:rPr>
            </w:pPr>
            <w:r>
              <w:rPr>
                <w:rFonts w:eastAsia="Calibri"/>
              </w:rPr>
              <w:t>Animation</w:t>
            </w:r>
          </w:p>
        </w:tc>
        <w:tc>
          <w:tcPr>
            <w:tcW w:w="574" w:type="dxa"/>
            <w:tcBorders>
              <w:right w:val="nil"/>
            </w:tcBorders>
            <w:shd w:val="clear" w:color="auto" w:fill="auto"/>
            <w:vAlign w:val="center"/>
          </w:tcPr>
          <w:p w14:paraId="1E5E12A7" w14:textId="77777777" w:rsidR="00921407" w:rsidRPr="004F3EF9" w:rsidRDefault="00921407" w:rsidP="00D133E4">
            <w:pPr>
              <w:pStyle w:val="ATATableBody"/>
              <w:jc w:val="center"/>
              <w:rPr>
                <w:rFonts w:eastAsia="Calibri"/>
              </w:rPr>
            </w:pPr>
            <w:r>
              <w:rPr>
                <w:rFonts w:eastAsia="Calibri"/>
                <w:noProof/>
              </w:rPr>
              <w:drawing>
                <wp:inline distT="0" distB="0" distL="0" distR="0" wp14:anchorId="1E5E13FD" wp14:editId="35DE6F80">
                  <wp:extent cx="272233" cy="2743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2374" w:type="dxa"/>
            <w:tcBorders>
              <w:left w:val="nil"/>
            </w:tcBorders>
            <w:vAlign w:val="center"/>
          </w:tcPr>
          <w:p w14:paraId="1E5E12A8" w14:textId="77777777" w:rsidR="00921407" w:rsidRPr="004F3EF9" w:rsidRDefault="00921407" w:rsidP="00D133E4">
            <w:pPr>
              <w:pStyle w:val="ATATableBody"/>
            </w:pPr>
            <w:r w:rsidRPr="004F3EF9">
              <w:rPr>
                <w:rFonts w:eastAsia="Calibri"/>
              </w:rPr>
              <w:t>TeachBack</w:t>
            </w:r>
          </w:p>
        </w:tc>
        <w:tc>
          <w:tcPr>
            <w:tcW w:w="574" w:type="dxa"/>
            <w:tcBorders>
              <w:right w:val="nil"/>
            </w:tcBorders>
            <w:vAlign w:val="center"/>
          </w:tcPr>
          <w:p w14:paraId="1E5E12A9" w14:textId="77777777" w:rsidR="00921407" w:rsidRPr="004F3EF9" w:rsidRDefault="00921407" w:rsidP="00D133E4">
            <w:pPr>
              <w:pStyle w:val="ATATableBody"/>
              <w:jc w:val="center"/>
              <w:rPr>
                <w:rFonts w:eastAsia="Calibri"/>
              </w:rPr>
            </w:pPr>
            <w:r>
              <w:rPr>
                <w:rFonts w:eastAsia="Calibri"/>
                <w:noProof/>
              </w:rPr>
              <w:drawing>
                <wp:inline distT="0" distB="0" distL="0" distR="0" wp14:anchorId="1E5E13FF" wp14:editId="4CAA9B13">
                  <wp:extent cx="272233" cy="2743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ight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c>
          <w:tcPr>
            <w:tcW w:w="3013" w:type="dxa"/>
            <w:tcBorders>
              <w:left w:val="nil"/>
            </w:tcBorders>
            <w:vAlign w:val="center"/>
          </w:tcPr>
          <w:p w14:paraId="1E5E12AA" w14:textId="0F1521F8" w:rsidR="00921407" w:rsidRPr="004F3EF9" w:rsidRDefault="006E7831" w:rsidP="00D133E4">
            <w:pPr>
              <w:pStyle w:val="ATATableBody"/>
              <w:rPr>
                <w:rFonts w:eastAsia="Calibri"/>
              </w:rPr>
            </w:pPr>
            <w:r w:rsidRPr="00A85804">
              <w:t>Community Engagement</w:t>
            </w:r>
            <w:r>
              <w:t xml:space="preserve"> </w:t>
            </w:r>
            <w:r w:rsidRPr="00A85804">
              <w:t>and</w:t>
            </w:r>
            <w:r>
              <w:t xml:space="preserve"> </w:t>
            </w:r>
            <w:r w:rsidRPr="00A85804">
              <w:t xml:space="preserve">Human Rights  </w:t>
            </w:r>
          </w:p>
        </w:tc>
      </w:tr>
    </w:tbl>
    <w:p w14:paraId="1E5E12AC" w14:textId="77777777" w:rsidR="0057639B" w:rsidRDefault="0057639B">
      <w:pPr>
        <w:rPr>
          <w:b/>
          <w:bCs/>
        </w:rPr>
      </w:pPr>
    </w:p>
    <w:p w14:paraId="1E5E12AD" w14:textId="77777777" w:rsidR="0057639B" w:rsidRDefault="0057639B">
      <w:pPr>
        <w:rPr>
          <w:b/>
          <w:bCs/>
        </w:rPr>
      </w:pPr>
      <w:r>
        <w:rPr>
          <w:b/>
          <w:bCs/>
        </w:rPr>
        <w:br w:type="page"/>
      </w:r>
    </w:p>
    <w:tbl>
      <w:tblPr>
        <w:tblStyle w:val="TableGrid"/>
        <w:tblW w:w="0" w:type="auto"/>
        <w:tblLook w:val="04A0" w:firstRow="1" w:lastRow="0" w:firstColumn="1" w:lastColumn="0" w:noHBand="0" w:noVBand="1"/>
      </w:tblPr>
      <w:tblGrid>
        <w:gridCol w:w="9360"/>
      </w:tblGrid>
      <w:tr w:rsidR="0057639B" w14:paraId="1E5E12E4" w14:textId="77777777" w:rsidTr="0057639B">
        <w:trPr>
          <w:trHeight w:val="12960"/>
        </w:trPr>
        <w:tc>
          <w:tcPr>
            <w:tcW w:w="9360" w:type="dxa"/>
            <w:tcBorders>
              <w:top w:val="nil"/>
              <w:left w:val="nil"/>
              <w:bottom w:val="nil"/>
              <w:right w:val="nil"/>
            </w:tcBorders>
            <w:vAlign w:val="center"/>
          </w:tcPr>
          <w:p w14:paraId="661E96F2" w14:textId="77777777" w:rsidR="006108B6" w:rsidRDefault="006108B6" w:rsidP="0057639B">
            <w:pPr>
              <w:pStyle w:val="ATABody"/>
              <w:jc w:val="center"/>
            </w:pPr>
          </w:p>
          <w:p w14:paraId="3E919E73" w14:textId="77777777" w:rsidR="006108B6" w:rsidRDefault="006108B6" w:rsidP="0057639B">
            <w:pPr>
              <w:pStyle w:val="ATABody"/>
              <w:jc w:val="center"/>
            </w:pPr>
          </w:p>
          <w:p w14:paraId="73788820" w14:textId="77777777" w:rsidR="006108B6" w:rsidRDefault="006108B6" w:rsidP="0057639B">
            <w:pPr>
              <w:pStyle w:val="ATABody"/>
              <w:jc w:val="center"/>
            </w:pPr>
          </w:p>
          <w:p w14:paraId="720B3878" w14:textId="77777777" w:rsidR="006108B6" w:rsidRDefault="006108B6" w:rsidP="0057639B">
            <w:pPr>
              <w:pStyle w:val="ATABody"/>
              <w:jc w:val="center"/>
            </w:pPr>
          </w:p>
          <w:p w14:paraId="338255BF" w14:textId="77777777" w:rsidR="006108B6" w:rsidRDefault="006108B6" w:rsidP="0057639B">
            <w:pPr>
              <w:pStyle w:val="ATABody"/>
              <w:jc w:val="center"/>
            </w:pPr>
          </w:p>
          <w:p w14:paraId="2A20477F" w14:textId="77777777" w:rsidR="006108B6" w:rsidRDefault="006108B6" w:rsidP="0057639B">
            <w:pPr>
              <w:pStyle w:val="ATABody"/>
              <w:jc w:val="center"/>
            </w:pPr>
          </w:p>
          <w:p w14:paraId="33639513" w14:textId="77777777" w:rsidR="006108B6" w:rsidRDefault="006108B6" w:rsidP="0057639B">
            <w:pPr>
              <w:pStyle w:val="ATABody"/>
              <w:jc w:val="center"/>
            </w:pPr>
          </w:p>
          <w:p w14:paraId="0E5ACDC0" w14:textId="77777777" w:rsidR="006108B6" w:rsidRDefault="006108B6" w:rsidP="0057639B">
            <w:pPr>
              <w:pStyle w:val="ATABody"/>
              <w:jc w:val="center"/>
            </w:pPr>
          </w:p>
          <w:p w14:paraId="4C93FC0A" w14:textId="77777777" w:rsidR="006108B6" w:rsidRDefault="006108B6" w:rsidP="0057639B">
            <w:pPr>
              <w:pStyle w:val="ATABody"/>
              <w:jc w:val="center"/>
            </w:pPr>
          </w:p>
          <w:p w14:paraId="6438FBCC" w14:textId="77777777" w:rsidR="006108B6" w:rsidRDefault="006108B6" w:rsidP="0057639B">
            <w:pPr>
              <w:pStyle w:val="ATABody"/>
              <w:jc w:val="center"/>
            </w:pPr>
          </w:p>
          <w:p w14:paraId="7920BE16" w14:textId="77777777" w:rsidR="006108B6" w:rsidRDefault="006108B6" w:rsidP="0057639B">
            <w:pPr>
              <w:pStyle w:val="ATABody"/>
              <w:jc w:val="center"/>
            </w:pPr>
          </w:p>
          <w:p w14:paraId="7829514B" w14:textId="77777777" w:rsidR="006108B6" w:rsidRDefault="006108B6" w:rsidP="0057639B">
            <w:pPr>
              <w:pStyle w:val="ATABody"/>
              <w:jc w:val="center"/>
            </w:pPr>
          </w:p>
          <w:p w14:paraId="64209B76" w14:textId="77777777" w:rsidR="006108B6" w:rsidRDefault="006108B6" w:rsidP="0057639B">
            <w:pPr>
              <w:pStyle w:val="ATABody"/>
              <w:jc w:val="center"/>
            </w:pPr>
          </w:p>
          <w:p w14:paraId="51F8E963" w14:textId="77777777" w:rsidR="006108B6" w:rsidRDefault="006108B6" w:rsidP="0057639B">
            <w:pPr>
              <w:pStyle w:val="ATABody"/>
              <w:jc w:val="center"/>
            </w:pPr>
          </w:p>
          <w:p w14:paraId="551E6DE7" w14:textId="77777777" w:rsidR="006108B6" w:rsidRDefault="006108B6" w:rsidP="0057639B">
            <w:pPr>
              <w:pStyle w:val="ATABody"/>
              <w:jc w:val="center"/>
            </w:pPr>
          </w:p>
          <w:p w14:paraId="0B6B2930" w14:textId="77777777" w:rsidR="006108B6" w:rsidRDefault="006108B6" w:rsidP="0057639B">
            <w:pPr>
              <w:pStyle w:val="ATABody"/>
              <w:jc w:val="center"/>
            </w:pPr>
          </w:p>
          <w:p w14:paraId="2917C9FD" w14:textId="77777777" w:rsidR="006108B6" w:rsidRDefault="006108B6" w:rsidP="0057639B">
            <w:pPr>
              <w:pStyle w:val="ATABody"/>
              <w:jc w:val="center"/>
            </w:pPr>
          </w:p>
          <w:p w14:paraId="10ACC78E" w14:textId="77777777" w:rsidR="006108B6" w:rsidRDefault="006108B6" w:rsidP="0057639B">
            <w:pPr>
              <w:pStyle w:val="ATABody"/>
              <w:jc w:val="center"/>
            </w:pPr>
          </w:p>
          <w:p w14:paraId="4F70417E" w14:textId="77777777" w:rsidR="006108B6" w:rsidRDefault="006108B6" w:rsidP="0057639B">
            <w:pPr>
              <w:pStyle w:val="ATABody"/>
              <w:jc w:val="center"/>
            </w:pPr>
          </w:p>
          <w:p w14:paraId="1E5E12AE" w14:textId="77777777" w:rsidR="0057639B" w:rsidRDefault="0057639B" w:rsidP="006108B6">
            <w:pPr>
              <w:pStyle w:val="ATABody"/>
              <w:jc w:val="center"/>
            </w:pPr>
            <w:r w:rsidRPr="00BC6C32">
              <w:t>This Page Intentionally Left Blank.</w:t>
            </w:r>
          </w:p>
          <w:p w14:paraId="1E5E12B3" w14:textId="77777777" w:rsidR="003D69FA" w:rsidRPr="003D69FA" w:rsidRDefault="003D69FA" w:rsidP="003D69FA">
            <w:pPr>
              <w:rPr>
                <w:rFonts w:ascii="Helvetica" w:hAnsi="Helvetica"/>
                <w:sz w:val="20"/>
              </w:rPr>
            </w:pPr>
          </w:p>
          <w:p w14:paraId="1E5E12D2" w14:textId="77777777" w:rsidR="003D69FA" w:rsidRPr="003D69FA" w:rsidRDefault="003D69FA" w:rsidP="003D69FA">
            <w:pPr>
              <w:rPr>
                <w:rFonts w:ascii="Helvetica" w:hAnsi="Helvetica"/>
                <w:sz w:val="20"/>
              </w:rPr>
            </w:pPr>
          </w:p>
          <w:p w14:paraId="1E5E12D3" w14:textId="77777777" w:rsidR="003D69FA" w:rsidRPr="003D69FA" w:rsidRDefault="003D69FA" w:rsidP="003D69FA">
            <w:pPr>
              <w:rPr>
                <w:rFonts w:ascii="Helvetica" w:hAnsi="Helvetica"/>
                <w:sz w:val="20"/>
              </w:rPr>
            </w:pPr>
          </w:p>
          <w:p w14:paraId="1E5E12D4" w14:textId="77777777" w:rsidR="003D69FA" w:rsidRPr="003D69FA" w:rsidRDefault="003D69FA" w:rsidP="003D69FA">
            <w:pPr>
              <w:rPr>
                <w:rFonts w:ascii="Helvetica" w:hAnsi="Helvetica"/>
                <w:sz w:val="20"/>
              </w:rPr>
            </w:pPr>
          </w:p>
          <w:p w14:paraId="1E5E12D5" w14:textId="77777777" w:rsidR="003D69FA" w:rsidRPr="003D69FA" w:rsidRDefault="003D69FA" w:rsidP="003D69FA">
            <w:pPr>
              <w:rPr>
                <w:rFonts w:ascii="Helvetica" w:hAnsi="Helvetica"/>
                <w:sz w:val="20"/>
              </w:rPr>
            </w:pPr>
          </w:p>
          <w:p w14:paraId="1E5E12D6" w14:textId="77777777" w:rsidR="003D69FA" w:rsidRPr="003D69FA" w:rsidRDefault="003D69FA" w:rsidP="003D69FA">
            <w:pPr>
              <w:rPr>
                <w:rFonts w:ascii="Helvetica" w:hAnsi="Helvetica"/>
                <w:sz w:val="20"/>
              </w:rPr>
            </w:pPr>
          </w:p>
          <w:p w14:paraId="1E5E12D7" w14:textId="77777777" w:rsidR="003D69FA" w:rsidRPr="003D69FA" w:rsidRDefault="003D69FA" w:rsidP="003D69FA">
            <w:pPr>
              <w:rPr>
                <w:rFonts w:ascii="Helvetica" w:hAnsi="Helvetica"/>
                <w:sz w:val="20"/>
              </w:rPr>
            </w:pPr>
          </w:p>
          <w:p w14:paraId="1E5E12D8" w14:textId="77777777" w:rsidR="003D69FA" w:rsidRPr="003D69FA" w:rsidRDefault="003D69FA" w:rsidP="003D69FA">
            <w:pPr>
              <w:rPr>
                <w:rFonts w:ascii="Helvetica" w:hAnsi="Helvetica"/>
                <w:sz w:val="20"/>
              </w:rPr>
            </w:pPr>
          </w:p>
          <w:p w14:paraId="1E5E12D9" w14:textId="77777777" w:rsidR="003D69FA" w:rsidRPr="003D69FA" w:rsidRDefault="003D69FA" w:rsidP="003D69FA">
            <w:pPr>
              <w:rPr>
                <w:rFonts w:ascii="Helvetica" w:hAnsi="Helvetica"/>
                <w:sz w:val="20"/>
              </w:rPr>
            </w:pPr>
          </w:p>
          <w:p w14:paraId="1E5E12DA" w14:textId="77777777" w:rsidR="003D69FA" w:rsidRPr="003D69FA" w:rsidRDefault="003D69FA" w:rsidP="003D69FA">
            <w:pPr>
              <w:rPr>
                <w:rFonts w:ascii="Helvetica" w:hAnsi="Helvetica"/>
                <w:sz w:val="20"/>
              </w:rPr>
            </w:pPr>
          </w:p>
          <w:p w14:paraId="1E5E12DB" w14:textId="77777777" w:rsidR="003D69FA" w:rsidRPr="003D69FA" w:rsidRDefault="003D69FA" w:rsidP="003D69FA">
            <w:pPr>
              <w:rPr>
                <w:rFonts w:ascii="Helvetica" w:hAnsi="Helvetica"/>
                <w:sz w:val="20"/>
              </w:rPr>
            </w:pPr>
          </w:p>
          <w:p w14:paraId="1E5E12DC" w14:textId="77777777" w:rsidR="003D69FA" w:rsidRPr="003D69FA" w:rsidRDefault="003D69FA" w:rsidP="003D69FA">
            <w:pPr>
              <w:rPr>
                <w:rFonts w:ascii="Helvetica" w:hAnsi="Helvetica"/>
                <w:sz w:val="20"/>
              </w:rPr>
            </w:pPr>
          </w:p>
          <w:p w14:paraId="1E5E12DD" w14:textId="77777777" w:rsidR="003D69FA" w:rsidRPr="003D69FA" w:rsidRDefault="003D69FA" w:rsidP="003D69FA">
            <w:pPr>
              <w:rPr>
                <w:rFonts w:ascii="Helvetica" w:hAnsi="Helvetica"/>
                <w:sz w:val="20"/>
              </w:rPr>
            </w:pPr>
          </w:p>
          <w:p w14:paraId="1E5E12DE" w14:textId="77777777" w:rsidR="003D69FA" w:rsidRPr="003D69FA" w:rsidRDefault="003D69FA" w:rsidP="003D69FA">
            <w:pPr>
              <w:rPr>
                <w:rFonts w:ascii="Helvetica" w:hAnsi="Helvetica"/>
                <w:sz w:val="20"/>
              </w:rPr>
            </w:pPr>
          </w:p>
          <w:p w14:paraId="1E5E12DF" w14:textId="77777777" w:rsidR="003D69FA" w:rsidRPr="003D69FA" w:rsidRDefault="003D69FA" w:rsidP="003D69FA">
            <w:pPr>
              <w:rPr>
                <w:rFonts w:ascii="Helvetica" w:hAnsi="Helvetica"/>
                <w:sz w:val="20"/>
              </w:rPr>
            </w:pPr>
          </w:p>
          <w:p w14:paraId="1E5E12E0" w14:textId="77777777" w:rsidR="003D69FA" w:rsidRPr="003D69FA" w:rsidRDefault="003D69FA" w:rsidP="003D69FA">
            <w:pPr>
              <w:rPr>
                <w:rFonts w:ascii="Helvetica" w:hAnsi="Helvetica"/>
                <w:sz w:val="20"/>
              </w:rPr>
            </w:pPr>
          </w:p>
          <w:p w14:paraId="1E5E12E1" w14:textId="77777777" w:rsidR="003D69FA" w:rsidRPr="003D69FA" w:rsidRDefault="003D69FA" w:rsidP="003D69FA">
            <w:pPr>
              <w:rPr>
                <w:rFonts w:ascii="Helvetica" w:hAnsi="Helvetica"/>
                <w:sz w:val="20"/>
              </w:rPr>
            </w:pPr>
          </w:p>
          <w:p w14:paraId="1E5E12E2" w14:textId="77777777" w:rsidR="003D69FA" w:rsidRDefault="003D69FA" w:rsidP="003D69FA">
            <w:pPr>
              <w:rPr>
                <w:rFonts w:ascii="Helvetica" w:hAnsi="Helvetica"/>
                <w:sz w:val="20"/>
              </w:rPr>
            </w:pPr>
          </w:p>
          <w:p w14:paraId="1E5E12E3" w14:textId="77777777" w:rsidR="006D7154" w:rsidRPr="003D69FA" w:rsidRDefault="006D7154" w:rsidP="003D69FA">
            <w:pPr>
              <w:rPr>
                <w:rFonts w:ascii="Helvetica" w:hAnsi="Helvetica"/>
                <w:sz w:val="20"/>
              </w:rPr>
            </w:pPr>
          </w:p>
        </w:tc>
      </w:tr>
    </w:tbl>
    <w:tbl>
      <w:tblPr>
        <w:tblW w:w="5000" w:type="pct"/>
        <w:tblBorders>
          <w:top w:val="single" w:sz="4" w:space="0" w:color="969696"/>
          <w:left w:val="single" w:sz="4" w:space="0" w:color="969696"/>
          <w:bottom w:val="single" w:sz="4" w:space="0" w:color="969696"/>
          <w:right w:val="single" w:sz="4" w:space="0" w:color="969696"/>
          <w:insideH w:val="single" w:sz="4" w:space="0" w:color="969696"/>
        </w:tblBorders>
        <w:tblLayout w:type="fixed"/>
        <w:tblCellMar>
          <w:left w:w="0" w:type="dxa"/>
          <w:right w:w="0" w:type="dxa"/>
        </w:tblCellMar>
        <w:tblLook w:val="04A0" w:firstRow="1" w:lastRow="0" w:firstColumn="1" w:lastColumn="0" w:noHBand="0" w:noVBand="1"/>
      </w:tblPr>
      <w:tblGrid>
        <w:gridCol w:w="8109"/>
        <w:gridCol w:w="1261"/>
      </w:tblGrid>
      <w:tr w:rsidR="00BB1322" w14:paraId="1E5E12E7" w14:textId="77777777" w:rsidTr="00921407">
        <w:trPr>
          <w:trHeight w:val="432"/>
        </w:trPr>
        <w:tc>
          <w:tcPr>
            <w:tcW w:w="8109" w:type="dxa"/>
            <w:shd w:val="clear" w:color="auto" w:fill="auto"/>
            <w:vAlign w:val="center"/>
          </w:tcPr>
          <w:p w14:paraId="1E5E12E5" w14:textId="77777777" w:rsidR="00BB1322" w:rsidRPr="00EB497D" w:rsidRDefault="00BB1322" w:rsidP="00270F2D">
            <w:pPr>
              <w:pStyle w:val="ATATopicHeading"/>
            </w:pPr>
            <w:r w:rsidRPr="00807F5D">
              <w:t>Topic</w:t>
            </w:r>
            <w:r w:rsidRPr="005C650F">
              <w:t xml:space="preserve">: </w:t>
            </w:r>
            <w:r w:rsidR="00921407" w:rsidRPr="00921407">
              <w:t>Course Welcome</w:t>
            </w:r>
          </w:p>
        </w:tc>
        <w:tc>
          <w:tcPr>
            <w:tcW w:w="1261" w:type="dxa"/>
            <w:shd w:val="clear" w:color="auto" w:fill="auto"/>
            <w:vAlign w:val="center"/>
          </w:tcPr>
          <w:p w14:paraId="1E5E12E6" w14:textId="7814FFDA" w:rsidR="00BB1322" w:rsidRPr="00EB497D" w:rsidRDefault="00211DB0" w:rsidP="005665E9">
            <w:pPr>
              <w:pStyle w:val="ATATopicTime"/>
            </w:pPr>
            <w:r>
              <w:t>5</w:t>
            </w:r>
            <w:r w:rsidR="00BB1322" w:rsidRPr="00EB497D">
              <w:t xml:space="preserve"> Minutes</w:t>
            </w:r>
          </w:p>
        </w:tc>
      </w:tr>
    </w:tbl>
    <w:p w14:paraId="1E5E12E8" w14:textId="77777777" w:rsidR="00BB1322" w:rsidRDefault="00BB1322" w:rsidP="00BB1322">
      <w:pPr>
        <w:pStyle w:val="ATATopicHeading"/>
        <w:tabs>
          <w:tab w:val="right" w:pos="9360"/>
        </w:tabs>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tblBorders>
        <w:tblCellMar>
          <w:left w:w="0" w:type="dxa"/>
          <w:bottom w:w="72" w:type="dxa"/>
          <w:right w:w="0" w:type="dxa"/>
        </w:tblCellMar>
        <w:tblLook w:val="0000" w:firstRow="0" w:lastRow="0" w:firstColumn="0" w:lastColumn="0" w:noHBand="0" w:noVBand="0"/>
      </w:tblPr>
      <w:tblGrid>
        <w:gridCol w:w="7638"/>
        <w:gridCol w:w="572"/>
        <w:gridCol w:w="575"/>
        <w:gridCol w:w="585"/>
      </w:tblGrid>
      <w:tr w:rsidR="00DB4C31" w:rsidRPr="005D57E5" w14:paraId="1E5E12ED" w14:textId="77777777" w:rsidTr="00DB4C31">
        <w:trPr>
          <w:trHeight w:val="360"/>
        </w:trPr>
        <w:tc>
          <w:tcPr>
            <w:tcW w:w="4076" w:type="pct"/>
            <w:shd w:val="clear" w:color="auto" w:fill="DDDDDD"/>
            <w:vAlign w:val="center"/>
          </w:tcPr>
          <w:p w14:paraId="1E5E12E9" w14:textId="2E35BF77" w:rsidR="00DB4C31" w:rsidRPr="00233CA2" w:rsidRDefault="00DB4C31" w:rsidP="00211DB0">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1</w:t>
            </w:r>
            <w:r w:rsidR="00887CF7">
              <w:rPr>
                <w:noProof/>
              </w:rPr>
              <w:fldChar w:fldCharType="end"/>
            </w:r>
            <w:r>
              <w:rPr>
                <w:noProof/>
              </w:rPr>
              <w:t xml:space="preserve"> </w:t>
            </w:r>
            <w:r w:rsidR="00211DB0">
              <w:t>Course Introduction</w:t>
            </w:r>
          </w:p>
        </w:tc>
        <w:tc>
          <w:tcPr>
            <w:tcW w:w="305" w:type="pct"/>
            <w:shd w:val="clear" w:color="auto" w:fill="DDDDDD"/>
            <w:vAlign w:val="center"/>
          </w:tcPr>
          <w:p w14:paraId="1E5E12EA" w14:textId="77777777" w:rsidR="00DB4C31" w:rsidRPr="005D57E5" w:rsidRDefault="00DB4C31" w:rsidP="00D92C7B">
            <w:pPr>
              <w:pStyle w:val="ATASlideNoteHeading"/>
            </w:pPr>
          </w:p>
        </w:tc>
        <w:tc>
          <w:tcPr>
            <w:tcW w:w="307" w:type="pct"/>
            <w:shd w:val="clear" w:color="auto" w:fill="DDDDDD"/>
            <w:vAlign w:val="center"/>
          </w:tcPr>
          <w:p w14:paraId="1E5E12EB" w14:textId="77777777" w:rsidR="00DB4C31" w:rsidRDefault="00DB4C31" w:rsidP="00D92C7B">
            <w:pPr>
              <w:pStyle w:val="ATASlideNoteHeading"/>
              <w:rPr>
                <w:noProof/>
              </w:rPr>
            </w:pPr>
          </w:p>
        </w:tc>
        <w:tc>
          <w:tcPr>
            <w:tcW w:w="312" w:type="pct"/>
            <w:shd w:val="clear" w:color="auto" w:fill="DDDDDD"/>
            <w:vAlign w:val="center"/>
          </w:tcPr>
          <w:p w14:paraId="1E5E12EC" w14:textId="77777777" w:rsidR="00DB4C31" w:rsidRPr="005D57E5" w:rsidRDefault="00DB4C31" w:rsidP="00D92C7B">
            <w:pPr>
              <w:pStyle w:val="ATASlideNoteHeading"/>
            </w:pPr>
          </w:p>
        </w:tc>
      </w:tr>
      <w:tr w:rsidR="00BB1322" w:rsidRPr="00F61D07" w14:paraId="1E5E12EF" w14:textId="77777777" w:rsidTr="000252CE">
        <w:tblPrEx>
          <w:tblBorders>
            <w:top w:val="single" w:sz="2" w:space="0" w:color="969696"/>
            <w:left w:val="single" w:sz="2" w:space="0" w:color="969696"/>
            <w:bottom w:val="single" w:sz="2" w:space="0" w:color="969696"/>
            <w:right w:val="single" w:sz="2" w:space="0" w:color="969696"/>
            <w:insideH w:val="single" w:sz="2" w:space="0" w:color="969696"/>
          </w:tblBorders>
          <w:tblCellMar>
            <w:bottom w:w="0" w:type="dxa"/>
          </w:tblCellMar>
        </w:tblPrEx>
        <w:tc>
          <w:tcPr>
            <w:tcW w:w="5000" w:type="pct"/>
            <w:gridSpan w:val="4"/>
            <w:shd w:val="clear" w:color="auto" w:fill="EAEAEA"/>
          </w:tcPr>
          <w:p w14:paraId="1E5E12EE" w14:textId="77777777" w:rsidR="00BB1322" w:rsidRPr="0050555B" w:rsidRDefault="00BB1322" w:rsidP="0050555B">
            <w:pPr>
              <w:pStyle w:val="ATABulletLevel01BodySlide"/>
            </w:pPr>
            <w:r w:rsidRPr="0050555B">
              <w:t>Title Slide</w:t>
            </w:r>
          </w:p>
        </w:tc>
      </w:tr>
      <w:tr w:rsidR="00BB1322" w:rsidRPr="00F61D07" w14:paraId="1E5E12F1" w14:textId="77777777" w:rsidTr="0006448C">
        <w:tblPrEx>
          <w:tblBorders>
            <w:top w:val="single" w:sz="2" w:space="0" w:color="969696"/>
            <w:left w:val="single" w:sz="2" w:space="0" w:color="969696"/>
            <w:bottom w:val="single" w:sz="2" w:space="0" w:color="969696"/>
            <w:right w:val="single" w:sz="2" w:space="0" w:color="969696"/>
            <w:insideH w:val="single" w:sz="2" w:space="0" w:color="969696"/>
          </w:tblBorders>
          <w:tblCellMar>
            <w:bottom w:w="0" w:type="dxa"/>
          </w:tblCellMar>
        </w:tblPrEx>
        <w:tc>
          <w:tcPr>
            <w:tcW w:w="5000" w:type="pct"/>
            <w:gridSpan w:val="4"/>
            <w:shd w:val="clear" w:color="auto" w:fill="EAEAEA"/>
            <w:tcMar>
              <w:left w:w="0" w:type="dxa"/>
              <w:right w:w="0" w:type="dxa"/>
            </w:tcMar>
            <w:vAlign w:val="center"/>
          </w:tcPr>
          <w:p w14:paraId="1E5E12F0" w14:textId="24BB6BEB" w:rsidR="00BB1322" w:rsidRPr="0020077B" w:rsidRDefault="00BB1322" w:rsidP="006108B6">
            <w:pPr>
              <w:pStyle w:val="ATAGraphicDescription"/>
            </w:pPr>
            <w:r w:rsidRPr="0020077B">
              <w:t xml:space="preserve">Graphic Description: </w:t>
            </w:r>
            <w:r>
              <w:t>US Flag and ATA Seal</w:t>
            </w:r>
          </w:p>
        </w:tc>
      </w:tr>
    </w:tbl>
    <w:p w14:paraId="1E5E12F2" w14:textId="77777777" w:rsidR="00555776" w:rsidRPr="004B4A05" w:rsidRDefault="00555776" w:rsidP="00B80990">
      <w:pPr>
        <w:pStyle w:val="ATAHeadingLevel1"/>
      </w:pPr>
      <w:r w:rsidRPr="004B4A05">
        <w:t>Facilitator Preparation</w:t>
      </w:r>
    </w:p>
    <w:p w14:paraId="1E5E12F3" w14:textId="77777777" w:rsidR="00555776" w:rsidRPr="0029001D" w:rsidRDefault="00555776" w:rsidP="0007321B">
      <w:pPr>
        <w:pStyle w:val="ATABulletLevel01BodySlide"/>
      </w:pPr>
      <w:r w:rsidRPr="0029001D">
        <w:t xml:space="preserve">Work with your co-facilitators to plan a teaching strategy. </w:t>
      </w:r>
    </w:p>
    <w:p w14:paraId="1E5E12F4" w14:textId="77777777" w:rsidR="00555776" w:rsidRPr="002F77AA" w:rsidRDefault="00555776" w:rsidP="0007321B">
      <w:pPr>
        <w:pStyle w:val="ATABulletLevel02BodySlide"/>
      </w:pPr>
      <w:r>
        <w:t xml:space="preserve">Remember that </w:t>
      </w:r>
      <w:r w:rsidRPr="002F77AA">
        <w:t xml:space="preserve">all facilitators </w:t>
      </w:r>
      <w:r>
        <w:t xml:space="preserve">should </w:t>
      </w:r>
      <w:r w:rsidRPr="002F77AA">
        <w:t xml:space="preserve">stay in the classroom as much as possible during the module presentations. This allows the participants to benefit from the mix of facilitator expertise. </w:t>
      </w:r>
    </w:p>
    <w:p w14:paraId="1E5E12F5" w14:textId="77777777" w:rsidR="00555776" w:rsidRDefault="00555776" w:rsidP="0007321B">
      <w:pPr>
        <w:pStyle w:val="ATABulletLevel02BodySlide"/>
      </w:pPr>
      <w:r w:rsidRPr="00555776">
        <w:t>Follow</w:t>
      </w:r>
      <w:r w:rsidRPr="002F77AA">
        <w:t xml:space="preserve"> along while the other facilitators are presenting and help answer questions, provide examples, or relate the content to the </w:t>
      </w:r>
      <w:r>
        <w:t>participants</w:t>
      </w:r>
      <w:r w:rsidRPr="002F77AA">
        <w:t>.</w:t>
      </w:r>
    </w:p>
    <w:p w14:paraId="1E5E12F6" w14:textId="77777777" w:rsidR="00555776" w:rsidRPr="00572FE0" w:rsidRDefault="00555776" w:rsidP="0007321B">
      <w:pPr>
        <w:pStyle w:val="ATABulletLevel02BodySlide"/>
      </w:pPr>
      <w:r>
        <w:t>Provide coaching by working directly wit</w:t>
      </w:r>
      <w:r w:rsidR="0029001D">
        <w:t>h participants throughout small-</w:t>
      </w:r>
      <w:r>
        <w:t>group activities.</w:t>
      </w:r>
    </w:p>
    <w:p w14:paraId="1E5E12F7" w14:textId="77777777" w:rsidR="00555776" w:rsidRPr="0007321B" w:rsidRDefault="00555776" w:rsidP="0007321B">
      <w:pPr>
        <w:pStyle w:val="ATABulletLevel01BodySlide"/>
        <w:rPr>
          <w:rStyle w:val="ATAEmphasis"/>
          <w:b w:val="0"/>
        </w:rPr>
      </w:pPr>
      <w:r w:rsidRPr="0007321B">
        <w:rPr>
          <w:rStyle w:val="ATAEmphasis"/>
          <w:b w:val="0"/>
        </w:rPr>
        <w:t>Prepare to teach the modules for which you are the lead presenter.</w:t>
      </w:r>
    </w:p>
    <w:p w14:paraId="1E5E12F8" w14:textId="77777777" w:rsidR="00555776" w:rsidRPr="002F77AA" w:rsidRDefault="00555776" w:rsidP="0007321B">
      <w:pPr>
        <w:pStyle w:val="ATABulletLevel02BodySlide"/>
      </w:pPr>
      <w:r w:rsidRPr="002F77AA">
        <w:t xml:space="preserve">Understand how your modules relate to the course as a whole and be prepared to serve as substitute facilitator, if necessary. </w:t>
      </w:r>
    </w:p>
    <w:p w14:paraId="1E5E12F9" w14:textId="23EA2AD3" w:rsidR="00555776" w:rsidRPr="002F77AA" w:rsidRDefault="00555776" w:rsidP="0007321B">
      <w:pPr>
        <w:pStyle w:val="ATABulletLevel02BodySlide"/>
      </w:pPr>
      <w:r w:rsidRPr="002F77AA">
        <w:t>Familiarize yourself with each module’s objectives, topics, addend</w:t>
      </w:r>
      <w:r w:rsidR="006108B6">
        <w:t>ums</w:t>
      </w:r>
      <w:r w:rsidRPr="002F77AA">
        <w:t>, handouts, and guidance in the facilitator notes. The PowerPoint slides are intended to supplement the lesson plan but not to replace it. Facilitators must follow the lesson plan and not rely solely upon the PowerPoint slides to teach the course.</w:t>
      </w:r>
    </w:p>
    <w:p w14:paraId="1E5E12FA" w14:textId="77777777" w:rsidR="00555776" w:rsidRPr="002F77AA" w:rsidRDefault="00555776" w:rsidP="0007321B">
      <w:pPr>
        <w:pStyle w:val="ATABulletLevel02BodySlide"/>
      </w:pPr>
      <w:r w:rsidRPr="002F77AA">
        <w:t>Prepare to conduct all activities and encourage interaction. The course is intended to be collaborative</w:t>
      </w:r>
      <w:r w:rsidR="00A924CE">
        <w:t>,</w:t>
      </w:r>
      <w:r w:rsidRPr="002F77AA">
        <w:t xml:space="preserve"> with frequent feedback from participants.</w:t>
      </w:r>
    </w:p>
    <w:p w14:paraId="1E5E12FB" w14:textId="77777777" w:rsidR="00555776" w:rsidRPr="0007321B" w:rsidRDefault="00555776" w:rsidP="0007321B">
      <w:pPr>
        <w:pStyle w:val="ATABulletLevel01BodySlide"/>
        <w:rPr>
          <w:rStyle w:val="ATAEmphasis"/>
          <w:b w:val="0"/>
        </w:rPr>
      </w:pPr>
      <w:r w:rsidRPr="0007321B">
        <w:rPr>
          <w:rStyle w:val="ATAEmphasis"/>
          <w:b w:val="0"/>
        </w:rPr>
        <w:t>Arrange the classroom.</w:t>
      </w:r>
    </w:p>
    <w:p w14:paraId="1E5E12FC" w14:textId="77777777" w:rsidR="00555776" w:rsidRPr="002F77AA" w:rsidRDefault="00555776" w:rsidP="0007321B">
      <w:pPr>
        <w:pStyle w:val="ATABulletLevel02BodySlide"/>
      </w:pPr>
      <w:r w:rsidRPr="002F77AA">
        <w:t>Account for all course materials shipped from ATA and provided by post.</w:t>
      </w:r>
    </w:p>
    <w:p w14:paraId="1E5E12FD" w14:textId="77777777" w:rsidR="00555776" w:rsidRPr="002F77AA" w:rsidRDefault="00555776" w:rsidP="0007321B">
      <w:pPr>
        <w:pStyle w:val="ATABulletLevel02BodySlide"/>
      </w:pPr>
      <w:r>
        <w:t xml:space="preserve">Check that </w:t>
      </w:r>
      <w:r w:rsidRPr="002F77AA">
        <w:t xml:space="preserve">the classroom </w:t>
      </w:r>
      <w:r>
        <w:t>is set up in accordance with the administrative module</w:t>
      </w:r>
      <w:r w:rsidRPr="002F77AA">
        <w:t>.</w:t>
      </w:r>
    </w:p>
    <w:p w14:paraId="1E5E12FE" w14:textId="77777777" w:rsidR="00555776" w:rsidRDefault="00555776" w:rsidP="0007321B">
      <w:pPr>
        <w:pStyle w:val="ATABulletLevel02BodySlide"/>
      </w:pPr>
      <w:r w:rsidRPr="002F77AA">
        <w:t xml:space="preserve">Arrange the Participant Guides on the classroom tables before the participants arrive on Day 1 of the course. Do not distribute the </w:t>
      </w:r>
      <w:r>
        <w:t>c</w:t>
      </w:r>
      <w:r w:rsidRPr="002F77AA">
        <w:t xml:space="preserve">ourse </w:t>
      </w:r>
      <w:r>
        <w:t>m</w:t>
      </w:r>
      <w:r w:rsidRPr="002F77AA">
        <w:t xml:space="preserve">aterials </w:t>
      </w:r>
      <w:r>
        <w:t>c</w:t>
      </w:r>
      <w:r w:rsidRPr="002F77AA">
        <w:t xml:space="preserve">ompact </w:t>
      </w:r>
      <w:r>
        <w:t>d</w:t>
      </w:r>
      <w:r w:rsidRPr="002F77AA">
        <w:t>isc</w:t>
      </w:r>
      <w:r>
        <w:t>s</w:t>
      </w:r>
      <w:r w:rsidRPr="002F77AA">
        <w:t xml:space="preserve"> until the end of the course.</w:t>
      </w:r>
    </w:p>
    <w:p w14:paraId="1E5E12FF" w14:textId="77777777" w:rsidR="00555776" w:rsidRDefault="00555776" w:rsidP="0007321B">
      <w:pPr>
        <w:pStyle w:val="ATABulletLevel02BodySlide"/>
      </w:pPr>
      <w:r>
        <w:t>I</w:t>
      </w:r>
      <w:r w:rsidRPr="00590B88">
        <w:t>f name tents showing the participants’ names and organizations have not been provided, coordinate with your point of contact at the training site or with the regional security office</w:t>
      </w:r>
      <w:r>
        <w:t>r (RSO)</w:t>
      </w:r>
      <w:r w:rsidRPr="00590B88">
        <w:t xml:space="preserve"> to have some made. Ensure </w:t>
      </w:r>
      <w:r>
        <w:t xml:space="preserve">the </w:t>
      </w:r>
      <w:r w:rsidRPr="00590B88">
        <w:t xml:space="preserve">correct spelling of </w:t>
      </w:r>
      <w:r>
        <w:t xml:space="preserve">all </w:t>
      </w:r>
      <w:r w:rsidRPr="00590B88">
        <w:t>names.</w:t>
      </w:r>
    </w:p>
    <w:p w14:paraId="1E5E1301" w14:textId="7FEC2931" w:rsidR="00555776" w:rsidRPr="0007321B" w:rsidRDefault="00555776" w:rsidP="00B80990">
      <w:pPr>
        <w:pStyle w:val="ATAHeadingLevel1"/>
        <w:rPr>
          <w:rStyle w:val="ATAEmphasis"/>
          <w:b/>
        </w:rPr>
      </w:pPr>
      <w:r w:rsidRPr="0007321B">
        <w:rPr>
          <w:rStyle w:val="ATAEmphasis"/>
          <w:b/>
        </w:rPr>
        <w:t>Course Introduction</w:t>
      </w:r>
    </w:p>
    <w:p w14:paraId="1E5E1302" w14:textId="77777777" w:rsidR="00555776" w:rsidRDefault="00555776" w:rsidP="0007321B">
      <w:pPr>
        <w:pStyle w:val="ATABulletLevel01BodySlide"/>
      </w:pPr>
      <w:r>
        <w:t>Welcome the participants to the</w:t>
      </w:r>
      <w:r w:rsidRPr="003D69FA">
        <w:rPr>
          <w:rStyle w:val="ATADirections"/>
        </w:rPr>
        <w:t xml:space="preserve"> </w:t>
      </w:r>
      <w:r>
        <w:t>course.</w:t>
      </w:r>
    </w:p>
    <w:p w14:paraId="1E5E1303" w14:textId="77777777" w:rsidR="00555776" w:rsidRDefault="00555776" w:rsidP="0007321B">
      <w:pPr>
        <w:pStyle w:val="ATABulletLevel01BodySlide"/>
      </w:pPr>
      <w:r>
        <w:t>Explain that this module provides an overview of:</w:t>
      </w:r>
    </w:p>
    <w:p w14:paraId="1E5E1304" w14:textId="77777777" w:rsidR="00555776" w:rsidRPr="002F77AA" w:rsidRDefault="00555776" w:rsidP="0007321B">
      <w:pPr>
        <w:pStyle w:val="ATABulletLevel02BodySlide"/>
      </w:pPr>
      <w:r w:rsidRPr="002F77AA">
        <w:t xml:space="preserve">The Office of Antiterrorism Assistance (ATA) program, and </w:t>
      </w:r>
    </w:p>
    <w:p w14:paraId="1E5E1305" w14:textId="5844A4EF" w:rsidR="00555776" w:rsidRDefault="00555776" w:rsidP="0007321B">
      <w:pPr>
        <w:pStyle w:val="ATABulletLevel02BodySlide"/>
      </w:pPr>
      <w:r w:rsidRPr="002F77AA">
        <w:t xml:space="preserve">The </w:t>
      </w:r>
      <w:sdt>
        <w:sdtPr>
          <w:alias w:val="Subject"/>
          <w:tag w:val=""/>
          <w:id w:val="-1896804974"/>
          <w:placeholder>
            <w:docPart w:val="51C33E7600634BD09934FB2EB046D6B7"/>
          </w:placeholder>
          <w:dataBinding w:prefixMappings="xmlns:ns0='http://purl.org/dc/elements/1.1/' xmlns:ns1='http://schemas.openxmlformats.org/package/2006/metadata/core-properties' " w:xpath="/ns1:coreProperties[1]/ns0:subject[1]" w:storeItemID="{6C3C8BC8-F283-45AE-878A-BAB7291924A1}"/>
          <w:text/>
        </w:sdtPr>
        <w:sdtEndPr/>
        <w:sdtContent>
          <w:r w:rsidR="00060858">
            <w:t>Critical Infrastructure Security and Resilience (CISR)</w:t>
          </w:r>
        </w:sdtContent>
      </w:sdt>
      <w:r w:rsidR="00B45E0C" w:rsidRPr="002F77AA">
        <w:t xml:space="preserve"> </w:t>
      </w:r>
      <w:r w:rsidRPr="002F77AA">
        <w:t>course.</w:t>
      </w:r>
    </w:p>
    <w:p w14:paraId="1E5E1306" w14:textId="77777777" w:rsidR="00555776" w:rsidRDefault="00555776" w:rsidP="00555776"/>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7115"/>
        <w:gridCol w:w="2255"/>
      </w:tblGrid>
      <w:tr w:rsidR="00555776" w14:paraId="1E5E1309" w14:textId="77777777" w:rsidTr="00AD33FA">
        <w:trPr>
          <w:trHeight w:val="432"/>
        </w:trPr>
        <w:tc>
          <w:tcPr>
            <w:tcW w:w="7115" w:type="dxa"/>
            <w:shd w:val="clear" w:color="auto" w:fill="FFFFFF" w:themeFill="background1"/>
            <w:vAlign w:val="center"/>
          </w:tcPr>
          <w:p w14:paraId="1E5E1307" w14:textId="77777777" w:rsidR="00555776" w:rsidRPr="00EB497D" w:rsidRDefault="00555776" w:rsidP="00D133E4">
            <w:pPr>
              <w:pStyle w:val="ATATopicHeading"/>
            </w:pPr>
            <w:r w:rsidRPr="00807F5D">
              <w:t>Topic</w:t>
            </w:r>
            <w:r w:rsidRPr="005C650F">
              <w:t xml:space="preserve">: </w:t>
            </w:r>
            <w:r>
              <w:t>Introductions</w:t>
            </w:r>
          </w:p>
        </w:tc>
        <w:tc>
          <w:tcPr>
            <w:tcW w:w="2255" w:type="dxa"/>
            <w:shd w:val="clear" w:color="auto" w:fill="FFFFFF" w:themeFill="background1"/>
            <w:vAlign w:val="center"/>
          </w:tcPr>
          <w:p w14:paraId="1E5E1308" w14:textId="6D5EEC0D" w:rsidR="00555776" w:rsidRPr="00F442CC" w:rsidRDefault="00211DB0" w:rsidP="00F442CC">
            <w:pPr>
              <w:pStyle w:val="ATATopicTime"/>
            </w:pPr>
            <w:r w:rsidRPr="00F442CC">
              <w:t>4</w:t>
            </w:r>
            <w:r w:rsidR="00C155AF" w:rsidRPr="00F442CC">
              <w:t>5</w:t>
            </w:r>
            <w:r w:rsidR="00555776" w:rsidRPr="00F442CC">
              <w:t xml:space="preserve"> Minutes</w:t>
            </w:r>
          </w:p>
        </w:tc>
      </w:tr>
    </w:tbl>
    <w:p w14:paraId="1E5E130A" w14:textId="77777777" w:rsidR="00555776"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63"/>
        <w:gridCol w:w="633"/>
        <w:gridCol w:w="633"/>
        <w:gridCol w:w="637"/>
      </w:tblGrid>
      <w:tr w:rsidR="00555776" w:rsidRPr="00F61D07" w14:paraId="1E5E130F" w14:textId="77777777" w:rsidTr="00D133E4">
        <w:trPr>
          <w:trHeight w:val="360"/>
        </w:trPr>
        <w:tc>
          <w:tcPr>
            <w:tcW w:w="3984" w:type="pct"/>
            <w:shd w:val="clear" w:color="auto" w:fill="DDDDDD"/>
            <w:vAlign w:val="center"/>
          </w:tcPr>
          <w:p w14:paraId="1E5E130B" w14:textId="77777777" w:rsidR="00555776" w:rsidRDefault="00555776" w:rsidP="00D133E4">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2</w:t>
            </w:r>
            <w:r w:rsidR="00887CF7">
              <w:rPr>
                <w:noProof/>
              </w:rPr>
              <w:fldChar w:fldCharType="end"/>
            </w:r>
            <w:r>
              <w:rPr>
                <w:noProof/>
              </w:rPr>
              <w:t xml:space="preserve"> </w:t>
            </w:r>
            <w:r>
              <w:t>Facilitator Introductions</w:t>
            </w:r>
          </w:p>
        </w:tc>
        <w:tc>
          <w:tcPr>
            <w:tcW w:w="338" w:type="pct"/>
            <w:shd w:val="clear" w:color="auto" w:fill="DDDDDD"/>
            <w:vAlign w:val="center"/>
          </w:tcPr>
          <w:p w14:paraId="1E5E130C" w14:textId="77777777" w:rsidR="00555776" w:rsidRPr="005D57E5" w:rsidRDefault="00555776" w:rsidP="00D133E4"/>
        </w:tc>
        <w:tc>
          <w:tcPr>
            <w:tcW w:w="338" w:type="pct"/>
            <w:shd w:val="clear" w:color="auto" w:fill="DDDDDD"/>
            <w:vAlign w:val="center"/>
          </w:tcPr>
          <w:p w14:paraId="1E5E130D" w14:textId="77777777" w:rsidR="00555776" w:rsidRDefault="00555776" w:rsidP="00D133E4">
            <w:pPr>
              <w:rPr>
                <w:noProof/>
              </w:rPr>
            </w:pPr>
          </w:p>
        </w:tc>
        <w:tc>
          <w:tcPr>
            <w:tcW w:w="339" w:type="pct"/>
            <w:shd w:val="clear" w:color="auto" w:fill="DDDDDD"/>
            <w:vAlign w:val="center"/>
          </w:tcPr>
          <w:p w14:paraId="1E5E130E" w14:textId="77777777" w:rsidR="00555776" w:rsidRPr="005D57E5" w:rsidRDefault="00555776" w:rsidP="00D133E4"/>
        </w:tc>
      </w:tr>
      <w:tr w:rsidR="00555776" w:rsidRPr="00F61D07" w14:paraId="1E5E1314" w14:textId="77777777" w:rsidTr="00555776">
        <w:tc>
          <w:tcPr>
            <w:tcW w:w="5000" w:type="pct"/>
            <w:gridSpan w:val="4"/>
            <w:shd w:val="clear" w:color="auto" w:fill="EAEAEA"/>
            <w:tcMar>
              <w:left w:w="0" w:type="dxa"/>
              <w:right w:w="0" w:type="dxa"/>
            </w:tcMar>
          </w:tcPr>
          <w:p w14:paraId="1E5E1310" w14:textId="77777777" w:rsidR="00555776" w:rsidRDefault="00555776" w:rsidP="00555776">
            <w:pPr>
              <w:pStyle w:val="ATABulletLevel01BodySlide"/>
            </w:pPr>
            <w:r>
              <w:t>Name</w:t>
            </w:r>
          </w:p>
          <w:p w14:paraId="1E5E1311" w14:textId="77777777" w:rsidR="00555776" w:rsidRDefault="00555776" w:rsidP="00555776">
            <w:pPr>
              <w:pStyle w:val="ATABulletLevel01BodySlide"/>
            </w:pPr>
            <w:r>
              <w:t>Position</w:t>
            </w:r>
          </w:p>
          <w:p w14:paraId="1E5E1312" w14:textId="77777777" w:rsidR="00555776" w:rsidRDefault="00555776" w:rsidP="00555776">
            <w:pPr>
              <w:pStyle w:val="ATABulletLevel01BodySlide"/>
            </w:pPr>
            <w:r>
              <w:t>Professional experience</w:t>
            </w:r>
          </w:p>
          <w:p w14:paraId="1E5E1313" w14:textId="77777777" w:rsidR="00555776" w:rsidRPr="00B7142E" w:rsidRDefault="00555776" w:rsidP="00555776">
            <w:pPr>
              <w:pStyle w:val="ATABulletLevel01BodySlide"/>
            </w:pPr>
            <w:r>
              <w:t>Course expectations</w:t>
            </w:r>
          </w:p>
        </w:tc>
      </w:tr>
      <w:tr w:rsidR="00555776" w:rsidRPr="00F61D07" w14:paraId="1E5E1316" w14:textId="77777777" w:rsidTr="004B4A05">
        <w:tc>
          <w:tcPr>
            <w:tcW w:w="5000" w:type="pct"/>
            <w:gridSpan w:val="4"/>
            <w:shd w:val="clear" w:color="auto" w:fill="EAEAEA"/>
            <w:tcMar>
              <w:left w:w="0" w:type="dxa"/>
              <w:right w:w="0" w:type="dxa"/>
            </w:tcMar>
            <w:vAlign w:val="center"/>
          </w:tcPr>
          <w:p w14:paraId="1E5E1315" w14:textId="77777777" w:rsidR="00555776" w:rsidRPr="0020077B" w:rsidRDefault="00555776" w:rsidP="00FE4345">
            <w:pPr>
              <w:pStyle w:val="ATAGraphicDescription"/>
            </w:pPr>
            <w:r w:rsidRPr="0020077B">
              <w:t xml:space="preserve">Graphic Description: </w:t>
            </w:r>
            <w:r w:rsidR="00906DE5">
              <w:t>F</w:t>
            </w:r>
            <w:r w:rsidRPr="00080601">
              <w:t xml:space="preserve">acilitator </w:t>
            </w:r>
            <w:r w:rsidR="00906DE5">
              <w:t>introducing himself</w:t>
            </w:r>
          </w:p>
        </w:tc>
      </w:tr>
    </w:tbl>
    <w:p w14:paraId="1E5E1317" w14:textId="77777777" w:rsidR="00555776" w:rsidRPr="00E65B53" w:rsidRDefault="00555776" w:rsidP="00555776">
      <w:pPr>
        <w:pStyle w:val="ATABody"/>
      </w:pPr>
    </w:p>
    <w:p w14:paraId="1E5E1318" w14:textId="77777777" w:rsidR="00555776" w:rsidRDefault="00555776" w:rsidP="00555776">
      <w:pPr>
        <w:pStyle w:val="ATABulletLevel01BodySlide"/>
      </w:pPr>
      <w:r>
        <w:t>Facilitate the introductions by:</w:t>
      </w:r>
    </w:p>
    <w:p w14:paraId="1E5E1319" w14:textId="77777777" w:rsidR="00555776" w:rsidRDefault="00555776" w:rsidP="0029001D">
      <w:pPr>
        <w:pStyle w:val="ATABulletLevel02BodySlide"/>
      </w:pPr>
      <w:r>
        <w:t xml:space="preserve">Starting with the lead facilitator introducing himself or herself; visitors from the embassy, ATA, or host facility; and interpreters (when applicable). </w:t>
      </w:r>
    </w:p>
    <w:p w14:paraId="1E5E131A" w14:textId="77777777" w:rsidR="00555776" w:rsidRPr="004B4A05" w:rsidRDefault="00555776" w:rsidP="0029001D">
      <w:pPr>
        <w:pStyle w:val="ATABulletLevel02BodySlide"/>
        <w:rPr>
          <w:rStyle w:val="ATAEmphasis"/>
          <w:b w:val="0"/>
        </w:rPr>
      </w:pPr>
      <w:r w:rsidRPr="004B4A05">
        <w:rPr>
          <w:rStyle w:val="ATAEmphasis"/>
          <w:b w:val="0"/>
        </w:rPr>
        <w:t>Next, asking the other facilitators to introduce themselves including name, position, experience in the subject they are teaching, and expectations for the course.</w:t>
      </w:r>
    </w:p>
    <w:p w14:paraId="1E5E131B" w14:textId="1523F976" w:rsidR="00555776" w:rsidRDefault="008A7043" w:rsidP="0029001D">
      <w:pPr>
        <w:pStyle w:val="ATABulletLevel02BodySlide"/>
      </w:pPr>
      <w:r w:rsidRPr="00732C1D">
        <w:t xml:space="preserve">Writing the facilitator names on chart paper and posting the list </w:t>
      </w:r>
      <w:r>
        <w:t xml:space="preserve">of names </w:t>
      </w:r>
      <w:r w:rsidRPr="00732C1D">
        <w:t xml:space="preserve">for the duration of the course. </w:t>
      </w:r>
      <w:r w:rsidR="00555776">
        <w:t>Explain that the facilitators are available for questions or additional help during this course.</w:t>
      </w:r>
    </w:p>
    <w:p w14:paraId="4B119F53" w14:textId="63875093" w:rsidR="008A7043" w:rsidRDefault="008A7043" w:rsidP="008A7043">
      <w:pPr>
        <w:pStyle w:val="ATABulletLevel02BodySlide"/>
      </w:pPr>
      <w:r>
        <w:t>Stating that participants should work through their class leader to communicate any issues or concerns.</w:t>
      </w:r>
      <w:r w:rsidRPr="00732C1D">
        <w:t xml:space="preserve"> </w:t>
      </w:r>
    </w:p>
    <w:p w14:paraId="1E5E131C" w14:textId="77777777" w:rsidR="00555776"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636"/>
        <w:gridCol w:w="571"/>
        <w:gridCol w:w="575"/>
        <w:gridCol w:w="584"/>
      </w:tblGrid>
      <w:tr w:rsidR="00555776" w:rsidRPr="00F61D07" w14:paraId="1E5E1321" w14:textId="77777777" w:rsidTr="00D133E4">
        <w:trPr>
          <w:trHeight w:val="360"/>
        </w:trPr>
        <w:tc>
          <w:tcPr>
            <w:tcW w:w="4076" w:type="pct"/>
            <w:shd w:val="clear" w:color="auto" w:fill="DDDDDD"/>
            <w:vAlign w:val="center"/>
          </w:tcPr>
          <w:p w14:paraId="1E5E131D" w14:textId="77777777" w:rsidR="00555776" w:rsidRPr="00CF4E22" w:rsidRDefault="00555776" w:rsidP="00D133E4">
            <w:pPr>
              <w:pStyle w:val="ATASlideNoteHeading"/>
            </w:pPr>
            <w:r w:rsidRPr="00CF4E22">
              <w:t xml:space="preserve">Slide </w:t>
            </w:r>
            <w:r w:rsidR="00887CF7">
              <w:fldChar w:fldCharType="begin"/>
            </w:r>
            <w:r w:rsidR="00887CF7">
              <w:instrText xml:space="preserve"> SEQ ataslide \s </w:instrText>
            </w:r>
            <w:r w:rsidR="00887CF7">
              <w:fldChar w:fldCharType="separate"/>
            </w:r>
            <w:r w:rsidR="00FC3BC3">
              <w:rPr>
                <w:noProof/>
              </w:rPr>
              <w:t>3</w:t>
            </w:r>
            <w:r w:rsidR="00887CF7">
              <w:rPr>
                <w:noProof/>
              </w:rPr>
              <w:fldChar w:fldCharType="end"/>
            </w:r>
            <w:r w:rsidRPr="00CF4E22">
              <w:t xml:space="preserve"> Participant Introductions</w:t>
            </w:r>
          </w:p>
        </w:tc>
        <w:tc>
          <w:tcPr>
            <w:tcW w:w="305" w:type="pct"/>
            <w:shd w:val="clear" w:color="auto" w:fill="DDDDDD"/>
            <w:vAlign w:val="center"/>
          </w:tcPr>
          <w:p w14:paraId="1E5E131E" w14:textId="77777777" w:rsidR="00555776" w:rsidRPr="005D57E5" w:rsidRDefault="00555776" w:rsidP="00D133E4"/>
        </w:tc>
        <w:tc>
          <w:tcPr>
            <w:tcW w:w="307" w:type="pct"/>
            <w:shd w:val="clear" w:color="auto" w:fill="DDDDDD"/>
            <w:vAlign w:val="center"/>
          </w:tcPr>
          <w:p w14:paraId="1E5E131F" w14:textId="77777777" w:rsidR="00555776" w:rsidRDefault="00555776" w:rsidP="00D133E4">
            <w:pPr>
              <w:rPr>
                <w:noProof/>
              </w:rPr>
            </w:pPr>
          </w:p>
        </w:tc>
        <w:tc>
          <w:tcPr>
            <w:tcW w:w="312" w:type="pct"/>
            <w:shd w:val="clear" w:color="auto" w:fill="DDDDDD"/>
            <w:vAlign w:val="center"/>
          </w:tcPr>
          <w:p w14:paraId="1E5E1320" w14:textId="77777777" w:rsidR="00555776" w:rsidRPr="005D57E5" w:rsidRDefault="00555776" w:rsidP="00D133E4"/>
        </w:tc>
      </w:tr>
      <w:tr w:rsidR="00555776" w:rsidRPr="00F61D07" w14:paraId="1E5E1327" w14:textId="77777777" w:rsidTr="00555776">
        <w:tc>
          <w:tcPr>
            <w:tcW w:w="5000" w:type="pct"/>
            <w:gridSpan w:val="4"/>
            <w:shd w:val="clear" w:color="auto" w:fill="EAEAEA"/>
            <w:tcMar>
              <w:left w:w="0" w:type="dxa"/>
              <w:right w:w="0" w:type="dxa"/>
            </w:tcMar>
          </w:tcPr>
          <w:p w14:paraId="1E5E1322" w14:textId="77777777" w:rsidR="00555776" w:rsidRDefault="00555776" w:rsidP="00555776">
            <w:pPr>
              <w:pStyle w:val="ATABulletLevel01BodySlide"/>
            </w:pPr>
            <w:r>
              <w:t>Please provide</w:t>
            </w:r>
          </w:p>
          <w:p w14:paraId="1E5E1323" w14:textId="77777777" w:rsidR="00555776" w:rsidRDefault="00555776" w:rsidP="0029001D">
            <w:pPr>
              <w:pStyle w:val="ATABulletLevel02BodySlide"/>
            </w:pPr>
            <w:r w:rsidRPr="0029001D">
              <w:t>Name</w:t>
            </w:r>
          </w:p>
          <w:p w14:paraId="1E5E1324" w14:textId="77777777" w:rsidR="00555776" w:rsidRDefault="00555776" w:rsidP="0029001D">
            <w:pPr>
              <w:pStyle w:val="ATABulletLevel02BodySlide"/>
            </w:pPr>
            <w:r>
              <w:t>Position</w:t>
            </w:r>
          </w:p>
          <w:p w14:paraId="1E5E1325" w14:textId="77777777" w:rsidR="00555776" w:rsidRDefault="00555776" w:rsidP="0029001D">
            <w:pPr>
              <w:pStyle w:val="ATABulletLevel02BodySlide"/>
            </w:pPr>
            <w:r>
              <w:t>Professional experience</w:t>
            </w:r>
          </w:p>
          <w:p w14:paraId="1E5E1326" w14:textId="77777777" w:rsidR="00555776" w:rsidRPr="00B7142E" w:rsidRDefault="00555776" w:rsidP="0029001D">
            <w:pPr>
              <w:pStyle w:val="ATABulletLevel02BodySlide"/>
            </w:pPr>
            <w:r>
              <w:t>Course expectations</w:t>
            </w:r>
          </w:p>
        </w:tc>
      </w:tr>
      <w:tr w:rsidR="00555776" w:rsidRPr="00F61D07" w14:paraId="1E5E1329" w14:textId="77777777" w:rsidTr="004B4A05">
        <w:tc>
          <w:tcPr>
            <w:tcW w:w="5000" w:type="pct"/>
            <w:gridSpan w:val="4"/>
            <w:shd w:val="clear" w:color="auto" w:fill="EAEAEA"/>
            <w:tcMar>
              <w:left w:w="0" w:type="dxa"/>
              <w:right w:w="0" w:type="dxa"/>
            </w:tcMar>
            <w:vAlign w:val="center"/>
          </w:tcPr>
          <w:p w14:paraId="1E5E1328" w14:textId="77777777" w:rsidR="00555776" w:rsidRPr="0020077B" w:rsidRDefault="00555776" w:rsidP="00906DE5">
            <w:pPr>
              <w:pStyle w:val="ATAGraphicDescription"/>
            </w:pPr>
            <w:r w:rsidRPr="0020077B">
              <w:t xml:space="preserve">Graphic Description: </w:t>
            </w:r>
            <w:r w:rsidR="00906DE5">
              <w:t>Course p</w:t>
            </w:r>
            <w:r w:rsidRPr="00080601">
              <w:t xml:space="preserve">articipant </w:t>
            </w:r>
          </w:p>
        </w:tc>
      </w:tr>
    </w:tbl>
    <w:p w14:paraId="1E5E132A" w14:textId="77777777" w:rsidR="00555776" w:rsidRPr="00E65B53" w:rsidRDefault="00555776" w:rsidP="00555776">
      <w:pPr>
        <w:pStyle w:val="ATABody"/>
      </w:pPr>
    </w:p>
    <w:p w14:paraId="1E5E132B" w14:textId="77777777" w:rsidR="00555776" w:rsidRDefault="00555776" w:rsidP="00555776">
      <w:pPr>
        <w:pStyle w:val="ATABulletLevel01BodySlide"/>
      </w:pPr>
      <w:r>
        <w:t>With the facilitators standing before the group, ask participants to tell something about themselves. Ensure that each participant shares his or her:</w:t>
      </w:r>
    </w:p>
    <w:p w14:paraId="1E5E132C" w14:textId="77777777" w:rsidR="00555776" w:rsidRDefault="00555776" w:rsidP="0029001D">
      <w:pPr>
        <w:pStyle w:val="ATABulletLevel02BodySlide"/>
      </w:pPr>
      <w:r>
        <w:t>Name</w:t>
      </w:r>
    </w:p>
    <w:p w14:paraId="1E5E132D" w14:textId="77777777" w:rsidR="00555776" w:rsidRDefault="00555776" w:rsidP="0029001D">
      <w:pPr>
        <w:pStyle w:val="ATABulletLevel02BodySlide"/>
      </w:pPr>
      <w:r>
        <w:t>Position</w:t>
      </w:r>
    </w:p>
    <w:p w14:paraId="1E5E132E" w14:textId="1B6A0F60" w:rsidR="006D7154" w:rsidRDefault="00555776" w:rsidP="00F57DDD">
      <w:pPr>
        <w:pStyle w:val="ATABulletLevel02BodySlide"/>
      </w:pPr>
      <w:r>
        <w:t>Experience with</w:t>
      </w:r>
      <w:r w:rsidR="004B4A05">
        <w:t xml:space="preserve"> </w:t>
      </w:r>
      <w:r w:rsidR="00211DB0">
        <w:t>critical infrastructure security</w:t>
      </w:r>
    </w:p>
    <w:p w14:paraId="1E5E132F" w14:textId="77777777" w:rsidR="00555776" w:rsidRDefault="00555776" w:rsidP="0029001D">
      <w:pPr>
        <w:pStyle w:val="ATABulletLevel02BodySlide"/>
      </w:pPr>
      <w:r>
        <w:t>Course expectations and what he or she hopes to learn</w:t>
      </w:r>
    </w:p>
    <w:p w14:paraId="1E5E1330" w14:textId="77777777" w:rsidR="00555776" w:rsidRDefault="00555776" w:rsidP="00555776">
      <w:pPr>
        <w:pStyle w:val="ATABulletLevel01BodySlide"/>
      </w:pPr>
      <w:r>
        <w:t>During the introductions, work with the other facilitators to:</w:t>
      </w:r>
    </w:p>
    <w:p w14:paraId="1E5E1331" w14:textId="77777777" w:rsidR="00555776" w:rsidRDefault="00555776" w:rsidP="0029001D">
      <w:pPr>
        <w:pStyle w:val="ATABulletLevel02BodySlide"/>
      </w:pPr>
      <w:r w:rsidRPr="00DD685E">
        <w:rPr>
          <w:rStyle w:val="ATAEmphasis"/>
        </w:rPr>
        <w:t>Note the experience level and areas of expertise for each participant.</w:t>
      </w:r>
      <w:r w:rsidRPr="00F31072">
        <w:rPr>
          <w:b/>
        </w:rPr>
        <w:t xml:space="preserve"> </w:t>
      </w:r>
      <w:r>
        <w:t>Use this information to plan for likely questions, areas of concern, or group assignments in later modules.</w:t>
      </w:r>
    </w:p>
    <w:p w14:paraId="1E5E1332" w14:textId="77777777" w:rsidR="00555776" w:rsidRDefault="00555776" w:rsidP="0029001D">
      <w:pPr>
        <w:pStyle w:val="ATABulletLevel02BodySlide"/>
      </w:pPr>
      <w:r w:rsidRPr="00DD685E">
        <w:rPr>
          <w:rStyle w:val="ATAEmphasis"/>
        </w:rPr>
        <w:t>Write each participant’s expectations on chart paper.</w:t>
      </w:r>
      <w:r>
        <w:t xml:space="preserve"> Post the list for the duration of the course. When appropriate during the training, refer back to the list. If you do not cover some expectations by the end of the course, explain so to the participants. Suggest that they work with their supervisory chain of command to discuss specific needs with the RSO or ATA representative.</w:t>
      </w:r>
    </w:p>
    <w:p w14:paraId="1E5E1333" w14:textId="77777777" w:rsidR="00555776" w:rsidRDefault="00555776" w:rsidP="00555776">
      <w:pPr>
        <w:pStyle w:val="ATABulletLevel01BodySlide"/>
      </w:pPr>
      <w:r>
        <w:t>By the end of Day 1, circulate a copy of the class roster and ask participants to verify the information. When the roster is final, provide it to the RSO or ATA representative for the course completion certificates.</w:t>
      </w:r>
    </w:p>
    <w:p w14:paraId="1E5E1334" w14:textId="77777777" w:rsidR="00555776" w:rsidRDefault="00555776" w:rsidP="00555776">
      <w:pPr>
        <w:pStyle w:val="ATABulletLevel01BodySlide"/>
      </w:pPr>
      <w:r>
        <w:t>Remember to refer to participants by name, whenever possible.</w:t>
      </w:r>
    </w:p>
    <w:p w14:paraId="1E5E1335" w14:textId="77777777" w:rsidR="00555776"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636"/>
        <w:gridCol w:w="571"/>
        <w:gridCol w:w="575"/>
        <w:gridCol w:w="584"/>
      </w:tblGrid>
      <w:tr w:rsidR="00555776" w:rsidRPr="00F61D07" w14:paraId="1E5E133A" w14:textId="77777777" w:rsidTr="00D133E4">
        <w:trPr>
          <w:trHeight w:val="360"/>
        </w:trPr>
        <w:tc>
          <w:tcPr>
            <w:tcW w:w="4076" w:type="pct"/>
            <w:shd w:val="clear" w:color="auto" w:fill="DDDDDD"/>
            <w:vAlign w:val="center"/>
          </w:tcPr>
          <w:p w14:paraId="1E5E1336" w14:textId="77777777" w:rsidR="00555776" w:rsidRDefault="00555776" w:rsidP="00D133E4">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4</w:t>
            </w:r>
            <w:r w:rsidR="00887CF7">
              <w:rPr>
                <w:noProof/>
              </w:rPr>
              <w:fldChar w:fldCharType="end"/>
            </w:r>
            <w:r>
              <w:rPr>
                <w:noProof/>
              </w:rPr>
              <w:t xml:space="preserve"> </w:t>
            </w:r>
            <w:r w:rsidRPr="004A40F0">
              <w:t>Introduction to Course Materials</w:t>
            </w:r>
          </w:p>
        </w:tc>
        <w:tc>
          <w:tcPr>
            <w:tcW w:w="305" w:type="pct"/>
            <w:shd w:val="clear" w:color="auto" w:fill="DDDDDD"/>
            <w:vAlign w:val="center"/>
          </w:tcPr>
          <w:p w14:paraId="1E5E1337" w14:textId="77777777" w:rsidR="00555776" w:rsidRPr="005D57E5" w:rsidRDefault="00555776" w:rsidP="00D133E4"/>
        </w:tc>
        <w:tc>
          <w:tcPr>
            <w:tcW w:w="307" w:type="pct"/>
            <w:shd w:val="clear" w:color="auto" w:fill="DDDDDD"/>
            <w:vAlign w:val="center"/>
          </w:tcPr>
          <w:p w14:paraId="1E5E1338" w14:textId="77777777" w:rsidR="00555776" w:rsidRDefault="00555776" w:rsidP="00D133E4">
            <w:pPr>
              <w:rPr>
                <w:noProof/>
              </w:rPr>
            </w:pPr>
          </w:p>
        </w:tc>
        <w:tc>
          <w:tcPr>
            <w:tcW w:w="312" w:type="pct"/>
            <w:shd w:val="clear" w:color="auto" w:fill="DDDDDD"/>
            <w:vAlign w:val="center"/>
          </w:tcPr>
          <w:p w14:paraId="1E5E1339" w14:textId="77777777" w:rsidR="00555776" w:rsidRPr="005D57E5" w:rsidRDefault="00555776" w:rsidP="00D133E4"/>
        </w:tc>
      </w:tr>
      <w:tr w:rsidR="00555776" w:rsidRPr="00F61D07" w14:paraId="1E5E1341" w14:textId="77777777" w:rsidTr="00555776">
        <w:tc>
          <w:tcPr>
            <w:tcW w:w="5000" w:type="pct"/>
            <w:gridSpan w:val="4"/>
            <w:shd w:val="clear" w:color="auto" w:fill="EAEAEA"/>
            <w:tcMar>
              <w:left w:w="0" w:type="dxa"/>
              <w:right w:w="0" w:type="dxa"/>
            </w:tcMar>
          </w:tcPr>
          <w:p w14:paraId="1E5E133B" w14:textId="77777777" w:rsidR="00555776" w:rsidRDefault="00555776" w:rsidP="00555776">
            <w:pPr>
              <w:pStyle w:val="ATABulletLevel01BodySlide"/>
            </w:pPr>
            <w:r>
              <w:t>Participant Guide</w:t>
            </w:r>
          </w:p>
          <w:p w14:paraId="1E5E133C" w14:textId="77777777" w:rsidR="00555776" w:rsidRDefault="00555776" w:rsidP="0029001D">
            <w:pPr>
              <w:pStyle w:val="ATABulletLevel02BodySlide"/>
            </w:pPr>
            <w:r>
              <w:t>Schedule</w:t>
            </w:r>
          </w:p>
          <w:p w14:paraId="1E5E133D" w14:textId="288F2C52" w:rsidR="00555776" w:rsidRDefault="00555776" w:rsidP="0029001D">
            <w:pPr>
              <w:pStyle w:val="ATABulletLevel02BodySlide"/>
            </w:pPr>
            <w:r>
              <w:t>Modules (PowerPoint slides, addend</w:t>
            </w:r>
            <w:r w:rsidR="00191B54">
              <w:t>ums</w:t>
            </w:r>
            <w:r w:rsidR="0030421B">
              <w:t>, references</w:t>
            </w:r>
            <w:r>
              <w:t>)</w:t>
            </w:r>
          </w:p>
          <w:p w14:paraId="1E5E133F" w14:textId="3659A2F1" w:rsidR="00A372EA" w:rsidRDefault="00555776" w:rsidP="00B45E0C">
            <w:pPr>
              <w:pStyle w:val="ATABulletLevel01BodySlide"/>
            </w:pPr>
            <w:r>
              <w:t xml:space="preserve">Course </w:t>
            </w:r>
            <w:r w:rsidR="00191B54">
              <w:t>m</w:t>
            </w:r>
            <w:r>
              <w:t xml:space="preserve">aterials </w:t>
            </w:r>
          </w:p>
          <w:p w14:paraId="1E5E1340" w14:textId="77777777" w:rsidR="00555776" w:rsidRPr="00B7142E" w:rsidRDefault="00A372EA" w:rsidP="0029001D">
            <w:pPr>
              <w:pStyle w:val="ATABulletLevel02BodySlide"/>
            </w:pPr>
            <w:r>
              <w:t>C</w:t>
            </w:r>
            <w:r w:rsidR="00555776">
              <w:t xml:space="preserve">ompact disc </w:t>
            </w:r>
          </w:p>
        </w:tc>
      </w:tr>
      <w:tr w:rsidR="00555776" w:rsidRPr="00F61D07" w14:paraId="1E5E1343" w14:textId="77777777" w:rsidTr="00B45E0C">
        <w:tc>
          <w:tcPr>
            <w:tcW w:w="5000" w:type="pct"/>
            <w:gridSpan w:val="4"/>
            <w:shd w:val="clear" w:color="auto" w:fill="EAEAEA"/>
            <w:tcMar>
              <w:left w:w="0" w:type="dxa"/>
              <w:right w:w="0" w:type="dxa"/>
            </w:tcMar>
            <w:vAlign w:val="center"/>
          </w:tcPr>
          <w:p w14:paraId="1E5E1342" w14:textId="77777777" w:rsidR="00555776" w:rsidRPr="0020077B" w:rsidRDefault="00555776" w:rsidP="00B45E0C">
            <w:pPr>
              <w:pStyle w:val="ATAGraphicDescription"/>
            </w:pPr>
            <w:r w:rsidRPr="0020077B">
              <w:t xml:space="preserve">Graphic Description: </w:t>
            </w:r>
            <w:r w:rsidRPr="004A40F0">
              <w:t xml:space="preserve">Person holding </w:t>
            </w:r>
            <w:r>
              <w:t>compact disc</w:t>
            </w:r>
          </w:p>
        </w:tc>
      </w:tr>
    </w:tbl>
    <w:p w14:paraId="1E5E1344" w14:textId="77777777" w:rsidR="00555776" w:rsidRPr="00E65B53" w:rsidRDefault="00555776" w:rsidP="00555776">
      <w:pPr>
        <w:pStyle w:val="ATABody"/>
      </w:pPr>
    </w:p>
    <w:p w14:paraId="1E5E1345" w14:textId="77777777" w:rsidR="00555776" w:rsidRDefault="00555776" w:rsidP="00555776">
      <w:pPr>
        <w:pStyle w:val="ATABulletLevel01BodySlide"/>
      </w:pPr>
      <w:r>
        <w:t>Take a few moments to introduce the course materials, so the participants can begin following along with the presentation.</w:t>
      </w:r>
    </w:p>
    <w:p w14:paraId="1E5E1349" w14:textId="2888DE43" w:rsidR="00555776" w:rsidRDefault="00555776" w:rsidP="0030421B">
      <w:pPr>
        <w:pStyle w:val="ATABulletLevel01BodySlide"/>
      </w:pPr>
      <w:r>
        <w:t>Refer the participants to the beginning of this module in the Participant Guide and provide a brief explanation</w:t>
      </w:r>
      <w:r w:rsidR="0030421B">
        <w:t>.</w:t>
      </w:r>
    </w:p>
    <w:p w14:paraId="1E5E134A" w14:textId="77777777" w:rsidR="00555776" w:rsidRDefault="00555776" w:rsidP="00555776">
      <w:pPr>
        <w:pStyle w:val="ATABulletLevel01BodySlide"/>
      </w:pPr>
      <w:r>
        <w:t>Explain that the participants will receive all course materials on a compact disc at the end of the course.</w:t>
      </w:r>
    </w:p>
    <w:p w14:paraId="1E5E134B" w14:textId="77777777" w:rsidR="00555776" w:rsidRDefault="00555776" w:rsidP="00555776">
      <w:pPr>
        <w:pStyle w:val="ATABulletLevel01BodySlide"/>
        <w:numPr>
          <w:ilvl w:val="0"/>
          <w:numId w:val="0"/>
        </w:numPr>
        <w:ind w:left="360"/>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7565"/>
        <w:gridCol w:w="1805"/>
      </w:tblGrid>
      <w:tr w:rsidR="00555776" w14:paraId="1E5E134E" w14:textId="77777777" w:rsidTr="00B3331B">
        <w:trPr>
          <w:trHeight w:val="432"/>
        </w:trPr>
        <w:tc>
          <w:tcPr>
            <w:tcW w:w="7565" w:type="dxa"/>
            <w:shd w:val="clear" w:color="auto" w:fill="FFFFFF" w:themeFill="background1"/>
            <w:vAlign w:val="center"/>
          </w:tcPr>
          <w:p w14:paraId="1E5E134C" w14:textId="77777777" w:rsidR="00555776" w:rsidRPr="00EB497D" w:rsidRDefault="00555776" w:rsidP="00FB15BB">
            <w:pPr>
              <w:pStyle w:val="ATATopicHeading"/>
              <w:keepNext/>
            </w:pPr>
            <w:r w:rsidRPr="00807F5D">
              <w:t>Topic</w:t>
            </w:r>
            <w:r w:rsidRPr="005C650F">
              <w:t xml:space="preserve">: </w:t>
            </w:r>
            <w:r>
              <w:t>ATA Overview</w:t>
            </w:r>
          </w:p>
        </w:tc>
        <w:tc>
          <w:tcPr>
            <w:tcW w:w="1805" w:type="dxa"/>
            <w:shd w:val="clear" w:color="auto" w:fill="FFFFFF" w:themeFill="background1"/>
            <w:vAlign w:val="center"/>
          </w:tcPr>
          <w:p w14:paraId="1E5E134D" w14:textId="2E6374B3" w:rsidR="00555776" w:rsidRPr="00B3331B" w:rsidRDefault="00C2675C" w:rsidP="00B3331B">
            <w:pPr>
              <w:pStyle w:val="ATATopicTime"/>
            </w:pPr>
            <w:r w:rsidRPr="00B3331B">
              <w:t>10</w:t>
            </w:r>
            <w:r w:rsidR="00555776" w:rsidRPr="00B3331B">
              <w:t xml:space="preserve"> Minutes</w:t>
            </w:r>
          </w:p>
        </w:tc>
      </w:tr>
    </w:tbl>
    <w:p w14:paraId="1E5E134F" w14:textId="77777777" w:rsidR="00555776"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B3331B" w:rsidRPr="00F61D07" w14:paraId="1E5E1354" w14:textId="77777777" w:rsidTr="00D133E4">
        <w:trPr>
          <w:trHeight w:val="360"/>
        </w:trPr>
        <w:tc>
          <w:tcPr>
            <w:tcW w:w="4076" w:type="pct"/>
            <w:shd w:val="clear" w:color="auto" w:fill="DDDDDD"/>
            <w:vAlign w:val="center"/>
          </w:tcPr>
          <w:p w14:paraId="1E5E1350" w14:textId="41FF06FD" w:rsidR="00555776" w:rsidRDefault="00555776" w:rsidP="00060858">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5</w:t>
            </w:r>
            <w:r w:rsidR="00887CF7">
              <w:rPr>
                <w:noProof/>
              </w:rPr>
              <w:fldChar w:fldCharType="end"/>
            </w:r>
            <w:r>
              <w:t xml:space="preserve"> Office of Antiterr</w:t>
            </w:r>
            <w:r w:rsidR="0030421B">
              <w:t>orism Assistance (ATA) (</w:t>
            </w:r>
            <w:r w:rsidR="00060858">
              <w:t>Reference</w:t>
            </w:r>
            <w:r>
              <w:t xml:space="preserve"> 1.1)</w:t>
            </w:r>
          </w:p>
        </w:tc>
        <w:tc>
          <w:tcPr>
            <w:tcW w:w="305" w:type="pct"/>
            <w:shd w:val="clear" w:color="auto" w:fill="DDDDDD"/>
            <w:vAlign w:val="center"/>
          </w:tcPr>
          <w:p w14:paraId="1E5E1351" w14:textId="77777777" w:rsidR="00555776" w:rsidRPr="005D57E5" w:rsidRDefault="00555776" w:rsidP="00D133E4"/>
        </w:tc>
        <w:tc>
          <w:tcPr>
            <w:tcW w:w="307" w:type="pct"/>
            <w:shd w:val="clear" w:color="auto" w:fill="DDDDDD"/>
            <w:vAlign w:val="center"/>
          </w:tcPr>
          <w:p w14:paraId="1E5E1352" w14:textId="0B6ED2BE" w:rsidR="00555776" w:rsidRDefault="00887CF7" w:rsidP="00D133E4">
            <w:pPr>
              <w:rPr>
                <w:noProof/>
              </w:rPr>
            </w:pPr>
            <w:r w:rsidRPr="0042024F">
              <w:rPr>
                <w:rFonts w:eastAsia="Calibri"/>
                <w:noProof/>
              </w:rPr>
              <w:drawing>
                <wp:inline distT="0" distB="0" distL="0" distR="0" wp14:anchorId="359783EA" wp14:editId="10AC6707">
                  <wp:extent cx="274320" cy="274320"/>
                  <wp:effectExtent l="0" t="0" r="0" b="0"/>
                  <wp:docPr id="5" name="Picture Placeholder 13"/>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4" name="Picture Placeholder 13"/>
                          <pic:cNvPicPr>
                            <a:picLocks noGrp="1"/>
                          </pic:cNvPicPr>
                        </pic:nvPicPr>
                        <pic:blipFill>
                          <a:blip r:embed="rId18">
                            <a:extLst>
                              <a:ext uri="{28A0092B-C50C-407E-A947-70E740481C1C}">
                                <a14:useLocalDpi xmlns:a14="http://schemas.microsoft.com/office/drawing/2010/main" val="0"/>
                              </a:ext>
                            </a:extLst>
                          </a:blip>
                          <a:stretch>
                            <a:fillRect/>
                          </a:stretch>
                        </pic:blipFill>
                        <pic:spPr bwMode="auto">
                          <a:xfrm>
                            <a:off x="0" y="0"/>
                            <a:ext cx="274320" cy="274320"/>
                          </a:xfrm>
                          <a:prstGeom prst="rect">
                            <a:avLst/>
                          </a:prstGeom>
                          <a:noFill/>
                          <a:ln w="9525">
                            <a:noFill/>
                            <a:miter lim="800000"/>
                            <a:headEnd/>
                            <a:tailEnd/>
                          </a:ln>
                        </pic:spPr>
                      </pic:pic>
                    </a:graphicData>
                  </a:graphic>
                </wp:inline>
              </w:drawing>
            </w:r>
          </w:p>
        </w:tc>
        <w:tc>
          <w:tcPr>
            <w:tcW w:w="312" w:type="pct"/>
            <w:shd w:val="clear" w:color="auto" w:fill="DDDDDD"/>
            <w:vAlign w:val="center"/>
          </w:tcPr>
          <w:p w14:paraId="1E5E1353" w14:textId="7F850A32" w:rsidR="00555776" w:rsidRPr="005D57E5" w:rsidRDefault="00B3331B" w:rsidP="00D133E4">
            <w:r>
              <w:rPr>
                <w:noProof/>
              </w:rPr>
              <w:drawing>
                <wp:anchor distT="0" distB="0" distL="114300" distR="114300" simplePos="0" relativeHeight="251671040" behindDoc="0" locked="1" layoutInCell="1" allowOverlap="1" wp14:anchorId="3739A112" wp14:editId="095DB8F3">
                  <wp:simplePos x="0" y="0"/>
                  <wp:positionH relativeFrom="column">
                    <wp:posOffset>0</wp:posOffset>
                  </wp:positionH>
                  <wp:positionV relativeFrom="paragraph">
                    <wp:posOffset>-45720</wp:posOffset>
                  </wp:positionV>
                  <wp:extent cx="274320" cy="276422"/>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hr v4.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 cy="276422"/>
                          </a:xfrm>
                          <a:prstGeom prst="rect">
                            <a:avLst/>
                          </a:prstGeom>
                        </pic:spPr>
                      </pic:pic>
                    </a:graphicData>
                  </a:graphic>
                  <wp14:sizeRelH relativeFrom="page">
                    <wp14:pctWidth>0</wp14:pctWidth>
                  </wp14:sizeRelH>
                  <wp14:sizeRelV relativeFrom="page">
                    <wp14:pctHeight>0</wp14:pctHeight>
                  </wp14:sizeRelV>
                </wp:anchor>
              </w:drawing>
            </w:r>
          </w:p>
        </w:tc>
      </w:tr>
      <w:tr w:rsidR="00555776" w:rsidRPr="00F61D07" w14:paraId="1E5E1358" w14:textId="77777777" w:rsidTr="00555776">
        <w:tc>
          <w:tcPr>
            <w:tcW w:w="5000" w:type="pct"/>
            <w:gridSpan w:val="4"/>
            <w:shd w:val="clear" w:color="auto" w:fill="EAEAEA"/>
            <w:tcMar>
              <w:left w:w="0" w:type="dxa"/>
              <w:bottom w:w="0" w:type="dxa"/>
              <w:right w:w="0" w:type="dxa"/>
            </w:tcMar>
          </w:tcPr>
          <w:p w14:paraId="1E5E1355" w14:textId="68C7EE79" w:rsidR="00555776" w:rsidRDefault="00555776" w:rsidP="00555776">
            <w:pPr>
              <w:pStyle w:val="ATABulletLevel01BodySlide"/>
            </w:pPr>
            <w:r>
              <w:t xml:space="preserve">Created by US Congress in 1983 </w:t>
            </w:r>
          </w:p>
          <w:p w14:paraId="1E5E1356" w14:textId="77777777" w:rsidR="00555776" w:rsidRDefault="00555776" w:rsidP="00555776">
            <w:pPr>
              <w:pStyle w:val="ATABulletLevel01BodySlide"/>
            </w:pPr>
            <w:r>
              <w:t>Formed as a major initiative against international terrorism</w:t>
            </w:r>
          </w:p>
          <w:p w14:paraId="1E5E1357" w14:textId="77777777" w:rsidR="00555776" w:rsidRPr="00B7142E" w:rsidRDefault="00555776" w:rsidP="00555776">
            <w:pPr>
              <w:pStyle w:val="ATABulletLevel01BodySlide"/>
            </w:pPr>
            <w:r>
              <w:t>Provides training and related assistance to law enforcement and security services worldwide</w:t>
            </w:r>
          </w:p>
        </w:tc>
      </w:tr>
      <w:tr w:rsidR="00555776" w:rsidRPr="00F61D07" w14:paraId="1E5E135A" w14:textId="77777777" w:rsidTr="00B45E0C">
        <w:tc>
          <w:tcPr>
            <w:tcW w:w="5000" w:type="pct"/>
            <w:gridSpan w:val="4"/>
            <w:shd w:val="clear" w:color="auto" w:fill="EAEAEA"/>
            <w:tcMar>
              <w:left w:w="0" w:type="dxa"/>
              <w:bottom w:w="0" w:type="dxa"/>
              <w:right w:w="0" w:type="dxa"/>
            </w:tcMar>
            <w:vAlign w:val="center"/>
          </w:tcPr>
          <w:p w14:paraId="1E5E1359" w14:textId="77777777" w:rsidR="00555776" w:rsidRPr="0020077B" w:rsidRDefault="00555776" w:rsidP="00D133E4">
            <w:pPr>
              <w:pStyle w:val="ATAGraphicDescription"/>
            </w:pPr>
            <w:r w:rsidRPr="0020077B">
              <w:t xml:space="preserve">Graphic Description: </w:t>
            </w:r>
            <w:r>
              <w:t>No Graphic</w:t>
            </w:r>
          </w:p>
        </w:tc>
      </w:tr>
    </w:tbl>
    <w:p w14:paraId="1E5E135B" w14:textId="77777777" w:rsidR="00555776" w:rsidRPr="00E65B53" w:rsidRDefault="00555776" w:rsidP="00555776">
      <w:pPr>
        <w:pStyle w:val="ATABody"/>
      </w:pPr>
    </w:p>
    <w:p w14:paraId="1E5E135D" w14:textId="77777777" w:rsidR="00555776" w:rsidRPr="00DD685E" w:rsidRDefault="00555776" w:rsidP="00555776">
      <w:pPr>
        <w:pStyle w:val="ATABulletLevel01BodySlide"/>
        <w:rPr>
          <w:rStyle w:val="ATAEmphasis"/>
        </w:rPr>
      </w:pPr>
      <w:r w:rsidRPr="00DD685E">
        <w:rPr>
          <w:rStyle w:val="ATAEmphasis"/>
        </w:rPr>
        <w:t xml:space="preserve">Present the history of ATA: </w:t>
      </w:r>
    </w:p>
    <w:p w14:paraId="1E5E135E" w14:textId="36ABB30D" w:rsidR="00555776" w:rsidRDefault="00555776" w:rsidP="0029001D">
      <w:pPr>
        <w:pStyle w:val="ATABulletLevel02BodySlide"/>
      </w:pPr>
      <w:r>
        <w:t>In 1983, the United States Congress authorized the Office of Antiterrorism Assistance as a major initiative against international terrorism. The Office of Antiterrorism Assistance, Bureau of Diplomatic Security (DS)</w:t>
      </w:r>
      <w:r w:rsidR="008A7043">
        <w:t xml:space="preserve"> </w:t>
      </w:r>
      <w:r>
        <w:t>provides training and related assistance to law enforcement and security services of qualified countries worldwide. The State Department’s Bureau of Counterterrorism (CT) provides policy guidance for ATA.</w:t>
      </w:r>
    </w:p>
    <w:p w14:paraId="1E5E135F" w14:textId="77777777" w:rsidR="00555776" w:rsidRDefault="00555776" w:rsidP="0029001D">
      <w:pPr>
        <w:pStyle w:val="ATABulletLevel02BodySlide"/>
      </w:pPr>
      <w:r>
        <w:t>United States embassies play a continuing role in the implementation, development, and oversight of all ATA-provided assistance. The embassy regional security officer (RSO) manages program effectiveness and the selection of training candidates.</w:t>
      </w:r>
    </w:p>
    <w:p w14:paraId="1E5E1360" w14:textId="77777777" w:rsidR="00555776" w:rsidRPr="00DD685E" w:rsidRDefault="00555776" w:rsidP="00AD33FA">
      <w:pPr>
        <w:pStyle w:val="ATABulletLevel01BodySlide"/>
        <w:keepNext/>
        <w:rPr>
          <w:rStyle w:val="ATAEmphasis"/>
        </w:rPr>
      </w:pPr>
      <w:r w:rsidRPr="00DD685E">
        <w:rPr>
          <w:rStyle w:val="ATAEmphasis"/>
        </w:rPr>
        <w:t>Review the roles of regional security officers and special agents:</w:t>
      </w:r>
    </w:p>
    <w:p w14:paraId="1E5E1361" w14:textId="77777777" w:rsidR="00555776" w:rsidRDefault="00555776" w:rsidP="0029001D">
      <w:pPr>
        <w:pStyle w:val="ATABulletLevel02BodySlide"/>
      </w:pPr>
      <w:r>
        <w:t xml:space="preserve">Regional security officers are Diplomatic Security Service special agents assigned to United States diplomatic missions overseas. Every diplomatic mission operates under a security program designed and maintained by the Bureau of Diplomatic Security. Diplomatic Security is the most widely represented United States security and law enforcement organization, with representation in nearly every country around the world. </w:t>
      </w:r>
    </w:p>
    <w:p w14:paraId="1E5E1362" w14:textId="77777777" w:rsidR="00555776" w:rsidRDefault="00555776" w:rsidP="0029001D">
      <w:pPr>
        <w:pStyle w:val="ATABulletLevel02BodySlide"/>
      </w:pPr>
      <w:r>
        <w:t>Regional security officers serve as personal advisors to the ambassador or chief of mission on all security issues and coordinate all aspects of a mission’s security program. They develop and implement effective security programs to protect our employees from terrorist, criminal, and technical attacks both at work and at home. Regional security officers serve as the primary liaison with foreign law enforcement and security services overseas.</w:t>
      </w:r>
    </w:p>
    <w:p w14:paraId="1E5E1363" w14:textId="77777777" w:rsidR="00555776" w:rsidRDefault="00555776" w:rsidP="0029001D">
      <w:pPr>
        <w:pStyle w:val="ATABulletLevel02BodySlide"/>
      </w:pPr>
      <w:r>
        <w:t>In the United States, Diplomatic Security Service special agents investigate passport and visa fraud, conduct personnel security investigations, and protect the Secretary of State and high-ranking foreign dignitaries and officials visiting the United States.</w:t>
      </w:r>
    </w:p>
    <w:p w14:paraId="1E5E1364" w14:textId="77777777" w:rsidR="00555776" w:rsidRPr="00DD685E" w:rsidRDefault="00555776" w:rsidP="00555776">
      <w:pPr>
        <w:pStyle w:val="ATABulletLevel01BodySlide"/>
        <w:rPr>
          <w:rStyle w:val="ATAEmphasis"/>
        </w:rPr>
      </w:pPr>
      <w:r w:rsidRPr="00DD685E">
        <w:rPr>
          <w:rStyle w:val="ATAEmphasis"/>
        </w:rPr>
        <w:t xml:space="preserve">Present an </w:t>
      </w:r>
      <w:r w:rsidR="0019204B">
        <w:rPr>
          <w:rStyle w:val="ATAEmphasis"/>
        </w:rPr>
        <w:t>o</w:t>
      </w:r>
      <w:r w:rsidRPr="00DD685E">
        <w:rPr>
          <w:rStyle w:val="ATAEmphasis"/>
        </w:rPr>
        <w:t>verview of the Antiterror</w:t>
      </w:r>
      <w:r w:rsidR="005D264A">
        <w:rPr>
          <w:rStyle w:val="ATAEmphasis"/>
        </w:rPr>
        <w:t>ism Training Assistance Program</w:t>
      </w:r>
      <w:r w:rsidRPr="00DD685E">
        <w:rPr>
          <w:rStyle w:val="ATAEmphasis"/>
        </w:rPr>
        <w:t>:</w:t>
      </w:r>
    </w:p>
    <w:p w14:paraId="1E5E1365" w14:textId="1DF42E4F" w:rsidR="00555776" w:rsidRDefault="00555776" w:rsidP="0029001D">
      <w:pPr>
        <w:pStyle w:val="ATABulletLevel02BodySlide"/>
      </w:pPr>
      <w:r>
        <w:t xml:space="preserve">Since its inception, ATA has delivered antiterrorism training to </w:t>
      </w:r>
      <w:r w:rsidR="008A7043">
        <w:t>over 60</w:t>
      </w:r>
      <w:r w:rsidR="008A7043" w:rsidRPr="00732C1D">
        <w:t xml:space="preserve"> partner nations</w:t>
      </w:r>
      <w:r>
        <w:t>. These officials are now better prepared to fight terrorism and protect their citizens. Diplomatic Security has received numerous accounts from law enforcement officers who use their ATA training to successfully counter terrorist situations in their countries.</w:t>
      </w:r>
    </w:p>
    <w:p w14:paraId="1E5E1366" w14:textId="77777777" w:rsidR="00555776" w:rsidRDefault="00555776" w:rsidP="0029001D">
      <w:pPr>
        <w:pStyle w:val="ATABulletLevel02BodySlide"/>
      </w:pPr>
      <w:r>
        <w:t>Assistance focuses on the following major objectives:</w:t>
      </w:r>
    </w:p>
    <w:p w14:paraId="1E5E1367" w14:textId="77777777" w:rsidR="00555776" w:rsidRDefault="00555776" w:rsidP="0029001D">
      <w:pPr>
        <w:pStyle w:val="ATABulletLevel03BodySlide"/>
      </w:pPr>
      <w:r>
        <w:t xml:space="preserve">Enhancing the antiterrorism skills of partner nations by providing training and equipment to deter and counter the threats of terrorism </w:t>
      </w:r>
    </w:p>
    <w:p w14:paraId="1E5E1368" w14:textId="77777777" w:rsidR="00555776" w:rsidRDefault="00555776" w:rsidP="0029001D">
      <w:pPr>
        <w:pStyle w:val="ATABulletLevel03BodySlide"/>
      </w:pPr>
      <w:r>
        <w:t>Strengthening the bilateral ties of the United States with the governments of United States allies by offering specific assistance in areas of mutual concern</w:t>
      </w:r>
    </w:p>
    <w:p w14:paraId="1E5E1369" w14:textId="77777777" w:rsidR="00555776" w:rsidRDefault="00555776" w:rsidP="0029001D">
      <w:pPr>
        <w:pStyle w:val="ATABulletLevel03BodySlide"/>
      </w:pPr>
      <w:r>
        <w:t>Increasing respect for human rights by sharing with civilian authorities modern, humane, and effective antiterrorism techniques</w:t>
      </w:r>
    </w:p>
    <w:p w14:paraId="1E5E136A" w14:textId="77777777" w:rsidR="00555776" w:rsidRDefault="00555776" w:rsidP="0029001D">
      <w:pPr>
        <w:pStyle w:val="ATABulletLevel02BodySlide"/>
      </w:pPr>
      <w:r>
        <w:t>Assistance is designed to meet identified needs and enhance recipients’ antiterrorism capabilities by providing valuable training in a wide range of law enforcement skills, relevant support equipment, and technical advice.</w:t>
      </w:r>
    </w:p>
    <w:p w14:paraId="1E5E136B" w14:textId="47237372" w:rsidR="00555776" w:rsidRPr="00DD685E" w:rsidRDefault="00555776" w:rsidP="00555776">
      <w:pPr>
        <w:pStyle w:val="ATABulletLevel01BodySlide"/>
        <w:rPr>
          <w:rStyle w:val="ATAEmphasis"/>
        </w:rPr>
      </w:pPr>
      <w:r w:rsidRPr="00DD685E">
        <w:rPr>
          <w:rStyle w:val="ATAEmphasis"/>
        </w:rPr>
        <w:t xml:space="preserve">Explain how the ATA Program supports </w:t>
      </w:r>
      <w:r w:rsidR="006E7831" w:rsidRPr="006E7831">
        <w:rPr>
          <w:rStyle w:val="ATAEmphasis"/>
        </w:rPr>
        <w:t>community engagement and human rights</w:t>
      </w:r>
      <w:r w:rsidRPr="00DD685E">
        <w:rPr>
          <w:rStyle w:val="ATAEmphasis"/>
        </w:rPr>
        <w:t xml:space="preserve">: </w:t>
      </w:r>
    </w:p>
    <w:p w14:paraId="1E5E136C" w14:textId="77777777" w:rsidR="00555776" w:rsidRDefault="00555776" w:rsidP="0029001D">
      <w:pPr>
        <w:pStyle w:val="ATABulletLevel02BodySlide"/>
      </w:pPr>
      <w:r>
        <w:t xml:space="preserve">Point out the participants’ role as </w:t>
      </w:r>
      <w:r w:rsidRPr="00B96496">
        <w:t>public service officials</w:t>
      </w:r>
      <w:r>
        <w:t xml:space="preserve"> who </w:t>
      </w:r>
      <w:r w:rsidRPr="00B96496">
        <w:t>uphold</w:t>
      </w:r>
      <w:r>
        <w:t xml:space="preserve"> and promote</w:t>
      </w:r>
      <w:r w:rsidRPr="00B96496">
        <w:t xml:space="preserve"> human rights laws </w:t>
      </w:r>
      <w:r>
        <w:t>in the partner nation</w:t>
      </w:r>
      <w:r w:rsidRPr="00B96496">
        <w:t>.</w:t>
      </w:r>
      <w:r>
        <w:t xml:space="preserve"> </w:t>
      </w:r>
    </w:p>
    <w:p w14:paraId="1E5E136D" w14:textId="5F9736F0" w:rsidR="00555776" w:rsidRDefault="00555776" w:rsidP="0029001D">
      <w:pPr>
        <w:pStyle w:val="ATABulletLevel02BodySlide"/>
      </w:pPr>
      <w:r>
        <w:t xml:space="preserve">Note that </w:t>
      </w:r>
      <w:r w:rsidR="00F43F09">
        <w:t xml:space="preserve">facilitators will discuss </w:t>
      </w:r>
      <w:r>
        <w:t xml:space="preserve">the benefits of </w:t>
      </w:r>
      <w:r w:rsidR="006E7831">
        <w:t>community e</w:t>
      </w:r>
      <w:r w:rsidR="006E7831" w:rsidRPr="00A85804">
        <w:t>ngagement</w:t>
      </w:r>
      <w:r w:rsidR="006E7831">
        <w:t xml:space="preserve"> </w:t>
      </w:r>
      <w:r w:rsidR="006E7831" w:rsidRPr="00A85804">
        <w:t>and</w:t>
      </w:r>
      <w:r w:rsidR="006E7831">
        <w:t xml:space="preserve"> human r</w:t>
      </w:r>
      <w:r w:rsidR="006E7831" w:rsidRPr="00A85804">
        <w:t>ights</w:t>
      </w:r>
      <w:r w:rsidR="006E7831">
        <w:t xml:space="preserve"> </w:t>
      </w:r>
      <w:r>
        <w:t>in later modules.</w:t>
      </w:r>
    </w:p>
    <w:p w14:paraId="1E5E136E" w14:textId="77777777" w:rsidR="00555776" w:rsidRDefault="00555776" w:rsidP="00555776">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7475"/>
        <w:gridCol w:w="1895"/>
      </w:tblGrid>
      <w:tr w:rsidR="00555776" w14:paraId="1E5E1371" w14:textId="77777777" w:rsidTr="00AD33FA">
        <w:trPr>
          <w:trHeight w:val="432"/>
        </w:trPr>
        <w:tc>
          <w:tcPr>
            <w:tcW w:w="7475" w:type="dxa"/>
            <w:shd w:val="clear" w:color="auto" w:fill="FFFFFF" w:themeFill="background1"/>
            <w:vAlign w:val="center"/>
          </w:tcPr>
          <w:p w14:paraId="1E5E136F" w14:textId="77777777" w:rsidR="00555776" w:rsidRPr="00EB497D" w:rsidRDefault="00555776" w:rsidP="00AD33FA">
            <w:pPr>
              <w:pStyle w:val="ATATopicHeading"/>
              <w:keepNext/>
            </w:pPr>
            <w:r w:rsidRPr="00807F5D">
              <w:t>Topic</w:t>
            </w:r>
            <w:r w:rsidRPr="005C650F">
              <w:t xml:space="preserve">: </w:t>
            </w:r>
            <w:r>
              <w:t>Course Overview</w:t>
            </w:r>
          </w:p>
        </w:tc>
        <w:tc>
          <w:tcPr>
            <w:tcW w:w="1895" w:type="dxa"/>
            <w:shd w:val="clear" w:color="auto" w:fill="FFFFFF" w:themeFill="background1"/>
            <w:vAlign w:val="center"/>
          </w:tcPr>
          <w:p w14:paraId="1E5E1370" w14:textId="5D20802E" w:rsidR="00555776" w:rsidRPr="00EB497D" w:rsidRDefault="00211DB0" w:rsidP="00AD33FA">
            <w:pPr>
              <w:pStyle w:val="ATATopicTime"/>
              <w:keepNext/>
            </w:pPr>
            <w:r>
              <w:t>20</w:t>
            </w:r>
            <w:r w:rsidR="00555776" w:rsidRPr="00EB497D">
              <w:t xml:space="preserve"> Minutes</w:t>
            </w:r>
          </w:p>
        </w:tc>
      </w:tr>
    </w:tbl>
    <w:p w14:paraId="1E5E1372" w14:textId="77777777" w:rsidR="00555776" w:rsidRDefault="00555776" w:rsidP="00AD33FA">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55776" w:rsidRPr="00F61D07" w14:paraId="1E5E1377" w14:textId="77777777" w:rsidTr="00D133E4">
        <w:trPr>
          <w:trHeight w:val="360"/>
        </w:trPr>
        <w:tc>
          <w:tcPr>
            <w:tcW w:w="4076" w:type="pct"/>
            <w:shd w:val="clear" w:color="auto" w:fill="DDDDDD"/>
            <w:vAlign w:val="center"/>
          </w:tcPr>
          <w:p w14:paraId="1E5E1373" w14:textId="77777777" w:rsidR="00555776" w:rsidRDefault="00555776" w:rsidP="00AD33FA">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6</w:t>
            </w:r>
            <w:r w:rsidR="00887CF7">
              <w:rPr>
                <w:noProof/>
              </w:rPr>
              <w:fldChar w:fldCharType="end"/>
            </w:r>
            <w:r>
              <w:rPr>
                <w:noProof/>
              </w:rPr>
              <w:t xml:space="preserve"> </w:t>
            </w:r>
            <w:r>
              <w:t xml:space="preserve">Course </w:t>
            </w:r>
            <w:r w:rsidR="00DB3DD1">
              <w:t>Purpose</w:t>
            </w:r>
          </w:p>
        </w:tc>
        <w:tc>
          <w:tcPr>
            <w:tcW w:w="305" w:type="pct"/>
            <w:shd w:val="clear" w:color="auto" w:fill="DDDDDD"/>
            <w:vAlign w:val="center"/>
          </w:tcPr>
          <w:p w14:paraId="1E5E1374" w14:textId="77777777" w:rsidR="00555776" w:rsidRPr="005D57E5" w:rsidRDefault="00555776" w:rsidP="00AD33FA">
            <w:pPr>
              <w:keepNext/>
            </w:pPr>
          </w:p>
        </w:tc>
        <w:tc>
          <w:tcPr>
            <w:tcW w:w="307" w:type="pct"/>
            <w:shd w:val="clear" w:color="auto" w:fill="DDDDDD"/>
            <w:vAlign w:val="center"/>
          </w:tcPr>
          <w:p w14:paraId="1E5E1375" w14:textId="77777777" w:rsidR="00555776" w:rsidRDefault="00555776" w:rsidP="00AD33FA">
            <w:pPr>
              <w:keepNext/>
              <w:rPr>
                <w:noProof/>
              </w:rPr>
            </w:pPr>
          </w:p>
        </w:tc>
        <w:tc>
          <w:tcPr>
            <w:tcW w:w="312" w:type="pct"/>
            <w:shd w:val="clear" w:color="auto" w:fill="DDDDDD"/>
            <w:vAlign w:val="center"/>
          </w:tcPr>
          <w:p w14:paraId="1E5E1376" w14:textId="77777777" w:rsidR="00555776" w:rsidRPr="005D57E5" w:rsidRDefault="00555776" w:rsidP="00AD33FA">
            <w:pPr>
              <w:keepNext/>
            </w:pPr>
          </w:p>
        </w:tc>
      </w:tr>
      <w:tr w:rsidR="00555776" w:rsidRPr="00F61D07" w14:paraId="1E5E1379" w14:textId="77777777" w:rsidTr="00555776">
        <w:tc>
          <w:tcPr>
            <w:tcW w:w="5000" w:type="pct"/>
            <w:gridSpan w:val="4"/>
            <w:shd w:val="clear" w:color="auto" w:fill="EAEAEA"/>
            <w:tcMar>
              <w:left w:w="0" w:type="dxa"/>
              <w:bottom w:w="0" w:type="dxa"/>
              <w:right w:w="0" w:type="dxa"/>
            </w:tcMar>
          </w:tcPr>
          <w:p w14:paraId="1E5E1378" w14:textId="04AFA0DC" w:rsidR="00555776" w:rsidRPr="00B7142E" w:rsidRDefault="00D9772F" w:rsidP="00AD33FA">
            <w:pPr>
              <w:pStyle w:val="ATABulletLevel01BodySlide"/>
              <w:keepNext/>
            </w:pPr>
            <w:r>
              <w:t>T</w:t>
            </w:r>
            <w:r w:rsidR="00555776">
              <w:t xml:space="preserve">o </w:t>
            </w:r>
            <w:r w:rsidR="00DA658C" w:rsidRPr="00DA658C">
              <w:t>provide</w:t>
            </w:r>
            <w:r w:rsidR="00DA658C">
              <w:t xml:space="preserve"> </w:t>
            </w:r>
            <w:r w:rsidR="00DA658C" w:rsidRPr="00DA658C">
              <w:t xml:space="preserve">the skills and techniques needed </w:t>
            </w:r>
            <w:r w:rsidR="000B7850" w:rsidRPr="000B7850">
              <w:t>to develop a process to assess and mitigate vulnerabilities of critical infrastructure and plan for resilience</w:t>
            </w:r>
          </w:p>
        </w:tc>
      </w:tr>
      <w:tr w:rsidR="00555776" w:rsidRPr="00F61D07" w14:paraId="1E5E137B" w14:textId="77777777" w:rsidTr="00555776">
        <w:tc>
          <w:tcPr>
            <w:tcW w:w="5000" w:type="pct"/>
            <w:gridSpan w:val="4"/>
            <w:shd w:val="clear" w:color="auto" w:fill="EAEAEA"/>
            <w:tcMar>
              <w:left w:w="0" w:type="dxa"/>
              <w:bottom w:w="0" w:type="dxa"/>
              <w:right w:w="0" w:type="dxa"/>
            </w:tcMar>
            <w:vAlign w:val="center"/>
          </w:tcPr>
          <w:p w14:paraId="1E5E137A" w14:textId="09C14390" w:rsidR="00555776" w:rsidRPr="00E95D62" w:rsidRDefault="00555776" w:rsidP="00004929">
            <w:pPr>
              <w:pStyle w:val="ATAGraphicDescription"/>
            </w:pPr>
            <w:r w:rsidRPr="0020077B">
              <w:t xml:space="preserve">Graphic Description: </w:t>
            </w:r>
            <w:r w:rsidR="00004929" w:rsidRPr="00004929">
              <w:t>No Graphic</w:t>
            </w:r>
          </w:p>
        </w:tc>
      </w:tr>
    </w:tbl>
    <w:p w14:paraId="1E5E137C" w14:textId="77777777" w:rsidR="00555776" w:rsidRPr="00E65B53" w:rsidRDefault="00555776" w:rsidP="00555776">
      <w:pPr>
        <w:pStyle w:val="ATABody"/>
      </w:pPr>
    </w:p>
    <w:p w14:paraId="1E5E137D" w14:textId="596C275D" w:rsidR="00555776" w:rsidRPr="001F50DF" w:rsidRDefault="00555776" w:rsidP="001F50DF">
      <w:pPr>
        <w:pStyle w:val="ATABulletLevel01BodySlide"/>
      </w:pPr>
      <w:r w:rsidRPr="007644BC">
        <w:t xml:space="preserve">Explain that this </w:t>
      </w:r>
      <w:sdt>
        <w:sdtPr>
          <w:alias w:val="Subject"/>
          <w:tag w:val=""/>
          <w:id w:val="1020667865"/>
          <w:placeholder>
            <w:docPart w:val="72D1E4CB9A4C49DBAAAFFB168860A7F8"/>
          </w:placeholder>
          <w:dataBinding w:prefixMappings="xmlns:ns0='http://purl.org/dc/elements/1.1/' xmlns:ns1='http://schemas.openxmlformats.org/package/2006/metadata/core-properties' " w:xpath="/ns1:coreProperties[1]/ns0:subject[1]" w:storeItemID="{6C3C8BC8-F283-45AE-878A-BAB7291924A1}"/>
          <w:text/>
        </w:sdtPr>
        <w:sdtEndPr/>
        <w:sdtContent>
          <w:r w:rsidR="00060858">
            <w:t>Critical Infrastructure Security and Resilience (CISR)</w:t>
          </w:r>
        </w:sdtContent>
      </w:sdt>
      <w:r>
        <w:t xml:space="preserve"> </w:t>
      </w:r>
      <w:r w:rsidRPr="007644BC">
        <w:t>course is a critical component of the ATA training program. Use the next several slides to present an overview of the course.</w:t>
      </w:r>
    </w:p>
    <w:p w14:paraId="1E5E138B" w14:textId="4A646464" w:rsidR="007E48D4" w:rsidRPr="00FD7249" w:rsidRDefault="00E1090E" w:rsidP="000B7850">
      <w:r w:rsidRPr="003A01FF" w:rsidDel="003A01FF">
        <w:rPr>
          <w:rStyle w:val="ATADirections"/>
          <w:rFonts w:ascii="Cambria" w:hAnsi="Cambria"/>
          <w:b w:val="0"/>
          <w:color w:val="262626" w:themeColor="text1" w:themeTint="D9"/>
          <w:sz w:val="24"/>
        </w:rPr>
        <w:t xml:space="preserve">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55776" w:rsidRPr="00F61D07" w14:paraId="1E5E1390" w14:textId="77777777" w:rsidTr="00D133E4">
        <w:trPr>
          <w:trHeight w:val="360"/>
        </w:trPr>
        <w:tc>
          <w:tcPr>
            <w:tcW w:w="4076" w:type="pct"/>
            <w:shd w:val="clear" w:color="auto" w:fill="DDDDDD"/>
            <w:vAlign w:val="center"/>
          </w:tcPr>
          <w:p w14:paraId="1E5E138C" w14:textId="77777777" w:rsidR="00555776" w:rsidRDefault="00555776" w:rsidP="00616171">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7</w:t>
            </w:r>
            <w:r w:rsidR="00887CF7">
              <w:rPr>
                <w:noProof/>
              </w:rPr>
              <w:fldChar w:fldCharType="end"/>
            </w:r>
            <w:r>
              <w:rPr>
                <w:noProof/>
              </w:rPr>
              <w:t xml:space="preserve"> </w:t>
            </w:r>
            <w:r w:rsidR="00616171">
              <w:t>Instructional Strategies</w:t>
            </w:r>
          </w:p>
        </w:tc>
        <w:tc>
          <w:tcPr>
            <w:tcW w:w="305" w:type="pct"/>
            <w:shd w:val="clear" w:color="auto" w:fill="DDDDDD"/>
            <w:vAlign w:val="center"/>
          </w:tcPr>
          <w:p w14:paraId="1E5E138D" w14:textId="77777777" w:rsidR="00555776" w:rsidRPr="005D57E5" w:rsidRDefault="00555776" w:rsidP="00D133E4"/>
        </w:tc>
        <w:tc>
          <w:tcPr>
            <w:tcW w:w="307" w:type="pct"/>
            <w:shd w:val="clear" w:color="auto" w:fill="DDDDDD"/>
            <w:vAlign w:val="center"/>
          </w:tcPr>
          <w:p w14:paraId="1E5E138E" w14:textId="77777777" w:rsidR="00555776" w:rsidRDefault="00555776" w:rsidP="00D133E4">
            <w:pPr>
              <w:rPr>
                <w:noProof/>
              </w:rPr>
            </w:pPr>
          </w:p>
        </w:tc>
        <w:tc>
          <w:tcPr>
            <w:tcW w:w="312" w:type="pct"/>
            <w:shd w:val="clear" w:color="auto" w:fill="DDDDDD"/>
            <w:vAlign w:val="center"/>
          </w:tcPr>
          <w:p w14:paraId="1E5E138F" w14:textId="77777777" w:rsidR="00555776" w:rsidRPr="005D57E5" w:rsidRDefault="00555776" w:rsidP="00D133E4"/>
        </w:tc>
      </w:tr>
      <w:tr w:rsidR="00555776" w:rsidRPr="00F61D07" w14:paraId="1E5E1397" w14:textId="77777777" w:rsidTr="00555776">
        <w:tc>
          <w:tcPr>
            <w:tcW w:w="5000" w:type="pct"/>
            <w:gridSpan w:val="4"/>
            <w:shd w:val="clear" w:color="auto" w:fill="EAEAEA"/>
            <w:tcMar>
              <w:left w:w="0" w:type="dxa"/>
              <w:bottom w:w="0" w:type="dxa"/>
              <w:right w:w="0" w:type="dxa"/>
            </w:tcMar>
          </w:tcPr>
          <w:p w14:paraId="1E5E1391" w14:textId="6CEEF30F" w:rsidR="00555776" w:rsidRDefault="00004929" w:rsidP="00555776">
            <w:pPr>
              <w:pStyle w:val="ATABulletLevel01BodySlide"/>
            </w:pPr>
            <w:r>
              <w:t>Lecture</w:t>
            </w:r>
          </w:p>
          <w:p w14:paraId="1E5E1392" w14:textId="77777777" w:rsidR="00555776" w:rsidRDefault="00555776" w:rsidP="00555776">
            <w:pPr>
              <w:pStyle w:val="ATABulletLevel01BodySlide"/>
            </w:pPr>
            <w:r>
              <w:t>Case studies</w:t>
            </w:r>
          </w:p>
          <w:p w14:paraId="1E5E1393" w14:textId="602E1DCE" w:rsidR="00555776" w:rsidRDefault="00544342" w:rsidP="00555776">
            <w:pPr>
              <w:pStyle w:val="ATABulletLevel01BodySlide"/>
            </w:pPr>
            <w:r>
              <w:t>Large-group d</w:t>
            </w:r>
            <w:r w:rsidR="00555776">
              <w:t>iscussion</w:t>
            </w:r>
          </w:p>
          <w:p w14:paraId="1E5E1394" w14:textId="473F2873" w:rsidR="00555776" w:rsidRDefault="00544342" w:rsidP="00555776">
            <w:pPr>
              <w:pStyle w:val="ATABulletLevel01BodySlide"/>
            </w:pPr>
            <w:r>
              <w:t>Small-group activities</w:t>
            </w:r>
          </w:p>
          <w:p w14:paraId="057EBDED" w14:textId="3E48B8B4" w:rsidR="00FC3BC3" w:rsidRDefault="00FC3BC3" w:rsidP="00555776">
            <w:pPr>
              <w:pStyle w:val="ATABulletLevel01BodySlide"/>
            </w:pPr>
            <w:r>
              <w:t>Demonstration</w:t>
            </w:r>
          </w:p>
          <w:p w14:paraId="05D89910" w14:textId="77777777" w:rsidR="00616171" w:rsidRDefault="00004929" w:rsidP="00004929">
            <w:pPr>
              <w:pStyle w:val="ATABulletLevel01BodySlide"/>
            </w:pPr>
            <w:r>
              <w:t>TeachBack moment</w:t>
            </w:r>
          </w:p>
          <w:p w14:paraId="1E5E1396" w14:textId="74BF19F0" w:rsidR="008E6592" w:rsidRPr="00004929" w:rsidRDefault="008E6592" w:rsidP="00004929">
            <w:pPr>
              <w:pStyle w:val="ATABulletLevel01BodySlide"/>
              <w:rPr>
                <w:rStyle w:val="ATADirections"/>
                <w:rFonts w:ascii="Cambria" w:hAnsi="Cambria"/>
                <w:b w:val="0"/>
                <w:color w:val="262626" w:themeColor="text1" w:themeTint="D9"/>
                <w:sz w:val="24"/>
              </w:rPr>
            </w:pPr>
            <w:r>
              <w:t>Practical Exercises</w:t>
            </w:r>
          </w:p>
        </w:tc>
      </w:tr>
      <w:tr w:rsidR="00555776" w:rsidRPr="00F61D07" w14:paraId="1E5E1399" w14:textId="77777777" w:rsidTr="00555776">
        <w:tc>
          <w:tcPr>
            <w:tcW w:w="5000" w:type="pct"/>
            <w:gridSpan w:val="4"/>
            <w:shd w:val="clear" w:color="auto" w:fill="EAEAEA"/>
            <w:tcMar>
              <w:left w:w="0" w:type="dxa"/>
              <w:bottom w:w="0" w:type="dxa"/>
              <w:right w:w="0" w:type="dxa"/>
            </w:tcMar>
            <w:vAlign w:val="center"/>
          </w:tcPr>
          <w:p w14:paraId="1E5E1398" w14:textId="77777777" w:rsidR="00555776" w:rsidRPr="0020077B" w:rsidRDefault="00555776" w:rsidP="00D133E4">
            <w:pPr>
              <w:pStyle w:val="ATAGraphicDescription"/>
            </w:pPr>
            <w:r w:rsidRPr="0020077B">
              <w:t xml:space="preserve">Graphic Description: </w:t>
            </w:r>
            <w:r>
              <w:rPr>
                <w:rStyle w:val="ATABulletLevel03BodySlideChar"/>
              </w:rPr>
              <w:t>Participants working in a small group</w:t>
            </w:r>
          </w:p>
        </w:tc>
      </w:tr>
    </w:tbl>
    <w:p w14:paraId="1E5E139A" w14:textId="77777777" w:rsidR="00555776" w:rsidRPr="00E65B53" w:rsidRDefault="00555776" w:rsidP="00555776">
      <w:pPr>
        <w:pStyle w:val="ATABody"/>
      </w:pPr>
    </w:p>
    <w:p w14:paraId="1E5E139B" w14:textId="13C2DA7E" w:rsidR="00555776" w:rsidRDefault="00555776" w:rsidP="00555776">
      <w:pPr>
        <w:pStyle w:val="ATABulletLevel01BodySlide"/>
      </w:pPr>
      <w:r>
        <w:t xml:space="preserve">Explain that </w:t>
      </w:r>
      <w:r w:rsidR="00621D20">
        <w:t xml:space="preserve">this course </w:t>
      </w:r>
      <w:r w:rsidR="00FC3BC3">
        <w:t>includes lecture, large- and small-group discussion, demonstration, and small-group activities to allow participants to learn a physical protection system for securing physical and cyber critical infrastructure against the threat of terrorism, natural disasters, and other threats.</w:t>
      </w:r>
      <w:r w:rsidR="00661089">
        <w:t xml:space="preserve"> </w:t>
      </w:r>
    </w:p>
    <w:p w14:paraId="1E5E139C" w14:textId="77777777" w:rsidR="00555776" w:rsidRDefault="00555776" w:rsidP="00555776">
      <w:pPr>
        <w:pStyle w:val="ATABulletLevel01BodySlide"/>
      </w:pPr>
      <w:r>
        <w:t>Emphasize that t</w:t>
      </w:r>
      <w:r w:rsidRPr="002244BF">
        <w:t xml:space="preserve">he more involved and active </w:t>
      </w:r>
      <w:r>
        <w:t xml:space="preserve">the participants </w:t>
      </w:r>
      <w:r w:rsidRPr="002244BF">
        <w:t xml:space="preserve">become in </w:t>
      </w:r>
      <w:r>
        <w:t xml:space="preserve">their own </w:t>
      </w:r>
      <w:r w:rsidRPr="002244BF">
        <w:t xml:space="preserve">learning, the better the </w:t>
      </w:r>
      <w:r>
        <w:t>course</w:t>
      </w:r>
      <w:r w:rsidRPr="002244BF">
        <w:t xml:space="preserve"> will be for </w:t>
      </w:r>
      <w:r>
        <w:t xml:space="preserve">them </w:t>
      </w:r>
      <w:r w:rsidRPr="002244BF">
        <w:t xml:space="preserve">and </w:t>
      </w:r>
      <w:r>
        <w:t xml:space="preserve">their </w:t>
      </w:r>
      <w:r w:rsidRPr="002244BF">
        <w:t>colleagues.</w:t>
      </w:r>
    </w:p>
    <w:p w14:paraId="1E5E139D" w14:textId="77777777" w:rsidR="00555776" w:rsidRPr="00FD7249"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55776" w:rsidRPr="00F61D07" w14:paraId="1E5E13A2" w14:textId="77777777" w:rsidTr="00D133E4">
        <w:trPr>
          <w:trHeight w:val="360"/>
        </w:trPr>
        <w:tc>
          <w:tcPr>
            <w:tcW w:w="4076" w:type="pct"/>
            <w:shd w:val="clear" w:color="auto" w:fill="DDDDDD"/>
            <w:vAlign w:val="center"/>
          </w:tcPr>
          <w:p w14:paraId="1E5E139E" w14:textId="77777777" w:rsidR="00555776" w:rsidRDefault="00555776" w:rsidP="00D133E4">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8</w:t>
            </w:r>
            <w:r w:rsidR="00887CF7">
              <w:rPr>
                <w:noProof/>
              </w:rPr>
              <w:fldChar w:fldCharType="end"/>
            </w:r>
            <w:r>
              <w:rPr>
                <w:noProof/>
              </w:rPr>
              <w:t xml:space="preserve"> </w:t>
            </w:r>
            <w:r>
              <w:t>Classroom Etiquette</w:t>
            </w:r>
          </w:p>
        </w:tc>
        <w:tc>
          <w:tcPr>
            <w:tcW w:w="305" w:type="pct"/>
            <w:shd w:val="clear" w:color="auto" w:fill="DDDDDD"/>
            <w:vAlign w:val="center"/>
          </w:tcPr>
          <w:p w14:paraId="1E5E139F" w14:textId="77777777" w:rsidR="00555776" w:rsidRPr="005D57E5" w:rsidRDefault="00555776" w:rsidP="00D133E4"/>
        </w:tc>
        <w:tc>
          <w:tcPr>
            <w:tcW w:w="307" w:type="pct"/>
            <w:shd w:val="clear" w:color="auto" w:fill="DDDDDD"/>
            <w:vAlign w:val="center"/>
          </w:tcPr>
          <w:p w14:paraId="1E5E13A0" w14:textId="77777777" w:rsidR="00555776" w:rsidRDefault="00555776" w:rsidP="00D133E4">
            <w:pPr>
              <w:rPr>
                <w:noProof/>
              </w:rPr>
            </w:pPr>
          </w:p>
        </w:tc>
        <w:tc>
          <w:tcPr>
            <w:tcW w:w="312" w:type="pct"/>
            <w:shd w:val="clear" w:color="auto" w:fill="DDDDDD"/>
            <w:vAlign w:val="center"/>
          </w:tcPr>
          <w:p w14:paraId="1E5E13A1" w14:textId="77777777" w:rsidR="00555776" w:rsidRPr="005D57E5" w:rsidRDefault="00555776" w:rsidP="00D133E4"/>
        </w:tc>
      </w:tr>
      <w:tr w:rsidR="00555776" w:rsidRPr="00F61D07" w14:paraId="1E5E13A7" w14:textId="77777777" w:rsidTr="00555776">
        <w:tc>
          <w:tcPr>
            <w:tcW w:w="5000" w:type="pct"/>
            <w:gridSpan w:val="4"/>
            <w:shd w:val="clear" w:color="auto" w:fill="EAEAEA"/>
            <w:tcMar>
              <w:left w:w="0" w:type="dxa"/>
              <w:bottom w:w="0" w:type="dxa"/>
              <w:right w:w="0" w:type="dxa"/>
            </w:tcMar>
          </w:tcPr>
          <w:p w14:paraId="1E5E13A3" w14:textId="77777777" w:rsidR="00555776" w:rsidRDefault="00555776" w:rsidP="00555776">
            <w:pPr>
              <w:pStyle w:val="ATABulletLevel01BodySlide"/>
            </w:pPr>
            <w:r>
              <w:t>Share ideas</w:t>
            </w:r>
          </w:p>
          <w:p w14:paraId="1E5E13A4" w14:textId="77777777" w:rsidR="00555776" w:rsidRDefault="00555776" w:rsidP="00555776">
            <w:pPr>
              <w:pStyle w:val="ATABulletLevel01BodySlide"/>
            </w:pPr>
            <w:r>
              <w:t>Ask questions</w:t>
            </w:r>
          </w:p>
          <w:p w14:paraId="1E5E13A5" w14:textId="77777777" w:rsidR="00555776" w:rsidRDefault="00555776" w:rsidP="00555776">
            <w:pPr>
              <w:pStyle w:val="ATABulletLevel01BodySlide"/>
            </w:pPr>
            <w:r>
              <w:t>Silence cell phones</w:t>
            </w:r>
          </w:p>
          <w:p w14:paraId="1E5E13A6" w14:textId="77777777" w:rsidR="00555776" w:rsidRPr="00B7142E" w:rsidRDefault="00555776" w:rsidP="00555776">
            <w:pPr>
              <w:pStyle w:val="ATABulletLevel01BodySlide"/>
            </w:pPr>
            <w:r>
              <w:t>Report to class on time</w:t>
            </w:r>
          </w:p>
        </w:tc>
      </w:tr>
      <w:tr w:rsidR="00555776" w:rsidRPr="00F61D07" w14:paraId="1E5E13A9" w14:textId="77777777" w:rsidTr="00555776">
        <w:tc>
          <w:tcPr>
            <w:tcW w:w="5000" w:type="pct"/>
            <w:gridSpan w:val="4"/>
            <w:shd w:val="clear" w:color="auto" w:fill="EAEAEA"/>
            <w:tcMar>
              <w:left w:w="0" w:type="dxa"/>
              <w:bottom w:w="0" w:type="dxa"/>
              <w:right w:w="0" w:type="dxa"/>
            </w:tcMar>
            <w:vAlign w:val="center"/>
          </w:tcPr>
          <w:p w14:paraId="1E5E13A8" w14:textId="77777777" w:rsidR="00555776" w:rsidRPr="0020077B" w:rsidRDefault="00555776" w:rsidP="00906DE5">
            <w:pPr>
              <w:pStyle w:val="ATAGraphicDescription"/>
            </w:pPr>
            <w:r w:rsidRPr="0020077B">
              <w:t xml:space="preserve">Graphic Description: </w:t>
            </w:r>
            <w:r>
              <w:rPr>
                <w:rStyle w:val="ATABulletLevel03BodySlideChar"/>
              </w:rPr>
              <w:t xml:space="preserve">Participants </w:t>
            </w:r>
            <w:r w:rsidR="00906DE5">
              <w:rPr>
                <w:rStyle w:val="ATABulletLevel03BodySlideChar"/>
              </w:rPr>
              <w:t>working together</w:t>
            </w:r>
          </w:p>
        </w:tc>
      </w:tr>
    </w:tbl>
    <w:p w14:paraId="1E5E13AA" w14:textId="77777777" w:rsidR="00555776" w:rsidRPr="00E65B53" w:rsidRDefault="00555776" w:rsidP="00555776">
      <w:pPr>
        <w:pStyle w:val="ATABody"/>
      </w:pPr>
    </w:p>
    <w:p w14:paraId="1E5E13AB" w14:textId="77777777" w:rsidR="00555776" w:rsidRDefault="00555776" w:rsidP="00555776">
      <w:pPr>
        <w:pStyle w:val="ATABulletLevel01BodySlide"/>
      </w:pPr>
      <w:r>
        <w:t>Review the classroom etiquette expected during the course. Ask the participants what expectations they would add to the list.</w:t>
      </w:r>
    </w:p>
    <w:p w14:paraId="1E5E13AC" w14:textId="7D0AA335" w:rsidR="00555776" w:rsidRDefault="00555776" w:rsidP="00555776">
      <w:pPr>
        <w:pStyle w:val="ATABulletLevel01BodySlide"/>
      </w:pPr>
      <w:r>
        <w:t xml:space="preserve">Post the list on </w:t>
      </w:r>
      <w:r w:rsidR="00BA4F4C">
        <w:t>flip-</w:t>
      </w:r>
      <w:r>
        <w:t>chart paper. If you experience a problem during the training, refer back to this discussion and request cooperation.</w:t>
      </w:r>
    </w:p>
    <w:p w14:paraId="1E5E13AD" w14:textId="77777777" w:rsidR="00555776" w:rsidRPr="00FD7249"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55776" w:rsidRPr="00F61D07" w14:paraId="1E5E13B2" w14:textId="77777777" w:rsidTr="0053002C">
        <w:trPr>
          <w:cantSplit/>
          <w:trHeight w:val="360"/>
        </w:trPr>
        <w:tc>
          <w:tcPr>
            <w:tcW w:w="4076" w:type="pct"/>
            <w:shd w:val="clear" w:color="auto" w:fill="DDDDDD"/>
            <w:vAlign w:val="center"/>
          </w:tcPr>
          <w:p w14:paraId="1E5E13AE" w14:textId="77777777" w:rsidR="00555776" w:rsidRDefault="00555776" w:rsidP="003D1544">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9</w:t>
            </w:r>
            <w:r w:rsidR="00887CF7">
              <w:rPr>
                <w:noProof/>
              </w:rPr>
              <w:fldChar w:fldCharType="end"/>
            </w:r>
            <w:r>
              <w:rPr>
                <w:noProof/>
              </w:rPr>
              <w:t xml:space="preserve"> </w:t>
            </w:r>
            <w:r w:rsidR="003D1544">
              <w:t>Course</w:t>
            </w:r>
            <w:r>
              <w:t xml:space="preserve"> Logistics</w:t>
            </w:r>
          </w:p>
        </w:tc>
        <w:tc>
          <w:tcPr>
            <w:tcW w:w="305" w:type="pct"/>
            <w:shd w:val="clear" w:color="auto" w:fill="DDDDDD"/>
            <w:vAlign w:val="center"/>
          </w:tcPr>
          <w:p w14:paraId="1E5E13AF" w14:textId="77777777" w:rsidR="00555776" w:rsidRPr="005D57E5" w:rsidRDefault="00555776" w:rsidP="00D133E4"/>
        </w:tc>
        <w:tc>
          <w:tcPr>
            <w:tcW w:w="307" w:type="pct"/>
            <w:shd w:val="clear" w:color="auto" w:fill="DDDDDD"/>
            <w:vAlign w:val="center"/>
          </w:tcPr>
          <w:p w14:paraId="1E5E13B0" w14:textId="77777777" w:rsidR="00555776" w:rsidRDefault="00555776" w:rsidP="00D133E4">
            <w:pPr>
              <w:rPr>
                <w:noProof/>
              </w:rPr>
            </w:pPr>
          </w:p>
        </w:tc>
        <w:tc>
          <w:tcPr>
            <w:tcW w:w="312" w:type="pct"/>
            <w:shd w:val="clear" w:color="auto" w:fill="DDDDDD"/>
            <w:vAlign w:val="center"/>
          </w:tcPr>
          <w:p w14:paraId="1E5E13B1" w14:textId="77777777" w:rsidR="00555776" w:rsidRPr="005D57E5" w:rsidRDefault="00555776" w:rsidP="00D133E4"/>
        </w:tc>
      </w:tr>
      <w:tr w:rsidR="00555776" w:rsidRPr="00F61D07" w14:paraId="1E5E13B7" w14:textId="77777777" w:rsidTr="0053002C">
        <w:trPr>
          <w:cantSplit/>
        </w:trPr>
        <w:tc>
          <w:tcPr>
            <w:tcW w:w="5000" w:type="pct"/>
            <w:gridSpan w:val="4"/>
            <w:shd w:val="clear" w:color="auto" w:fill="EAEAEA"/>
            <w:tcMar>
              <w:left w:w="0" w:type="dxa"/>
              <w:bottom w:w="0" w:type="dxa"/>
              <w:right w:w="0" w:type="dxa"/>
            </w:tcMar>
          </w:tcPr>
          <w:p w14:paraId="1E5E13B3" w14:textId="77777777" w:rsidR="00555776" w:rsidRPr="00221C79" w:rsidRDefault="00555776" w:rsidP="00555776">
            <w:pPr>
              <w:pStyle w:val="ATABulletLevel01BodySlide"/>
            </w:pPr>
            <w:r w:rsidRPr="00221C79">
              <w:t>Class representative</w:t>
            </w:r>
          </w:p>
          <w:p w14:paraId="1E5E13B4" w14:textId="77777777" w:rsidR="00555776" w:rsidRPr="00221C79" w:rsidRDefault="00555776" w:rsidP="00555776">
            <w:pPr>
              <w:pStyle w:val="ATABulletLevel01BodySlide"/>
            </w:pPr>
            <w:r w:rsidRPr="00221C79">
              <w:t>Facilities</w:t>
            </w:r>
          </w:p>
          <w:p w14:paraId="1E5E13B5" w14:textId="77777777" w:rsidR="00555776" w:rsidRPr="00221C79" w:rsidRDefault="00555776" w:rsidP="00555776">
            <w:pPr>
              <w:pStyle w:val="ATABulletLevel01BodySlide"/>
            </w:pPr>
            <w:r w:rsidRPr="00221C79">
              <w:t>Daily schedule</w:t>
            </w:r>
          </w:p>
          <w:p w14:paraId="1E5E13B6" w14:textId="77777777" w:rsidR="00555776" w:rsidRPr="00B7142E" w:rsidRDefault="00555776" w:rsidP="00555776">
            <w:pPr>
              <w:pStyle w:val="ATABulletLevel01BodySlide"/>
            </w:pPr>
            <w:r w:rsidRPr="00221C79">
              <w:t>Class photo</w:t>
            </w:r>
          </w:p>
        </w:tc>
      </w:tr>
      <w:tr w:rsidR="00555776" w:rsidRPr="00F61D07" w14:paraId="1E5E13B9" w14:textId="77777777" w:rsidTr="0053002C">
        <w:trPr>
          <w:cantSplit/>
        </w:trPr>
        <w:tc>
          <w:tcPr>
            <w:tcW w:w="5000" w:type="pct"/>
            <w:gridSpan w:val="4"/>
            <w:shd w:val="clear" w:color="auto" w:fill="EAEAEA"/>
            <w:tcMar>
              <w:left w:w="0" w:type="dxa"/>
              <w:bottom w:w="0" w:type="dxa"/>
              <w:right w:w="0" w:type="dxa"/>
            </w:tcMar>
            <w:vAlign w:val="center"/>
          </w:tcPr>
          <w:p w14:paraId="1E5E13B8" w14:textId="77777777" w:rsidR="00555776" w:rsidRPr="00E95D62" w:rsidRDefault="00555776" w:rsidP="00923860">
            <w:pPr>
              <w:pStyle w:val="ATAGraphicDescription"/>
              <w:rPr>
                <w:color w:val="000000"/>
              </w:rPr>
            </w:pPr>
            <w:r w:rsidRPr="0020077B">
              <w:t xml:space="preserve">Graphic Description: </w:t>
            </w:r>
            <w:r>
              <w:rPr>
                <w:rStyle w:val="ATABulletLevel03BodySlideChar"/>
              </w:rPr>
              <w:t>Participant</w:t>
            </w:r>
            <w:r w:rsidR="00E368E7">
              <w:rPr>
                <w:rStyle w:val="ATABulletLevel03BodySlideChar"/>
              </w:rPr>
              <w:t>s</w:t>
            </w:r>
            <w:r>
              <w:rPr>
                <w:rStyle w:val="ATABulletLevel03BodySlideChar"/>
              </w:rPr>
              <w:t xml:space="preserve"> </w:t>
            </w:r>
            <w:r w:rsidR="00923860">
              <w:rPr>
                <w:rStyle w:val="ATABulletLevel03BodySlideChar"/>
              </w:rPr>
              <w:t>in a class</w:t>
            </w:r>
          </w:p>
        </w:tc>
      </w:tr>
    </w:tbl>
    <w:p w14:paraId="1E5E13BA" w14:textId="77777777" w:rsidR="00555776" w:rsidRPr="00E65B53" w:rsidRDefault="00555776" w:rsidP="00555776">
      <w:pPr>
        <w:pStyle w:val="ATABody"/>
      </w:pPr>
    </w:p>
    <w:p w14:paraId="1E5E13BB" w14:textId="77777777" w:rsidR="00555776" w:rsidRDefault="00555776" w:rsidP="00555776">
      <w:pPr>
        <w:pStyle w:val="ATABulletLevel01BodySlide"/>
      </w:pPr>
      <w:r w:rsidRPr="00221C79">
        <w:t>Announce</w:t>
      </w:r>
      <w:r>
        <w:t xml:space="preserve"> the class representative.</w:t>
      </w:r>
    </w:p>
    <w:p w14:paraId="1E5E13BC" w14:textId="77777777" w:rsidR="00555776" w:rsidRDefault="00555776" w:rsidP="0029001D">
      <w:pPr>
        <w:pStyle w:val="ATABulletLevel02BodySlide"/>
      </w:pPr>
      <w:r>
        <w:t xml:space="preserve">Note that the class representative is pre-selected before the group arrives for training. </w:t>
      </w:r>
      <w:r w:rsidR="008D5855">
        <w:t>If a class representative has not been pre-selected, explain the roles of the position and ask the class to decide on a representative.</w:t>
      </w:r>
    </w:p>
    <w:p w14:paraId="1E5E13BD" w14:textId="77777777" w:rsidR="00555776" w:rsidRDefault="00555776" w:rsidP="0029001D">
      <w:pPr>
        <w:pStyle w:val="ATABulletLevel02BodySlide"/>
      </w:pPr>
      <w:r>
        <w:t xml:space="preserve">Explain the duties of the class representative. For example, he or she gathers </w:t>
      </w:r>
      <w:r w:rsidR="0019204B">
        <w:t xml:space="preserve">the </w:t>
      </w:r>
      <w:r>
        <w:t>class before start time and after lunch, assists in maintaining classroom rules of conduct, acts as point of contact between facilitators and class, and performs other duties as assigned by the facilitators.</w:t>
      </w:r>
    </w:p>
    <w:p w14:paraId="1E5E13BE" w14:textId="77777777" w:rsidR="00555776" w:rsidRDefault="00555776" w:rsidP="00555776">
      <w:pPr>
        <w:pStyle w:val="ATABulletLevel01BodySlide"/>
      </w:pPr>
      <w:r>
        <w:t xml:space="preserve">Provide locations for important facilities including emergency exits, restrooms, cafeteria or mess hall, telephones, and medic. </w:t>
      </w:r>
    </w:p>
    <w:p w14:paraId="1E5E13BF" w14:textId="77777777" w:rsidR="00555776" w:rsidRDefault="00555776" w:rsidP="00555776">
      <w:pPr>
        <w:pStyle w:val="ATABulletLevel01BodySlide"/>
      </w:pPr>
      <w:r>
        <w:t>Explain the overall daily schedule including start times, breaks, meals, and end times. Provide a schedule of any important upcoming events (such as scheduled visitors to the classroom, social hour, other after-class activities, and commencement).</w:t>
      </w:r>
    </w:p>
    <w:p w14:paraId="1E5E13C0" w14:textId="77777777" w:rsidR="00555776" w:rsidRDefault="00555776" w:rsidP="00555776">
      <w:pPr>
        <w:pStyle w:val="ATABulletLevel01BodySlide"/>
      </w:pPr>
      <w:r w:rsidRPr="009507BF">
        <w:rPr>
          <w:b/>
        </w:rPr>
        <w:t xml:space="preserve">Preparation Note: </w:t>
      </w:r>
      <w:r>
        <w:t>Make arrangements to take a class photograph, either at this time or on another day of training. Make an effort to include all participants, facilitators, and interpreters (and embassy or ATA representatives, if available). If possible, work with the RSO or ATA representative to print copies of the photograph for each participant.</w:t>
      </w:r>
    </w:p>
    <w:p w14:paraId="1E5E13C1" w14:textId="77777777" w:rsidR="00555776" w:rsidRPr="00FD7249"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55776" w:rsidRPr="00C155AF" w14:paraId="1E5E13C6" w14:textId="77777777" w:rsidTr="00D133E4">
        <w:trPr>
          <w:trHeight w:val="360"/>
        </w:trPr>
        <w:tc>
          <w:tcPr>
            <w:tcW w:w="4076" w:type="pct"/>
            <w:shd w:val="clear" w:color="auto" w:fill="DDDDDD"/>
            <w:vAlign w:val="center"/>
          </w:tcPr>
          <w:p w14:paraId="1E5E13C2" w14:textId="28295D1D" w:rsidR="00555776" w:rsidRPr="00C155AF" w:rsidRDefault="00555776" w:rsidP="00887CF7">
            <w:pPr>
              <w:pStyle w:val="ATASlideNoteHeading"/>
            </w:pPr>
            <w:r w:rsidRPr="00C155AF">
              <w:t xml:space="preserve">Slide </w:t>
            </w:r>
            <w:r w:rsidR="00887CF7">
              <w:fldChar w:fldCharType="begin"/>
            </w:r>
            <w:r w:rsidR="00887CF7">
              <w:instrText xml:space="preserve"> SEQ ataslide \s </w:instrText>
            </w:r>
            <w:r w:rsidR="00887CF7">
              <w:fldChar w:fldCharType="separate"/>
            </w:r>
            <w:r w:rsidR="00FC3BC3">
              <w:rPr>
                <w:noProof/>
              </w:rPr>
              <w:t>10</w:t>
            </w:r>
            <w:r w:rsidR="00887CF7">
              <w:rPr>
                <w:noProof/>
              </w:rPr>
              <w:fldChar w:fldCharType="end"/>
            </w:r>
            <w:r w:rsidRPr="00C155AF">
              <w:t xml:space="preserve"> Course Schedule</w:t>
            </w:r>
            <w:r w:rsidR="00544342">
              <w:t xml:space="preserve"> (1 of 2)</w:t>
            </w:r>
            <w:r w:rsidR="00A141ED" w:rsidRPr="00C155AF">
              <w:t xml:space="preserve"> (</w:t>
            </w:r>
            <w:r w:rsidR="00887CF7">
              <w:t>Workbook</w:t>
            </w:r>
            <w:r w:rsidR="00A141ED" w:rsidRPr="00C155AF">
              <w:t xml:space="preserve"> 1.</w:t>
            </w:r>
            <w:r w:rsidR="00887CF7">
              <w:t>1</w:t>
            </w:r>
            <w:r w:rsidR="00A141ED" w:rsidRPr="00C155AF">
              <w:t>)</w:t>
            </w:r>
          </w:p>
        </w:tc>
        <w:tc>
          <w:tcPr>
            <w:tcW w:w="305" w:type="pct"/>
            <w:shd w:val="clear" w:color="auto" w:fill="DDDDDD"/>
            <w:vAlign w:val="center"/>
          </w:tcPr>
          <w:p w14:paraId="1E5E13C3" w14:textId="77777777" w:rsidR="00555776" w:rsidRPr="00C155AF" w:rsidRDefault="00555776" w:rsidP="00C155AF">
            <w:pPr>
              <w:pStyle w:val="ATASlideNoteHeading"/>
            </w:pPr>
          </w:p>
        </w:tc>
        <w:tc>
          <w:tcPr>
            <w:tcW w:w="307" w:type="pct"/>
            <w:shd w:val="clear" w:color="auto" w:fill="DDDDDD"/>
            <w:vAlign w:val="center"/>
          </w:tcPr>
          <w:p w14:paraId="1E5E13C4" w14:textId="77777777" w:rsidR="00555776" w:rsidRPr="00C155AF" w:rsidRDefault="00555776" w:rsidP="00C155AF">
            <w:pPr>
              <w:pStyle w:val="ATASlideNoteHeading"/>
            </w:pPr>
          </w:p>
        </w:tc>
        <w:tc>
          <w:tcPr>
            <w:tcW w:w="312" w:type="pct"/>
            <w:shd w:val="clear" w:color="auto" w:fill="DDDDDD"/>
            <w:vAlign w:val="center"/>
          </w:tcPr>
          <w:p w14:paraId="1E5E13C5" w14:textId="38E44F24" w:rsidR="00555776" w:rsidRPr="00C155AF" w:rsidRDefault="00887CF7" w:rsidP="00C155AF">
            <w:pPr>
              <w:pStyle w:val="ATASlideNoteHeading"/>
            </w:pPr>
            <w:r>
              <w:rPr>
                <w:noProof/>
              </w:rPr>
              <w:drawing>
                <wp:inline distT="0" distB="0" distL="0" distR="0" wp14:anchorId="29BCF8BD" wp14:editId="519F2A46">
                  <wp:extent cx="272233" cy="274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55776" w:rsidRPr="00F61D07" w14:paraId="1E5E13CA" w14:textId="77777777" w:rsidTr="004B4A05">
        <w:tc>
          <w:tcPr>
            <w:tcW w:w="5000" w:type="pct"/>
            <w:gridSpan w:val="4"/>
            <w:shd w:val="clear" w:color="auto" w:fill="EAEAEA"/>
            <w:tcMar>
              <w:left w:w="0" w:type="dxa"/>
              <w:bottom w:w="0" w:type="dxa"/>
              <w:right w:w="0" w:type="dxa"/>
            </w:tcMar>
          </w:tcPr>
          <w:p w14:paraId="319B27C8" w14:textId="70911BE5" w:rsidR="00544342" w:rsidRPr="00544342" w:rsidRDefault="00544342" w:rsidP="00CA6B27">
            <w:pPr>
              <w:pStyle w:val="ATABulletLevel01BodySlide"/>
            </w:pPr>
            <w:r w:rsidRPr="003B4AF2">
              <w:t xml:space="preserve">Day 1: </w:t>
            </w:r>
            <w:r w:rsidR="00CA6B27" w:rsidRPr="00CA6B27">
              <w:t>Introduction to Critical Infrastructure Security and Resilience</w:t>
            </w:r>
          </w:p>
          <w:p w14:paraId="2851F8A0" w14:textId="6B7AF300" w:rsidR="00544342" w:rsidRPr="00E100F5" w:rsidRDefault="00544342" w:rsidP="00CA6B27">
            <w:pPr>
              <w:pStyle w:val="ATABulletLevel01BodySlide"/>
            </w:pPr>
            <w:r w:rsidRPr="003B4AF2">
              <w:t>Day</w:t>
            </w:r>
            <w:r>
              <w:t xml:space="preserve"> 2</w:t>
            </w:r>
            <w:r w:rsidRPr="003B4AF2">
              <w:t xml:space="preserve">: </w:t>
            </w:r>
            <w:r w:rsidR="00CA6B27" w:rsidRPr="00CA6B27">
              <w:t>Community Engagement and Human Rights</w:t>
            </w:r>
            <w:r>
              <w:t xml:space="preserve">; </w:t>
            </w:r>
            <w:r w:rsidR="00CA6B27" w:rsidRPr="00CA6B27">
              <w:t>Building Community Partnerships</w:t>
            </w:r>
            <w:r w:rsidR="00CA6B27">
              <w:t xml:space="preserve">; </w:t>
            </w:r>
            <w:r w:rsidR="00CA6B27" w:rsidRPr="00CA6B27">
              <w:t>Components of Critical Infrastructure</w:t>
            </w:r>
          </w:p>
          <w:p w14:paraId="144A4583" w14:textId="77777777" w:rsidR="00616171" w:rsidRDefault="00544342" w:rsidP="0053002C">
            <w:pPr>
              <w:pStyle w:val="ATABulletLevel01BodySlide"/>
            </w:pPr>
            <w:r w:rsidRPr="003B4AF2">
              <w:t xml:space="preserve">Day </w:t>
            </w:r>
            <w:r>
              <w:t>3</w:t>
            </w:r>
            <w:r w:rsidRPr="00544342">
              <w:t xml:space="preserve">: </w:t>
            </w:r>
            <w:r w:rsidR="00CA6B27" w:rsidRPr="00CA6B27">
              <w:t>Critical Infrastructure Assets</w:t>
            </w:r>
            <w:r>
              <w:t xml:space="preserve">; </w:t>
            </w:r>
            <w:r w:rsidR="0053002C">
              <w:t>Cybersecurity</w:t>
            </w:r>
            <w:r w:rsidR="00CA6B27">
              <w:t xml:space="preserve">; </w:t>
            </w:r>
            <w:r w:rsidR="00CA6B27" w:rsidRPr="00CA6B27">
              <w:t>Surveillance Detection Overview</w:t>
            </w:r>
          </w:p>
          <w:p w14:paraId="1E5E13C9" w14:textId="082D91C5" w:rsidR="00E82F05" w:rsidRPr="00B7142E" w:rsidRDefault="00E82F05" w:rsidP="0050555B">
            <w:pPr>
              <w:pStyle w:val="ATABulletLevel01BodySlide"/>
            </w:pPr>
            <w:r>
              <w:t>Day</w:t>
            </w:r>
            <w:r w:rsidR="0050555B">
              <w:t>s</w:t>
            </w:r>
            <w:r>
              <w:t xml:space="preserve"> 4</w:t>
            </w:r>
            <w:r w:rsidR="0050555B">
              <w:t>–5</w:t>
            </w:r>
            <w:r>
              <w:t xml:space="preserve">: </w:t>
            </w:r>
            <w:r w:rsidRPr="00CA6B27">
              <w:t>Explosives and Critical Infrastructure</w:t>
            </w:r>
            <w:r>
              <w:t xml:space="preserve">; </w:t>
            </w:r>
            <w:r w:rsidRPr="00CA6B27">
              <w:t>Analyzing the Threat</w:t>
            </w:r>
          </w:p>
        </w:tc>
      </w:tr>
      <w:tr w:rsidR="00555776" w:rsidRPr="00F61D07" w14:paraId="1E5E13CC" w14:textId="77777777" w:rsidTr="00B45E0C">
        <w:tc>
          <w:tcPr>
            <w:tcW w:w="5000" w:type="pct"/>
            <w:gridSpan w:val="4"/>
            <w:shd w:val="clear" w:color="auto" w:fill="EAEAEA"/>
            <w:tcMar>
              <w:left w:w="0" w:type="dxa"/>
              <w:bottom w:w="0" w:type="dxa"/>
              <w:right w:w="0" w:type="dxa"/>
            </w:tcMar>
            <w:vAlign w:val="center"/>
          </w:tcPr>
          <w:p w14:paraId="1E5E13CB" w14:textId="77777777" w:rsidR="00555776" w:rsidRPr="0020077B" w:rsidRDefault="00555776" w:rsidP="00D133E4">
            <w:pPr>
              <w:pStyle w:val="ATAGraphicDescription"/>
            </w:pPr>
            <w:r w:rsidRPr="0020077B">
              <w:t xml:space="preserve">Graphic Description: </w:t>
            </w:r>
            <w:r>
              <w:t>No Graphic</w:t>
            </w:r>
          </w:p>
        </w:tc>
      </w:tr>
    </w:tbl>
    <w:p w14:paraId="1E5E13CD" w14:textId="77777777" w:rsidR="00555776"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44342" w:rsidRPr="00C155AF" w14:paraId="357F6433" w14:textId="77777777" w:rsidTr="00D133E4">
        <w:trPr>
          <w:trHeight w:val="360"/>
        </w:trPr>
        <w:tc>
          <w:tcPr>
            <w:tcW w:w="4076" w:type="pct"/>
            <w:shd w:val="clear" w:color="auto" w:fill="DDDDDD"/>
            <w:vAlign w:val="center"/>
          </w:tcPr>
          <w:p w14:paraId="067B651D" w14:textId="026CEBD1" w:rsidR="00544342" w:rsidRPr="00C155AF" w:rsidRDefault="00544342" w:rsidP="00887CF7">
            <w:pPr>
              <w:pStyle w:val="ATASlideNoteHeading"/>
            </w:pPr>
            <w:r w:rsidRPr="00C155AF">
              <w:t xml:space="preserve">Slide </w:t>
            </w:r>
            <w:r w:rsidR="00887CF7">
              <w:fldChar w:fldCharType="begin"/>
            </w:r>
            <w:r w:rsidR="00887CF7">
              <w:instrText xml:space="preserve"> SEQ ataslide \s </w:instrText>
            </w:r>
            <w:r w:rsidR="00887CF7">
              <w:fldChar w:fldCharType="separate"/>
            </w:r>
            <w:r w:rsidR="00FC3BC3">
              <w:rPr>
                <w:noProof/>
              </w:rPr>
              <w:t>11</w:t>
            </w:r>
            <w:r w:rsidR="00887CF7">
              <w:rPr>
                <w:noProof/>
              </w:rPr>
              <w:fldChar w:fldCharType="end"/>
            </w:r>
            <w:r w:rsidRPr="00C155AF">
              <w:t xml:space="preserve"> Course Schedule </w:t>
            </w:r>
            <w:r>
              <w:t xml:space="preserve">(2 of 2) </w:t>
            </w:r>
            <w:r w:rsidRPr="00C155AF">
              <w:t>(</w:t>
            </w:r>
            <w:r w:rsidR="00887CF7">
              <w:t>Workbook</w:t>
            </w:r>
            <w:r w:rsidRPr="00C155AF">
              <w:t xml:space="preserve"> 1.</w:t>
            </w:r>
            <w:r w:rsidR="00887CF7">
              <w:t>1</w:t>
            </w:r>
            <w:r w:rsidRPr="00C155AF">
              <w:t>)</w:t>
            </w:r>
          </w:p>
        </w:tc>
        <w:tc>
          <w:tcPr>
            <w:tcW w:w="305" w:type="pct"/>
            <w:shd w:val="clear" w:color="auto" w:fill="DDDDDD"/>
            <w:vAlign w:val="center"/>
          </w:tcPr>
          <w:p w14:paraId="46E2AB1A" w14:textId="77777777" w:rsidR="00544342" w:rsidRPr="00C155AF" w:rsidRDefault="00544342" w:rsidP="00D133E4">
            <w:pPr>
              <w:pStyle w:val="ATASlideNoteHeading"/>
            </w:pPr>
          </w:p>
        </w:tc>
        <w:tc>
          <w:tcPr>
            <w:tcW w:w="307" w:type="pct"/>
            <w:shd w:val="clear" w:color="auto" w:fill="DDDDDD"/>
            <w:vAlign w:val="center"/>
          </w:tcPr>
          <w:p w14:paraId="00CAECAD" w14:textId="77777777" w:rsidR="00544342" w:rsidRPr="00C155AF" w:rsidRDefault="00544342" w:rsidP="00D133E4">
            <w:pPr>
              <w:pStyle w:val="ATASlideNoteHeading"/>
            </w:pPr>
          </w:p>
        </w:tc>
        <w:tc>
          <w:tcPr>
            <w:tcW w:w="312" w:type="pct"/>
            <w:shd w:val="clear" w:color="auto" w:fill="DDDDDD"/>
            <w:vAlign w:val="center"/>
          </w:tcPr>
          <w:p w14:paraId="03E64F5D" w14:textId="58AF0FA4" w:rsidR="00544342" w:rsidRPr="00C155AF" w:rsidRDefault="00887CF7" w:rsidP="00D133E4">
            <w:pPr>
              <w:pStyle w:val="ATASlideNoteHeading"/>
            </w:pPr>
            <w:r>
              <w:rPr>
                <w:noProof/>
              </w:rPr>
              <w:drawing>
                <wp:inline distT="0" distB="0" distL="0" distR="0" wp14:anchorId="4EF7EB22" wp14:editId="1804480D">
                  <wp:extent cx="272233" cy="274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44342" w:rsidRPr="00F61D07" w14:paraId="00415E1C" w14:textId="77777777" w:rsidTr="00D133E4">
        <w:tc>
          <w:tcPr>
            <w:tcW w:w="5000" w:type="pct"/>
            <w:gridSpan w:val="4"/>
            <w:shd w:val="clear" w:color="auto" w:fill="EAEAEA"/>
            <w:tcMar>
              <w:left w:w="0" w:type="dxa"/>
              <w:bottom w:w="0" w:type="dxa"/>
              <w:right w:w="0" w:type="dxa"/>
            </w:tcMar>
          </w:tcPr>
          <w:p w14:paraId="6ECF935E" w14:textId="3CAA3991" w:rsidR="00544342" w:rsidRDefault="00CA6B27" w:rsidP="00CA6B27">
            <w:pPr>
              <w:pStyle w:val="ATABulletLevel01BodySlide"/>
            </w:pPr>
            <w:r>
              <w:t xml:space="preserve">Day 5: </w:t>
            </w:r>
            <w:r w:rsidRPr="00CA6B27">
              <w:t>Policies and Procedures</w:t>
            </w:r>
          </w:p>
          <w:p w14:paraId="696F4398" w14:textId="40C61EE9" w:rsidR="00CA6B27" w:rsidRDefault="00CA6B27" w:rsidP="00CA6B27">
            <w:pPr>
              <w:pStyle w:val="ATABulletLevel01BodySlide"/>
            </w:pPr>
            <w:r>
              <w:t xml:space="preserve">Day 6: </w:t>
            </w:r>
            <w:r w:rsidRPr="00CA6B27">
              <w:t>Security Force Operations</w:t>
            </w:r>
            <w:r>
              <w:t>; Security Technology</w:t>
            </w:r>
          </w:p>
          <w:p w14:paraId="2C555EA2" w14:textId="573DE5F8" w:rsidR="00544342" w:rsidRDefault="00CA6B27" w:rsidP="00CA6B27">
            <w:pPr>
              <w:pStyle w:val="ATABulletLevel01BodySlide"/>
            </w:pPr>
            <w:r>
              <w:t>Day</w:t>
            </w:r>
            <w:r w:rsidR="0050555B">
              <w:t>s</w:t>
            </w:r>
            <w:r>
              <w:t xml:space="preserve"> </w:t>
            </w:r>
            <w:r w:rsidR="00544342">
              <w:t>7</w:t>
            </w:r>
            <w:r w:rsidR="0050555B">
              <w:t>–9</w:t>
            </w:r>
            <w:r w:rsidR="00544342">
              <w:t xml:space="preserve">: </w:t>
            </w:r>
            <w:r w:rsidRPr="00CA6B27">
              <w:t>Security Inspection and Validation</w:t>
            </w:r>
            <w:r w:rsidR="00544342">
              <w:t xml:space="preserve">; </w:t>
            </w:r>
            <w:r>
              <w:t>Operational Resilience; C</w:t>
            </w:r>
            <w:r w:rsidR="0050555B">
              <w:t>apstone Exercise</w:t>
            </w:r>
          </w:p>
          <w:p w14:paraId="180E8642" w14:textId="37131D40" w:rsidR="00544342" w:rsidRPr="00B7142E" w:rsidRDefault="00544342" w:rsidP="00CA6B27">
            <w:pPr>
              <w:pStyle w:val="ATABulletLevel01BodySlide"/>
            </w:pPr>
            <w:r>
              <w:t>Day</w:t>
            </w:r>
            <w:r w:rsidR="00CA6B27">
              <w:t xml:space="preserve"> </w:t>
            </w:r>
            <w:r>
              <w:t xml:space="preserve">10: </w:t>
            </w:r>
            <w:r w:rsidR="004B604A">
              <w:t xml:space="preserve">Summary, Evaluation, and </w:t>
            </w:r>
            <w:r>
              <w:t>Commencement</w:t>
            </w:r>
          </w:p>
        </w:tc>
      </w:tr>
      <w:tr w:rsidR="00544342" w:rsidRPr="00F61D07" w14:paraId="0764CEFC" w14:textId="77777777" w:rsidTr="00D133E4">
        <w:tc>
          <w:tcPr>
            <w:tcW w:w="5000" w:type="pct"/>
            <w:gridSpan w:val="4"/>
            <w:shd w:val="clear" w:color="auto" w:fill="EAEAEA"/>
            <w:tcMar>
              <w:left w:w="0" w:type="dxa"/>
              <w:bottom w:w="0" w:type="dxa"/>
              <w:right w:w="0" w:type="dxa"/>
            </w:tcMar>
            <w:vAlign w:val="center"/>
          </w:tcPr>
          <w:p w14:paraId="66C3FA43" w14:textId="77777777" w:rsidR="00544342" w:rsidRPr="0020077B" w:rsidRDefault="00544342" w:rsidP="00D133E4">
            <w:pPr>
              <w:pStyle w:val="ATAGraphicDescription"/>
            </w:pPr>
            <w:r w:rsidRPr="0020077B">
              <w:t xml:space="preserve">Graphic Description: </w:t>
            </w:r>
            <w:r>
              <w:t>No Graphic</w:t>
            </w:r>
          </w:p>
        </w:tc>
      </w:tr>
    </w:tbl>
    <w:p w14:paraId="2A5E80AE" w14:textId="77777777" w:rsidR="00544342" w:rsidRPr="00E65B53" w:rsidRDefault="00544342" w:rsidP="00555776">
      <w:pPr>
        <w:pStyle w:val="ATABody"/>
      </w:pPr>
    </w:p>
    <w:p w14:paraId="1E5E13CE" w14:textId="58B82C53" w:rsidR="00555776" w:rsidRDefault="00555776" w:rsidP="00555776">
      <w:pPr>
        <w:pStyle w:val="ATABulletLevel01BodySlide"/>
      </w:pPr>
      <w:r w:rsidRPr="002F77AA">
        <w:rPr>
          <w:b/>
        </w:rPr>
        <w:t xml:space="preserve">Refer </w:t>
      </w:r>
      <w:r>
        <w:rPr>
          <w:b/>
        </w:rPr>
        <w:t xml:space="preserve">participants </w:t>
      </w:r>
      <w:r w:rsidRPr="002F77AA">
        <w:rPr>
          <w:b/>
        </w:rPr>
        <w:t>to the course schedule,</w:t>
      </w:r>
      <w:r>
        <w:t xml:space="preserve"> located in </w:t>
      </w:r>
      <w:r w:rsidR="00A141ED">
        <w:t>Addendum 1.2</w:t>
      </w:r>
      <w:r>
        <w:t xml:space="preserve"> of the Participant Guide. Explain that flexibility is important—some modules may end earlier than planned and some may end later.</w:t>
      </w:r>
    </w:p>
    <w:p w14:paraId="1E5E13CF" w14:textId="77777777" w:rsidR="00555776" w:rsidRDefault="00555776" w:rsidP="00555776">
      <w:pPr>
        <w:pStyle w:val="ATABulletLevel01BodySlide"/>
      </w:pPr>
      <w:r>
        <w:t>Summarize the milestones to be achieved throughout the course.</w:t>
      </w:r>
    </w:p>
    <w:p w14:paraId="240E512A" w14:textId="77777777" w:rsidR="00CA6B27" w:rsidRDefault="00CA6B27" w:rsidP="00CA6B27">
      <w:pPr>
        <w:pStyle w:val="ATABulletLevel02BodySlide"/>
      </w:pPr>
      <w:r>
        <w:t>Day 1: Introduction to Critical Infrastructure Security and Resilience</w:t>
      </w:r>
    </w:p>
    <w:p w14:paraId="544C7254" w14:textId="77777777" w:rsidR="00CA6B27" w:rsidRDefault="00CA6B27" w:rsidP="00CA6B27">
      <w:pPr>
        <w:pStyle w:val="ATABulletLevel02BodySlide"/>
      </w:pPr>
      <w:r>
        <w:t>Day 2: Community Engagement and Human Rights; Building Community Partnerships; Components of Critical Infrastructure</w:t>
      </w:r>
    </w:p>
    <w:p w14:paraId="12C090C8" w14:textId="7B9AAEE3" w:rsidR="004B604A" w:rsidRDefault="00CA6B27" w:rsidP="00CA6B27">
      <w:pPr>
        <w:pStyle w:val="ATABulletLevel02BodySlide"/>
      </w:pPr>
      <w:r>
        <w:t xml:space="preserve">Day 3: Critical Infrastructure Assets; </w:t>
      </w:r>
      <w:r w:rsidR="00E82F05">
        <w:t>Cybersecurity</w:t>
      </w:r>
      <w:r>
        <w:t>; Surveillance Detection Overview</w:t>
      </w:r>
    </w:p>
    <w:p w14:paraId="210F3241" w14:textId="399C87C0" w:rsidR="00CA6B27" w:rsidRDefault="0050555B" w:rsidP="0050555B">
      <w:pPr>
        <w:pStyle w:val="ATABulletLevel02BodySlide"/>
      </w:pPr>
      <w:r w:rsidRPr="0050555B">
        <w:t>Days 4–5: Explosives and Critical Infrastructure; Analyzing the Threat</w:t>
      </w:r>
    </w:p>
    <w:p w14:paraId="5F07BEAE" w14:textId="77777777" w:rsidR="00CA6B27" w:rsidRDefault="00CA6B27" w:rsidP="00CA6B27">
      <w:pPr>
        <w:pStyle w:val="ATABulletLevel02BodySlide"/>
      </w:pPr>
      <w:r>
        <w:t>Day 5: Policies and Procedures</w:t>
      </w:r>
    </w:p>
    <w:p w14:paraId="472AF599" w14:textId="77777777" w:rsidR="00CA6B27" w:rsidRDefault="00CA6B27" w:rsidP="00CA6B27">
      <w:pPr>
        <w:pStyle w:val="ATABulletLevel02BodySlide"/>
      </w:pPr>
      <w:r>
        <w:t>Day 6: Security Force Operations; Security Technology</w:t>
      </w:r>
    </w:p>
    <w:p w14:paraId="561CC6FF" w14:textId="74088188" w:rsidR="00CA6B27" w:rsidRDefault="0050555B" w:rsidP="0050555B">
      <w:pPr>
        <w:pStyle w:val="ATABulletLevel02BodySlide"/>
      </w:pPr>
      <w:r w:rsidRPr="0050555B">
        <w:t>Days 7–9: Security Inspection and Validation; Operational Resilience; Capstone Exercise</w:t>
      </w:r>
    </w:p>
    <w:p w14:paraId="787D024E" w14:textId="290B0B5D" w:rsidR="00544342" w:rsidRPr="00E100F5" w:rsidRDefault="00CA6B27" w:rsidP="00CA6B27">
      <w:pPr>
        <w:pStyle w:val="ATABulletLevel02BodySlide"/>
      </w:pPr>
      <w:r>
        <w:t>Day 10: Summary, Evaluation, and Commencement</w:t>
      </w:r>
    </w:p>
    <w:p w14:paraId="1E5E13D3" w14:textId="77777777" w:rsidR="00555776" w:rsidRDefault="00555776" w:rsidP="0029001D">
      <w:pPr>
        <w:pStyle w:val="ATABulletLevel02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7475"/>
        <w:gridCol w:w="1895"/>
      </w:tblGrid>
      <w:tr w:rsidR="00555776" w14:paraId="1E5E13D6" w14:textId="77777777" w:rsidTr="00AD33FA">
        <w:trPr>
          <w:trHeight w:val="432"/>
        </w:trPr>
        <w:tc>
          <w:tcPr>
            <w:tcW w:w="7475" w:type="dxa"/>
            <w:shd w:val="clear" w:color="auto" w:fill="FFFFFF" w:themeFill="background1"/>
            <w:vAlign w:val="center"/>
          </w:tcPr>
          <w:p w14:paraId="1E5E13D4" w14:textId="77777777" w:rsidR="00555776" w:rsidRPr="00EB497D" w:rsidRDefault="00555776" w:rsidP="00D133E4">
            <w:pPr>
              <w:pStyle w:val="ATATopicHeading"/>
            </w:pPr>
            <w:r w:rsidRPr="00807F5D">
              <w:t>Topic</w:t>
            </w:r>
            <w:r w:rsidRPr="005C650F">
              <w:t xml:space="preserve">: </w:t>
            </w:r>
            <w:r>
              <w:t>Knowledge Survey</w:t>
            </w:r>
          </w:p>
        </w:tc>
        <w:tc>
          <w:tcPr>
            <w:tcW w:w="1895" w:type="dxa"/>
            <w:shd w:val="clear" w:color="auto" w:fill="FFFFFF" w:themeFill="background1"/>
            <w:vAlign w:val="center"/>
          </w:tcPr>
          <w:p w14:paraId="1E5E13D5" w14:textId="18106EB9" w:rsidR="00555776" w:rsidRPr="00EB497D" w:rsidRDefault="00C2675C" w:rsidP="00D133E4">
            <w:pPr>
              <w:pStyle w:val="ATATopicTime"/>
            </w:pPr>
            <w:r>
              <w:t>30</w:t>
            </w:r>
            <w:r w:rsidR="00555776" w:rsidRPr="00EB497D">
              <w:t xml:space="preserve"> Minutes</w:t>
            </w:r>
          </w:p>
        </w:tc>
      </w:tr>
    </w:tbl>
    <w:p w14:paraId="1E5E13D7" w14:textId="77777777" w:rsidR="00555776" w:rsidRDefault="00555776" w:rsidP="0055577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bottom w:w="72" w:type="dxa"/>
          <w:right w:w="0" w:type="dxa"/>
        </w:tblCellMar>
        <w:tblLook w:val="0000" w:firstRow="0" w:lastRow="0" w:firstColumn="0" w:lastColumn="0" w:noHBand="0" w:noVBand="0"/>
      </w:tblPr>
      <w:tblGrid>
        <w:gridCol w:w="7636"/>
        <w:gridCol w:w="571"/>
        <w:gridCol w:w="575"/>
        <w:gridCol w:w="584"/>
      </w:tblGrid>
      <w:tr w:rsidR="00555776" w:rsidRPr="00F61D07" w14:paraId="1E5E13DC" w14:textId="77777777" w:rsidTr="00D133E4">
        <w:trPr>
          <w:trHeight w:val="360"/>
        </w:trPr>
        <w:tc>
          <w:tcPr>
            <w:tcW w:w="4076" w:type="pct"/>
            <w:shd w:val="clear" w:color="auto" w:fill="DDDDDD"/>
            <w:vAlign w:val="center"/>
          </w:tcPr>
          <w:p w14:paraId="1E5E13D8" w14:textId="77777777" w:rsidR="00555776" w:rsidRDefault="00555776" w:rsidP="00D133E4">
            <w:pPr>
              <w:pStyle w:val="ATASlideNoteHeading"/>
            </w:pPr>
            <w:r w:rsidRPr="00AA3B58">
              <w:t>Slide</w:t>
            </w:r>
            <w:r>
              <w:t xml:space="preserve"> </w:t>
            </w:r>
            <w:r w:rsidR="00887CF7">
              <w:fldChar w:fldCharType="begin"/>
            </w:r>
            <w:r w:rsidR="00887CF7">
              <w:instrText xml:space="preserve"> SEQ ataslide \s </w:instrText>
            </w:r>
            <w:r w:rsidR="00887CF7">
              <w:fldChar w:fldCharType="separate"/>
            </w:r>
            <w:r w:rsidR="00FC3BC3">
              <w:rPr>
                <w:noProof/>
              </w:rPr>
              <w:t>12</w:t>
            </w:r>
            <w:r w:rsidR="00887CF7">
              <w:rPr>
                <w:noProof/>
              </w:rPr>
              <w:fldChar w:fldCharType="end"/>
            </w:r>
            <w:r>
              <w:rPr>
                <w:noProof/>
              </w:rPr>
              <w:t xml:space="preserve"> Pre-Course Knowledge Survey (Handout 1.1)</w:t>
            </w:r>
          </w:p>
        </w:tc>
        <w:tc>
          <w:tcPr>
            <w:tcW w:w="305" w:type="pct"/>
            <w:shd w:val="clear" w:color="auto" w:fill="DDDDDD"/>
            <w:vAlign w:val="center"/>
          </w:tcPr>
          <w:p w14:paraId="1E5E13D9" w14:textId="77777777" w:rsidR="00555776" w:rsidRPr="005D57E5" w:rsidRDefault="00555776" w:rsidP="00D133E4"/>
        </w:tc>
        <w:tc>
          <w:tcPr>
            <w:tcW w:w="307" w:type="pct"/>
            <w:shd w:val="clear" w:color="auto" w:fill="DDDDDD"/>
            <w:vAlign w:val="center"/>
          </w:tcPr>
          <w:p w14:paraId="1E5E13DA" w14:textId="77777777" w:rsidR="00555776" w:rsidRPr="005D57E5" w:rsidRDefault="00555776" w:rsidP="00D133E4"/>
        </w:tc>
        <w:tc>
          <w:tcPr>
            <w:tcW w:w="312" w:type="pct"/>
            <w:shd w:val="clear" w:color="auto" w:fill="DDDDDD"/>
            <w:vAlign w:val="center"/>
          </w:tcPr>
          <w:p w14:paraId="1E5E13DB" w14:textId="77777777" w:rsidR="00555776" w:rsidRPr="005D57E5" w:rsidRDefault="001068A8" w:rsidP="00D133E4">
            <w:pPr>
              <w:jc w:val="center"/>
            </w:pPr>
            <w:r>
              <w:rPr>
                <w:noProof/>
              </w:rPr>
              <w:drawing>
                <wp:anchor distT="0" distB="0" distL="114300" distR="114300" simplePos="0" relativeHeight="251666944" behindDoc="0" locked="1" layoutInCell="1" allowOverlap="1" wp14:anchorId="1E5E1407" wp14:editId="30769B7C">
                  <wp:simplePos x="0" y="0"/>
                  <wp:positionH relativeFrom="column">
                    <wp:posOffset>2540</wp:posOffset>
                  </wp:positionH>
                  <wp:positionV relativeFrom="paragraph">
                    <wp:posOffset>-34290</wp:posOffset>
                  </wp:positionV>
                  <wp:extent cx="254000" cy="2559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54000" cy="2559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55776" w:rsidRPr="00F61D07" w14:paraId="1E5E13E0" w14:textId="77777777" w:rsidTr="00555776">
        <w:tc>
          <w:tcPr>
            <w:tcW w:w="5000" w:type="pct"/>
            <w:gridSpan w:val="4"/>
            <w:shd w:val="clear" w:color="auto" w:fill="EAEAEA"/>
            <w:tcMar>
              <w:left w:w="0" w:type="dxa"/>
              <w:bottom w:w="0" w:type="dxa"/>
              <w:right w:w="0" w:type="dxa"/>
            </w:tcMar>
          </w:tcPr>
          <w:p w14:paraId="1E5E13DD" w14:textId="77777777" w:rsidR="00555776" w:rsidRPr="00FD5BC4" w:rsidRDefault="00555776" w:rsidP="00555776">
            <w:pPr>
              <w:pStyle w:val="ATABulletLevel01BodySlide"/>
            </w:pPr>
            <w:r w:rsidRPr="00FD5BC4">
              <w:t>Measures course effectiveness</w:t>
            </w:r>
          </w:p>
          <w:p w14:paraId="1E5E13DE" w14:textId="77777777" w:rsidR="00555776" w:rsidRPr="00FD5BC4" w:rsidRDefault="00555776" w:rsidP="00555776">
            <w:pPr>
              <w:pStyle w:val="ATABulletLevel01BodySlide"/>
            </w:pPr>
            <w:r w:rsidRPr="00FD5BC4">
              <w:t>Is not graded</w:t>
            </w:r>
          </w:p>
          <w:p w14:paraId="1E5E13DF" w14:textId="77777777" w:rsidR="00555776" w:rsidRPr="0004012E" w:rsidRDefault="00555776" w:rsidP="00555776">
            <w:pPr>
              <w:pStyle w:val="ATABulletLevel01BodySlide"/>
            </w:pPr>
            <w:r w:rsidRPr="00FD5BC4">
              <w:t>Does not require your name</w:t>
            </w:r>
          </w:p>
        </w:tc>
      </w:tr>
      <w:tr w:rsidR="00555776" w:rsidRPr="00F61D07" w14:paraId="1E5E13E2" w14:textId="77777777" w:rsidTr="00D133E4">
        <w:tc>
          <w:tcPr>
            <w:tcW w:w="5000" w:type="pct"/>
            <w:gridSpan w:val="4"/>
            <w:shd w:val="clear" w:color="auto" w:fill="EAEAEA"/>
            <w:vAlign w:val="center"/>
          </w:tcPr>
          <w:p w14:paraId="1E5E13E1" w14:textId="77777777" w:rsidR="00555776" w:rsidRPr="0020077B" w:rsidRDefault="00555776" w:rsidP="00906DE5">
            <w:pPr>
              <w:pStyle w:val="ATAGraphicDescription"/>
            </w:pPr>
            <w:r w:rsidRPr="0020077B">
              <w:t xml:space="preserve">Graphic Description: </w:t>
            </w:r>
            <w:r w:rsidR="00906DE5">
              <w:rPr>
                <w:rStyle w:val="ATABulletLevel03BodySlideChar"/>
              </w:rPr>
              <w:t>Participant completing a knowledge survey</w:t>
            </w:r>
          </w:p>
        </w:tc>
      </w:tr>
    </w:tbl>
    <w:p w14:paraId="1E5E13E3" w14:textId="77777777" w:rsidR="006059B1" w:rsidRPr="006059B1" w:rsidRDefault="006059B1" w:rsidP="0007321B">
      <w:pPr>
        <w:pStyle w:val="ATAHeadingLevel1"/>
      </w:pPr>
      <w:r w:rsidRPr="006059B1">
        <w:t>Introduce the Knowledge Survey</w:t>
      </w:r>
    </w:p>
    <w:p w14:paraId="1E5E13E4" w14:textId="77777777" w:rsidR="006059B1" w:rsidRDefault="006059B1" w:rsidP="006059B1">
      <w:pPr>
        <w:pStyle w:val="ATABulletLevel01BodySlide"/>
      </w:pPr>
      <w:r>
        <w:t xml:space="preserve">Be aware that the subject of testing is always a sensitive one. Assure participants that they are not being tested on their abilities and that the survey is anonymous. </w:t>
      </w:r>
    </w:p>
    <w:p w14:paraId="1E5E13E5" w14:textId="77777777" w:rsidR="00555776" w:rsidRDefault="00555776" w:rsidP="00555776">
      <w:pPr>
        <w:pStyle w:val="ATABulletLevel01BodySlide"/>
      </w:pPr>
      <w:r>
        <w:t>Present the following key points:</w:t>
      </w:r>
    </w:p>
    <w:p w14:paraId="1E5E13E6" w14:textId="1DEDBA2D" w:rsidR="00555776" w:rsidRDefault="00555776" w:rsidP="0029001D">
      <w:pPr>
        <w:pStyle w:val="ATABulletLevel02BodySlide"/>
      </w:pPr>
      <w:r>
        <w:t xml:space="preserve">Surveying participants is one way to determine the quality and applicability of a course. Surveys also ensure that a course provides participants with the knowledge and skills they need. This knowledge survey is </w:t>
      </w:r>
      <w:r w:rsidR="001F50DF" w:rsidRPr="001F50DF">
        <w:rPr>
          <w:rStyle w:val="ATAEmphasis"/>
        </w:rPr>
        <w:t>not</w:t>
      </w:r>
      <w:r>
        <w:t xml:space="preserve"> a measurement of participants’ abilities or intelligence. No grade or value is attached to the survey. Participants are not required to put </w:t>
      </w:r>
      <w:r w:rsidR="005D264A">
        <w:t>their</w:t>
      </w:r>
      <w:r>
        <w:t xml:space="preserve"> name</w:t>
      </w:r>
      <w:r w:rsidR="005D264A">
        <w:t>s</w:t>
      </w:r>
      <w:r>
        <w:t xml:space="preserve"> on the survey, and individual results are not seen by anyone other than the facilitators and ATA staff.</w:t>
      </w:r>
    </w:p>
    <w:p w14:paraId="1E5E13E7" w14:textId="77777777" w:rsidR="00555776" w:rsidRDefault="00555776" w:rsidP="0029001D">
      <w:pPr>
        <w:pStyle w:val="ATABulletLevel02BodySlide"/>
      </w:pPr>
      <w:r>
        <w:t xml:space="preserve">The knowledge survey establishes a baseline against which to measure how well the course is achieving its objectives. </w:t>
      </w:r>
    </w:p>
    <w:p w14:paraId="1E5E13E8" w14:textId="014D859E" w:rsidR="00555776" w:rsidRDefault="00555776" w:rsidP="0029001D">
      <w:pPr>
        <w:pStyle w:val="ATABulletLevel02BodySlide"/>
      </w:pPr>
      <w:r>
        <w:t xml:space="preserve">At the end of the course, participants will also complete an evaluation form </w:t>
      </w:r>
      <w:r w:rsidR="005D264A">
        <w:t xml:space="preserve">that </w:t>
      </w:r>
      <w:r>
        <w:t xml:space="preserve">consists of questions about the training, training materials, facilitators, learning environment, living environment, and translation and interpretation. The evaluation form also includes sections for you to provide feedback regarding improvement of the course and the skills or information you feel you have learned. This evaluation, again, is not a test of ability; </w:t>
      </w:r>
      <w:r w:rsidR="00307F3F">
        <w:t>r</w:t>
      </w:r>
      <w:r>
        <w:t>ather, it is a method to collect a range of opinions on how we can improve the course.</w:t>
      </w:r>
    </w:p>
    <w:p w14:paraId="1E5E13E9" w14:textId="77777777" w:rsidR="00555776" w:rsidRDefault="00555776" w:rsidP="0029001D">
      <w:pPr>
        <w:pStyle w:val="ATABulletLevel02BodySlide"/>
      </w:pPr>
      <w:r>
        <w:t xml:space="preserve">Evaluation and corrective action allow ATA to continually improve the training material. This assessment process identifies each program’s contributions to participants’ growth and determines ATA’s overall effectiveness in helping other nations in their fight against terrorism. </w:t>
      </w:r>
    </w:p>
    <w:p w14:paraId="1E5E13EA" w14:textId="77777777" w:rsidR="006059B1" w:rsidRPr="006059B1" w:rsidRDefault="006059B1" w:rsidP="0007321B">
      <w:pPr>
        <w:pStyle w:val="ATAHeadingLevel1"/>
      </w:pPr>
      <w:r w:rsidRPr="006059B1">
        <w:t>Administer the Knowledge Survey</w:t>
      </w:r>
    </w:p>
    <w:p w14:paraId="1E5E13EB" w14:textId="79661503" w:rsidR="00555776" w:rsidRPr="009A2A84" w:rsidRDefault="00555776" w:rsidP="00555776">
      <w:pPr>
        <w:pStyle w:val="ATABulletLevel01BodySlide"/>
      </w:pPr>
      <w:r>
        <w:t xml:space="preserve">Distribute copies of </w:t>
      </w:r>
      <w:r w:rsidR="00DF3EC7">
        <w:rPr>
          <w:rStyle w:val="ATAEmphasis"/>
        </w:rPr>
        <w:t xml:space="preserve">Handout 1.1: </w:t>
      </w:r>
      <w:r w:rsidRPr="001F50DF">
        <w:rPr>
          <w:rStyle w:val="ATAEmphasis"/>
        </w:rPr>
        <w:t>Pre-Course Knowledge Survey</w:t>
      </w:r>
      <w:r w:rsidRPr="005D264A">
        <w:rPr>
          <w:rStyle w:val="ATAEmphasis"/>
          <w:b w:val="0"/>
        </w:rPr>
        <w:t>.</w:t>
      </w:r>
      <w:r w:rsidRPr="009A2A84">
        <w:t xml:space="preserve"> </w:t>
      </w:r>
    </w:p>
    <w:p w14:paraId="1E5E13EC" w14:textId="77777777" w:rsidR="00555776" w:rsidRDefault="00555776" w:rsidP="0029001D">
      <w:pPr>
        <w:pStyle w:val="ATABulletLevel02BodySlide"/>
      </w:pPr>
      <w:r>
        <w:t>Point out if the survey is printed two-sided and remind the participants to answer all questions.</w:t>
      </w:r>
    </w:p>
    <w:p w14:paraId="1E5E13ED" w14:textId="77777777" w:rsidR="00555776" w:rsidRPr="00F95FAF" w:rsidRDefault="00555776" w:rsidP="0029001D">
      <w:pPr>
        <w:pStyle w:val="ATABulletLevel02BodySlide"/>
      </w:pPr>
      <w:r>
        <w:t>Explain that t</w:t>
      </w:r>
      <w:r w:rsidRPr="00F95FAF">
        <w:t xml:space="preserve">he survey consists of multiple-choice questions compiled from content within the modules. For each question, choose the option </w:t>
      </w:r>
      <w:r>
        <w:t>that</w:t>
      </w:r>
      <w:r w:rsidRPr="00F95FAF">
        <w:t xml:space="preserve"> best answers the question. </w:t>
      </w:r>
    </w:p>
    <w:p w14:paraId="1E5E13EE" w14:textId="6D4663E6" w:rsidR="00555776" w:rsidRDefault="00555776" w:rsidP="0029001D">
      <w:pPr>
        <w:pStyle w:val="ATABulletLevel02BodySlide"/>
      </w:pPr>
      <w:r>
        <w:t>Allow the participants as much time as needed (at least 30 minutes) to complete the survey without the use of the Participant Guide or other course materials. When the participants are</w:t>
      </w:r>
      <w:r w:rsidR="00470B5C">
        <w:t xml:space="preserve"> finished, collect the surveys.</w:t>
      </w:r>
    </w:p>
    <w:p w14:paraId="39A79686" w14:textId="3CDEED95" w:rsidR="00470B5C" w:rsidRDefault="00A158A0" w:rsidP="00A158A0">
      <w:pPr>
        <w:pStyle w:val="ATABulletLevel02BodySlide"/>
      </w:pPr>
      <w:r w:rsidRPr="00A158A0">
        <w:t>If the course is being delivered to a non-English speaking country, to avoid possible problems with translation, have the interpreter read the quest</w:t>
      </w:r>
      <w:r>
        <w:t>ions and the possible answers.</w:t>
      </w:r>
    </w:p>
    <w:p w14:paraId="1E5E13EF" w14:textId="77777777" w:rsidR="006059B1" w:rsidRPr="006059B1" w:rsidRDefault="006059B1" w:rsidP="0007321B">
      <w:pPr>
        <w:pStyle w:val="ATAHeadingLevel1"/>
      </w:pPr>
      <w:r w:rsidRPr="006059B1">
        <w:t xml:space="preserve">Score </w:t>
      </w:r>
      <w:r>
        <w:t xml:space="preserve">and Use </w:t>
      </w:r>
      <w:r w:rsidRPr="006059B1">
        <w:t>the Knowledge Survey</w:t>
      </w:r>
    </w:p>
    <w:p w14:paraId="1E5E13F0" w14:textId="69454401" w:rsidR="00555776" w:rsidRPr="00907033" w:rsidRDefault="00555776" w:rsidP="00555776">
      <w:pPr>
        <w:pStyle w:val="ATABulletLevel01BodySlide"/>
      </w:pPr>
      <w:r w:rsidRPr="00DA5986">
        <w:t xml:space="preserve">Score the surveys using the </w:t>
      </w:r>
      <w:r w:rsidR="00907033">
        <w:t>E</w:t>
      </w:r>
      <w:r w:rsidRPr="00DA5986">
        <w:t xml:space="preserve">xcel </w:t>
      </w:r>
      <w:r w:rsidR="00286713">
        <w:t>workbook</w:t>
      </w:r>
      <w:r w:rsidRPr="00DA5986">
        <w:t xml:space="preserve"> in the LEAD folder on the course </w:t>
      </w:r>
      <w:r>
        <w:t xml:space="preserve">materials compact </w:t>
      </w:r>
      <w:r w:rsidRPr="00DA5986">
        <w:t xml:space="preserve">disc. </w:t>
      </w:r>
      <w:r w:rsidR="00667CFC">
        <w:t xml:space="preserve">The </w:t>
      </w:r>
      <w:r w:rsidR="00286713">
        <w:t xml:space="preserve">workbook </w:t>
      </w:r>
      <w:r w:rsidR="00667CFC">
        <w:t xml:space="preserve">automatically scores the items. </w:t>
      </w:r>
      <w:r w:rsidR="00286713">
        <w:t xml:space="preserve">Appendix </w:t>
      </w:r>
      <w:r w:rsidR="00B438D0">
        <w:t>B</w:t>
      </w:r>
      <w:r w:rsidR="00286713">
        <w:t xml:space="preserve"> in </w:t>
      </w:r>
      <w:r w:rsidR="001037F0" w:rsidRPr="00AD33FA">
        <w:rPr>
          <w:i/>
        </w:rPr>
        <w:t>Module 0: Course Administration</w:t>
      </w:r>
      <w:r w:rsidR="00650D32">
        <w:t xml:space="preserve"> </w:t>
      </w:r>
      <w:r w:rsidR="00286713">
        <w:t xml:space="preserve">contains a step-action guide for using the workbook. Appendix A in Module 0 </w:t>
      </w:r>
      <w:r w:rsidR="00650D32">
        <w:t>presents a</w:t>
      </w:r>
      <w:r w:rsidR="00650D32" w:rsidRPr="00DA5986">
        <w:t xml:space="preserve"> detailed</w:t>
      </w:r>
      <w:r w:rsidRPr="00DA5986">
        <w:t xml:space="preserve"> answer key </w:t>
      </w:r>
      <w:r w:rsidR="001A1627">
        <w:t xml:space="preserve">for the </w:t>
      </w:r>
      <w:r w:rsidR="006040F0">
        <w:t>k</w:t>
      </w:r>
      <w:r w:rsidR="001A1627">
        <w:t xml:space="preserve">nowledge </w:t>
      </w:r>
      <w:r w:rsidR="006040F0">
        <w:t>s</w:t>
      </w:r>
      <w:r w:rsidR="0019204B">
        <w:t xml:space="preserve">urvey. </w:t>
      </w:r>
      <w:r w:rsidR="001A1627">
        <w:t xml:space="preserve">The answer key lists </w:t>
      </w:r>
      <w:r w:rsidRPr="00DA5986">
        <w:t xml:space="preserve">relevant module, </w:t>
      </w:r>
      <w:r w:rsidR="000A5130">
        <w:t>slide number</w:t>
      </w:r>
      <w:r w:rsidRPr="00DA5986">
        <w:t xml:space="preserve">, and </w:t>
      </w:r>
      <w:r w:rsidR="000A5130">
        <w:t>related addendum</w:t>
      </w:r>
      <w:r w:rsidRPr="00DA5986">
        <w:t xml:space="preserve"> for each question. </w:t>
      </w:r>
    </w:p>
    <w:p w14:paraId="1E5E13F1" w14:textId="77777777" w:rsidR="00555776" w:rsidRDefault="00555776" w:rsidP="00555776">
      <w:pPr>
        <w:pStyle w:val="ATABulletLevel01BodySlide"/>
      </w:pPr>
      <w:r>
        <w:t xml:space="preserve">Use the results to assess the baseline knowledge level of the class and determine the level of detail required for the remaining modules. </w:t>
      </w:r>
    </w:p>
    <w:p w14:paraId="1E5E13F2" w14:textId="77777777" w:rsidR="00555776" w:rsidRDefault="00555776" w:rsidP="00555776">
      <w:pPr>
        <w:pStyle w:val="ATABulletLevel01BodySlide"/>
      </w:pPr>
      <w:r>
        <w:t xml:space="preserve">Remember that the post-course knowledge survey contains the same questions. </w:t>
      </w:r>
      <w:r w:rsidRPr="00DD685E">
        <w:rPr>
          <w:rStyle w:val="ATAEmphasis"/>
        </w:rPr>
        <w:t>Do not disclose the answers and do not return the surveys to the participants.</w:t>
      </w:r>
    </w:p>
    <w:p w14:paraId="1E5E13F3" w14:textId="7E32BF8A" w:rsidR="002A7282" w:rsidRDefault="00555776" w:rsidP="00555776">
      <w:pPr>
        <w:pStyle w:val="ATABulletLevel01BodySlide"/>
      </w:pPr>
      <w:r>
        <w:t>Keep the surveys for submission with the after-action report.</w:t>
      </w:r>
    </w:p>
    <w:sectPr w:rsidR="002A7282" w:rsidSect="00B17534">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EFBB3" w14:textId="77777777" w:rsidR="00740F0B" w:rsidRDefault="00740F0B" w:rsidP="00C82114">
      <w:r>
        <w:separator/>
      </w:r>
    </w:p>
    <w:p w14:paraId="6BDAD605" w14:textId="77777777" w:rsidR="00740F0B" w:rsidRDefault="00740F0B"/>
    <w:p w14:paraId="45516F68" w14:textId="77777777" w:rsidR="00740F0B" w:rsidRDefault="00740F0B"/>
    <w:p w14:paraId="602BD0B5" w14:textId="77777777" w:rsidR="00740F0B" w:rsidRDefault="00740F0B"/>
    <w:p w14:paraId="0BF28720" w14:textId="77777777" w:rsidR="00740F0B" w:rsidRDefault="00740F0B"/>
    <w:p w14:paraId="72368228" w14:textId="77777777" w:rsidR="00740F0B" w:rsidRDefault="00740F0B"/>
    <w:p w14:paraId="302C26D4" w14:textId="77777777" w:rsidR="00740F0B" w:rsidRDefault="00740F0B"/>
  </w:endnote>
  <w:endnote w:type="continuationSeparator" w:id="0">
    <w:p w14:paraId="5AF7089D" w14:textId="77777777" w:rsidR="00740F0B" w:rsidRDefault="00740F0B" w:rsidP="00C82114">
      <w:r>
        <w:continuationSeparator/>
      </w:r>
    </w:p>
    <w:p w14:paraId="521256CF" w14:textId="77777777" w:rsidR="00740F0B" w:rsidRDefault="00740F0B"/>
    <w:p w14:paraId="249932FF" w14:textId="77777777" w:rsidR="00740F0B" w:rsidRDefault="00740F0B"/>
    <w:p w14:paraId="2446146A" w14:textId="77777777" w:rsidR="00740F0B" w:rsidRDefault="00740F0B"/>
    <w:p w14:paraId="2F89EDB1" w14:textId="77777777" w:rsidR="00740F0B" w:rsidRDefault="00740F0B"/>
    <w:p w14:paraId="59706834" w14:textId="77777777" w:rsidR="00740F0B" w:rsidRDefault="00740F0B"/>
    <w:p w14:paraId="485A88FA" w14:textId="77777777" w:rsidR="00740F0B" w:rsidRDefault="00740F0B"/>
  </w:endnote>
  <w:endnote w:type="continuationNotice" w:id="1">
    <w:p w14:paraId="3344A59A" w14:textId="77777777" w:rsidR="00060858" w:rsidRDefault="0006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TAHeaderFooter"/>
      </w:rPr>
      <w:id w:val="408513894"/>
      <w:docPartObj>
        <w:docPartGallery w:val="Page Numbers (Bottom of Page)"/>
        <w:docPartUnique/>
      </w:docPartObj>
    </w:sdtPr>
    <w:sdtEndPr>
      <w:rPr>
        <w:rStyle w:val="ATAHeaderFooter"/>
        <w:b/>
      </w:rPr>
    </w:sdtEndPr>
    <w:sdtContent>
      <w:sdt>
        <w:sdtPr>
          <w:rPr>
            <w:rStyle w:val="ATAHeaderFooter"/>
          </w:rPr>
          <w:id w:val="-700630347"/>
          <w:docPartObj>
            <w:docPartGallery w:val="Page Numbers (Bottom of Page)"/>
            <w:docPartUnique/>
          </w:docPartObj>
        </w:sdtPr>
        <w:sdtEndPr>
          <w:rPr>
            <w:rStyle w:val="ATAHeaderFooter"/>
            <w:b/>
          </w:rPr>
        </w:sdtEndPr>
        <w:sdtContent>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D133E4" w:rsidRPr="00B6781D" w14:paraId="1E5E142C" w14:textId="77777777" w:rsidTr="00270F2D">
              <w:tc>
                <w:tcPr>
                  <w:tcW w:w="8100" w:type="dxa"/>
                </w:tcPr>
                <w:p w14:paraId="1E5E142A" w14:textId="164BA5B6" w:rsidR="00D133E4" w:rsidRPr="00B6781D" w:rsidRDefault="00887CF7" w:rsidP="003D69FA">
                  <w:pPr>
                    <w:ind w:left="0"/>
                    <w:rPr>
                      <w:rStyle w:val="ATAHeaderFooter"/>
                      <w:rFonts w:eastAsia="Arial Unicode MS"/>
                    </w:rPr>
                  </w:pPr>
                  <w:sdt>
                    <w:sdtPr>
                      <w:rPr>
                        <w:rStyle w:val="ATAHeaderFooter"/>
                      </w:rPr>
                      <w:alias w:val="Subject"/>
                      <w:tag w:val=""/>
                      <w:id w:val="1305975034"/>
                      <w:dataBinding w:prefixMappings="xmlns:ns0='http://purl.org/dc/elements/1.1/' xmlns:ns1='http://schemas.openxmlformats.org/package/2006/metadata/core-properties' " w:xpath="/ns1:coreProperties[1]/ns0:subject[1]" w:storeItemID="{6C3C8BC8-F283-45AE-878A-BAB7291924A1}"/>
                      <w:text/>
                    </w:sdtPr>
                    <w:sdtEndPr>
                      <w:rPr>
                        <w:rStyle w:val="ATAHeaderFooter"/>
                      </w:rPr>
                    </w:sdtEndPr>
                    <w:sdtContent>
                      <w:r w:rsidR="000B7850">
                        <w:rPr>
                          <w:rStyle w:val="ATAHeaderFooter"/>
                        </w:rPr>
                        <w:t>Critical Infrastructure Security and Resilience (CISR)</w:t>
                      </w:r>
                    </w:sdtContent>
                  </w:sdt>
                  <w:r w:rsidR="00D133E4" w:rsidRPr="00B6781D">
                    <w:rPr>
                      <w:rStyle w:val="ATAHeaderFooter"/>
                    </w:rPr>
                    <w:t xml:space="preserve"> </w:t>
                  </w:r>
                  <w:sdt>
                    <w:sdtPr>
                      <w:rPr>
                        <w:rStyle w:val="ATAHeaderFooter"/>
                      </w:rPr>
                      <w:alias w:val="Status"/>
                      <w:tag w:val=""/>
                      <w:id w:val="113947859"/>
                      <w:dataBinding w:prefixMappings="xmlns:ns0='http://purl.org/dc/elements/1.1/' xmlns:ns1='http://schemas.openxmlformats.org/package/2006/metadata/core-properties' " w:xpath="/ns1:coreProperties[1]/ns1:contentStatus[1]" w:storeItemID="{6C3C8BC8-F283-45AE-878A-BAB7291924A1}"/>
                      <w:text/>
                    </w:sdtPr>
                    <w:sdtEndPr>
                      <w:rPr>
                        <w:rStyle w:val="ATAHeaderFooter"/>
                      </w:rPr>
                    </w:sdtEndPr>
                    <w:sdtContent>
                      <w:r w:rsidR="00D133E4" w:rsidRPr="00B6781D">
                        <w:rPr>
                          <w:rStyle w:val="ATAHeaderFooter"/>
                        </w:rPr>
                        <w:t>v</w:t>
                      </w:r>
                      <w:r w:rsidR="00D133E4">
                        <w:rPr>
                          <w:rStyle w:val="ATAHeaderFooter"/>
                        </w:rPr>
                        <w:t>4</w:t>
                      </w:r>
                      <w:r w:rsidR="00D133E4" w:rsidRPr="00B6781D">
                        <w:rPr>
                          <w:rStyle w:val="ATAHeaderFooter"/>
                        </w:rPr>
                        <w:t>.00</w:t>
                      </w:r>
                    </w:sdtContent>
                  </w:sdt>
                </w:p>
              </w:tc>
              <w:tc>
                <w:tcPr>
                  <w:tcW w:w="1260" w:type="dxa"/>
                </w:tcPr>
                <w:p w14:paraId="1E5E142B" w14:textId="77777777" w:rsidR="00D133E4" w:rsidRPr="00B6781D" w:rsidRDefault="00D133E4" w:rsidP="00270F2D">
                  <w:pPr>
                    <w:jc w:val="right"/>
                    <w:rPr>
                      <w:rStyle w:val="ATAHeaderFooter"/>
                    </w:rPr>
                  </w:pPr>
                  <w:r w:rsidRPr="00B6781D">
                    <w:rPr>
                      <w:rStyle w:val="ATAHeaderFooter"/>
                      <w:rFonts w:eastAsia="Arial Unicode MS"/>
                    </w:rPr>
                    <w:t xml:space="preserve">Page </w:t>
                  </w:r>
                  <w:r w:rsidRPr="00B6781D">
                    <w:rPr>
                      <w:rStyle w:val="ATAHeaderFooter"/>
                      <w:rFonts w:eastAsia="Arial Unicode MS"/>
                    </w:rPr>
                    <w:fldChar w:fldCharType="begin"/>
                  </w:r>
                  <w:r w:rsidRPr="00B6781D">
                    <w:rPr>
                      <w:rStyle w:val="ATAHeaderFooter"/>
                      <w:rFonts w:eastAsia="Arial Unicode MS"/>
                    </w:rPr>
                    <w:instrText xml:space="preserve"> PAGE </w:instrText>
                  </w:r>
                  <w:r w:rsidRPr="00B6781D">
                    <w:rPr>
                      <w:rStyle w:val="ATAHeaderFooter"/>
                      <w:rFonts w:eastAsia="Arial Unicode MS"/>
                    </w:rPr>
                    <w:fldChar w:fldCharType="separate"/>
                  </w:r>
                  <w:r w:rsidR="00887CF7">
                    <w:rPr>
                      <w:rStyle w:val="ATAHeaderFooter"/>
                      <w:rFonts w:eastAsia="Arial Unicode MS"/>
                      <w:noProof/>
                    </w:rPr>
                    <w:t>1</w:t>
                  </w:r>
                  <w:r w:rsidRPr="00B6781D">
                    <w:rPr>
                      <w:rStyle w:val="ATAHeaderFooter"/>
                      <w:rFonts w:eastAsia="Arial Unicode MS"/>
                    </w:rPr>
                    <w:fldChar w:fldCharType="end"/>
                  </w:r>
                  <w:r w:rsidRPr="00B6781D">
                    <w:rPr>
                      <w:rStyle w:val="ATAHeaderFooter"/>
                      <w:rFonts w:eastAsia="Arial Unicode MS"/>
                    </w:rPr>
                    <w:t xml:space="preserve"> of </w:t>
                  </w:r>
                  <w:r w:rsidRPr="00B6781D">
                    <w:rPr>
                      <w:rStyle w:val="ATAHeaderFooter"/>
                      <w:rFonts w:eastAsia="Arial Unicode MS"/>
                    </w:rPr>
                    <w:fldChar w:fldCharType="begin"/>
                  </w:r>
                  <w:r w:rsidRPr="00B6781D">
                    <w:rPr>
                      <w:rStyle w:val="ATAHeaderFooter"/>
                      <w:rFonts w:eastAsia="Arial Unicode MS"/>
                    </w:rPr>
                    <w:instrText xml:space="preserve"> NUMPAGES  \# "0"  \* MERGEFORMAT </w:instrText>
                  </w:r>
                  <w:r w:rsidRPr="00B6781D">
                    <w:rPr>
                      <w:rStyle w:val="ATAHeaderFooter"/>
                      <w:rFonts w:eastAsia="Arial Unicode MS"/>
                    </w:rPr>
                    <w:fldChar w:fldCharType="separate"/>
                  </w:r>
                  <w:r w:rsidR="00887CF7">
                    <w:rPr>
                      <w:rStyle w:val="ATAHeaderFooter"/>
                      <w:rFonts w:eastAsia="Arial Unicode MS"/>
                      <w:noProof/>
                    </w:rPr>
                    <w:t>12</w:t>
                  </w:r>
                  <w:r w:rsidRPr="00B6781D">
                    <w:rPr>
                      <w:rStyle w:val="ATAHeaderFooter"/>
                      <w:rFonts w:eastAsia="Arial Unicode MS"/>
                    </w:rPr>
                    <w:fldChar w:fldCharType="end"/>
                  </w:r>
                </w:p>
              </w:tc>
            </w:tr>
          </w:tbl>
          <w:p w14:paraId="1E5E142D" w14:textId="77777777" w:rsidR="00D133E4" w:rsidRPr="00BB1322" w:rsidRDefault="00D133E4" w:rsidP="00BB1322">
            <w:pPr>
              <w:jc w:val="center"/>
              <w:rPr>
                <w:rFonts w:ascii="Arial" w:eastAsia="Arial Unicode MS" w:hAnsi="Arial"/>
                <w:b/>
                <w:color w:val="262626" w:themeColor="text1" w:themeTint="D9"/>
                <w:sz w:val="18"/>
              </w:rPr>
            </w:pPr>
            <w:r w:rsidRPr="00601164">
              <w:rPr>
                <w:rStyle w:val="ATAHeaderFooter"/>
                <w:b/>
              </w:rPr>
              <w:t>OFFICE OF ANTITERRORISM ASSISTANCE - FOR TRAINING PURPOSES ONLY</w:t>
            </w:r>
          </w:p>
        </w:sdtContent>
      </w:sdt>
    </w:sdtContent>
  </w:sdt>
  <w:p w14:paraId="1E5E142E" w14:textId="77777777" w:rsidR="00D133E4" w:rsidRDefault="00D133E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B6AF7" w14:textId="77777777" w:rsidR="00740F0B" w:rsidRDefault="00740F0B" w:rsidP="00C82114">
      <w:r>
        <w:separator/>
      </w:r>
    </w:p>
    <w:p w14:paraId="48E35F7F" w14:textId="77777777" w:rsidR="00740F0B" w:rsidRDefault="00740F0B"/>
    <w:p w14:paraId="55D355D7" w14:textId="77777777" w:rsidR="00740F0B" w:rsidRDefault="00740F0B"/>
    <w:p w14:paraId="2790F69E" w14:textId="77777777" w:rsidR="00740F0B" w:rsidRDefault="00740F0B"/>
    <w:p w14:paraId="7F51D93F" w14:textId="77777777" w:rsidR="00740F0B" w:rsidRDefault="00740F0B"/>
    <w:p w14:paraId="02083B87" w14:textId="77777777" w:rsidR="00740F0B" w:rsidRDefault="00740F0B"/>
    <w:p w14:paraId="10E0646A" w14:textId="77777777" w:rsidR="00740F0B" w:rsidRDefault="00740F0B"/>
  </w:footnote>
  <w:footnote w:type="continuationSeparator" w:id="0">
    <w:p w14:paraId="3B92503F" w14:textId="77777777" w:rsidR="00740F0B" w:rsidRDefault="00740F0B" w:rsidP="00C82114">
      <w:r>
        <w:continuationSeparator/>
      </w:r>
    </w:p>
    <w:p w14:paraId="771D4225" w14:textId="77777777" w:rsidR="00740F0B" w:rsidRDefault="00740F0B"/>
    <w:p w14:paraId="387F8DA9" w14:textId="77777777" w:rsidR="00740F0B" w:rsidRDefault="00740F0B"/>
    <w:p w14:paraId="106A6EEE" w14:textId="77777777" w:rsidR="00740F0B" w:rsidRDefault="00740F0B"/>
    <w:p w14:paraId="5E2E4E77" w14:textId="77777777" w:rsidR="00740F0B" w:rsidRDefault="00740F0B"/>
    <w:p w14:paraId="3185194D" w14:textId="77777777" w:rsidR="00740F0B" w:rsidRDefault="00740F0B"/>
    <w:p w14:paraId="5A28724B" w14:textId="77777777" w:rsidR="00740F0B" w:rsidRDefault="00740F0B"/>
  </w:footnote>
  <w:footnote w:type="continuationNotice" w:id="1">
    <w:p w14:paraId="5E72D27F" w14:textId="77777777" w:rsidR="00060858" w:rsidRDefault="000608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ightShading-Accent4"/>
      <w:tblW w:w="5000" w:type="pct"/>
      <w:tblBorders>
        <w:top w:val="none" w:sz="0" w:space="0" w:color="auto"/>
      </w:tblBorders>
      <w:tblCellMar>
        <w:left w:w="0" w:type="dxa"/>
        <w:right w:w="0" w:type="dxa"/>
      </w:tblCellMar>
      <w:tblLook w:val="04A0" w:firstRow="1" w:lastRow="0" w:firstColumn="1" w:lastColumn="0" w:noHBand="0" w:noVBand="1"/>
    </w:tblPr>
    <w:tblGrid>
      <w:gridCol w:w="4681"/>
      <w:gridCol w:w="4679"/>
    </w:tblGrid>
    <w:tr w:rsidR="00D133E4" w:rsidRPr="00A97DFA" w14:paraId="1E5E1427" w14:textId="77777777" w:rsidTr="00906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bottom"/>
        </w:tcPr>
        <w:p w14:paraId="1E5E1425" w14:textId="200DEBFE" w:rsidR="00D133E4" w:rsidRPr="00A97DFA" w:rsidRDefault="00887CF7" w:rsidP="00921407">
          <w:pPr>
            <w:ind w:left="0"/>
            <w:rPr>
              <w:rStyle w:val="ATAHeaderFooter"/>
              <w:b w:val="0"/>
            </w:rPr>
          </w:pPr>
          <w:sdt>
            <w:sdtPr>
              <w:rPr>
                <w:rStyle w:val="ATAHeaderFooter"/>
              </w:rPr>
              <w:alias w:val="Title"/>
              <w:tag w:val=""/>
              <w:id w:val="-1391952242"/>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D133E4" w:rsidRPr="0078342D">
                <w:rPr>
                  <w:rStyle w:val="ATAHeaderFooter"/>
                  <w:b w:val="0"/>
                </w:rPr>
                <w:t>Module 1:</w:t>
              </w:r>
              <w:r w:rsidR="00D133E4">
                <w:rPr>
                  <w:rStyle w:val="ATAHeaderFooter"/>
                  <w:b w:val="0"/>
                </w:rPr>
                <w:t xml:space="preserve"> Course</w:t>
              </w:r>
              <w:r w:rsidR="00D133E4" w:rsidRPr="0078342D">
                <w:rPr>
                  <w:rStyle w:val="ATAHeaderFooter"/>
                  <w:b w:val="0"/>
                </w:rPr>
                <w:t xml:space="preserve"> Introduction</w:t>
              </w:r>
            </w:sdtContent>
          </w:sdt>
        </w:p>
      </w:tc>
      <w:tc>
        <w:tcPr>
          <w:tcW w:w="4788" w:type="dxa"/>
          <w:tcBorders>
            <w:top w:val="none" w:sz="0" w:space="0" w:color="auto"/>
            <w:left w:val="none" w:sz="0" w:space="0" w:color="auto"/>
            <w:bottom w:val="none" w:sz="0" w:space="0" w:color="auto"/>
            <w:right w:val="none" w:sz="0" w:space="0" w:color="auto"/>
          </w:tcBorders>
          <w:vAlign w:val="bottom"/>
        </w:tcPr>
        <w:p w14:paraId="1E5E1426" w14:textId="77777777" w:rsidR="00D133E4" w:rsidRPr="00A97DFA" w:rsidRDefault="00887CF7" w:rsidP="00270F2D">
          <w:pPr>
            <w:jc w:val="right"/>
            <w:cnfStyle w:val="100000000000" w:firstRow="1" w:lastRow="0" w:firstColumn="0" w:lastColumn="0" w:oddVBand="0" w:evenVBand="0" w:oddHBand="0" w:evenHBand="0" w:firstRowFirstColumn="0" w:firstRowLastColumn="0" w:lastRowFirstColumn="0" w:lastRowLastColumn="0"/>
            <w:rPr>
              <w:rStyle w:val="ATAHeaderFooter"/>
              <w:b w:val="0"/>
            </w:rPr>
          </w:pPr>
          <w:sdt>
            <w:sdtPr>
              <w:rPr>
                <w:rStyle w:val="ATAHeaderFooter"/>
              </w:rPr>
              <w:alias w:val="Guide Type"/>
              <w:tag w:val="guide"/>
              <w:id w:val="-130101631"/>
              <w:dropDownList>
                <w:listItem w:displayText="Facilitator Guide" w:value="FG"/>
                <w:listItem w:displayText="Participant Guide" w:value="PG"/>
              </w:dropDownList>
            </w:sdtPr>
            <w:sdtEndPr>
              <w:rPr>
                <w:rStyle w:val="ATAHeaderFooter"/>
              </w:rPr>
            </w:sdtEndPr>
            <w:sdtContent>
              <w:r w:rsidR="00D133E4" w:rsidRPr="00A97DFA">
                <w:rPr>
                  <w:rStyle w:val="ATAHeaderFooter"/>
                  <w:b w:val="0"/>
                </w:rPr>
                <w:t>Facilitator Guide</w:t>
              </w:r>
            </w:sdtContent>
          </w:sdt>
        </w:p>
      </w:tc>
    </w:tr>
  </w:tbl>
  <w:p w14:paraId="1E5E1428" w14:textId="77777777" w:rsidR="00D133E4" w:rsidRPr="00BB1322" w:rsidRDefault="00D133E4" w:rsidP="00BB1322">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1C54"/>
    <w:multiLevelType w:val="hybridMultilevel"/>
    <w:tmpl w:val="E9CCFD74"/>
    <w:lvl w:ilvl="0" w:tplc="EAD0C850">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
    <w:nsid w:val="1D852868"/>
    <w:multiLevelType w:val="hybridMultilevel"/>
    <w:tmpl w:val="9FD0986E"/>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268F064A"/>
    <w:multiLevelType w:val="hybridMultilevel"/>
    <w:tmpl w:val="EB3E34FE"/>
    <w:lvl w:ilvl="0" w:tplc="B8120E84">
      <w:start w:val="1"/>
      <w:numFmt w:val="bullet"/>
      <w:lvlText w:val=""/>
      <w:lvlJc w:val="left"/>
      <w:pPr>
        <w:ind w:left="1440" w:hanging="360"/>
      </w:pPr>
      <w:rPr>
        <w:rFonts w:ascii="Symbol" w:hAnsi="Symbol" w:hint="default"/>
        <w:b w:val="0"/>
        <w:i w:val="0"/>
        <w:caps w:val="0"/>
        <w:strike w:val="0"/>
        <w:dstrike w:val="0"/>
        <w:vanish w:val="0"/>
        <w:color w:val="000000"/>
        <w:sz w:val="24"/>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634274"/>
    <w:multiLevelType w:val="hybridMultilevel"/>
    <w:tmpl w:val="6F1AB374"/>
    <w:lvl w:ilvl="0" w:tplc="8B721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CCA5C55"/>
    <w:multiLevelType w:val="hybridMultilevel"/>
    <w:tmpl w:val="B7B05E60"/>
    <w:lvl w:ilvl="0" w:tplc="0409000F">
      <w:start w:val="1"/>
      <w:numFmt w:val="decimal"/>
      <w:lvlText w:val="%1."/>
      <w:lvlJc w:val="left"/>
      <w:pPr>
        <w:ind w:left="1080" w:hanging="360"/>
      </w:pPr>
    </w:lvl>
    <w:lvl w:ilvl="1" w:tplc="21947EF2">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F12683"/>
    <w:multiLevelType w:val="hybridMultilevel"/>
    <w:tmpl w:val="E3C6CB8A"/>
    <w:lvl w:ilvl="0" w:tplc="1AE4F04A">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2">
    <w:nsid w:val="410E7787"/>
    <w:multiLevelType w:val="multilevel"/>
    <w:tmpl w:val="0409001D"/>
    <w:numStyleLink w:val="ATABulletBodyFacSlide-Level1"/>
  </w:abstractNum>
  <w:abstractNum w:abstractNumId="13">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E0203D"/>
    <w:multiLevelType w:val="hybridMultilevel"/>
    <w:tmpl w:val="5E068EF2"/>
    <w:lvl w:ilvl="0" w:tplc="4F921FC2">
      <w:start w:val="1"/>
      <w:numFmt w:val="bullet"/>
      <w:lvlText w:val=""/>
      <w:lvlJc w:val="left"/>
      <w:pPr>
        <w:ind w:left="360" w:hanging="360"/>
      </w:pPr>
      <w:rPr>
        <w:rFonts w:ascii="Wingdings" w:hAnsi="Wingdings" w:hint="default"/>
        <w:b w:val="0"/>
        <w:i w:val="0"/>
        <w:caps w:val="0"/>
        <w:strike w:val="0"/>
        <w:dstrike w:val="0"/>
        <w:vanish w:val="0"/>
        <w:color w:val="000000"/>
        <w:sz w:val="24"/>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F52C6E"/>
    <w:multiLevelType w:val="multilevel"/>
    <w:tmpl w:val="0409001D"/>
    <w:styleLink w:val="ATABulletBodyFacSlide-Level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8A7360B"/>
    <w:multiLevelType w:val="hybridMultilevel"/>
    <w:tmpl w:val="074E8F4C"/>
    <w:lvl w:ilvl="0" w:tplc="F56CE7B4">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rPr>
        <w:rFont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7">
    <w:nsid w:val="681237A7"/>
    <w:multiLevelType w:val="hybridMultilevel"/>
    <w:tmpl w:val="94BC56B8"/>
    <w:lvl w:ilvl="0" w:tplc="C64CED80">
      <w:start w:val="1"/>
      <w:numFmt w:val="decimal"/>
      <w:pStyle w:val="ATANumLevel03BodySlid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8FC6859"/>
    <w:multiLevelType w:val="hybridMultilevel"/>
    <w:tmpl w:val="B5D4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11850"/>
    <w:multiLevelType w:val="hybridMultilevel"/>
    <w:tmpl w:val="89702C7C"/>
    <w:lvl w:ilvl="0" w:tplc="0C4C2EC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7D72A6"/>
    <w:multiLevelType w:val="hybridMultilevel"/>
    <w:tmpl w:val="F5544852"/>
    <w:lvl w:ilvl="0" w:tplc="E1507D3C">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E20E15"/>
    <w:multiLevelType w:val="hybridMultilevel"/>
    <w:tmpl w:val="22A4599E"/>
    <w:lvl w:ilvl="0" w:tplc="9126E9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23"/>
  </w:num>
  <w:num w:numId="3">
    <w:abstractNumId w:val="11"/>
  </w:num>
  <w:num w:numId="4">
    <w:abstractNumId w:val="3"/>
  </w:num>
  <w:num w:numId="5">
    <w:abstractNumId w:val="25"/>
  </w:num>
  <w:num w:numId="6">
    <w:abstractNumId w:val="19"/>
  </w:num>
  <w:num w:numId="7">
    <w:abstractNumId w:val="2"/>
  </w:num>
  <w:num w:numId="8">
    <w:abstractNumId w:val="13"/>
  </w:num>
  <w:num w:numId="9">
    <w:abstractNumId w:val="5"/>
  </w:num>
  <w:num w:numId="10">
    <w:abstractNumId w:val="21"/>
  </w:num>
  <w:num w:numId="11">
    <w:abstractNumId w:val="1"/>
  </w:num>
  <w:num w:numId="12">
    <w:abstractNumId w:val="22"/>
  </w:num>
  <w:num w:numId="13">
    <w:abstractNumId w:val="22"/>
    <w:lvlOverride w:ilvl="0">
      <w:startOverride w:val="1"/>
    </w:lvlOverride>
  </w:num>
  <w:num w:numId="14">
    <w:abstractNumId w:val="2"/>
    <w:lvlOverride w:ilvl="0">
      <w:startOverride w:val="1"/>
    </w:lvlOverride>
  </w:num>
  <w:num w:numId="15">
    <w:abstractNumId w:val="13"/>
    <w:lvlOverride w:ilvl="0">
      <w:startOverride w:val="1"/>
    </w:lvlOverride>
  </w:num>
  <w:num w:numId="16">
    <w:abstractNumId w:val="2"/>
    <w:lvlOverride w:ilvl="0">
      <w:startOverride w:val="1"/>
    </w:lvlOverride>
  </w:num>
  <w:num w:numId="17">
    <w:abstractNumId w:val="23"/>
  </w:num>
  <w:num w:numId="18">
    <w:abstractNumId w:val="20"/>
  </w:num>
  <w:num w:numId="19">
    <w:abstractNumId w:val="11"/>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0"/>
  </w:num>
  <w:num w:numId="23">
    <w:abstractNumId w:val="16"/>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5"/>
  </w:num>
  <w:num w:numId="31">
    <w:abstractNumId w:val="12"/>
  </w:num>
  <w:num w:numId="32">
    <w:abstractNumId w:val="24"/>
  </w:num>
  <w:num w:numId="33">
    <w:abstractNumId w:val="7"/>
  </w:num>
  <w:num w:numId="34">
    <w:abstractNumId w:val="6"/>
  </w:num>
  <w:num w:numId="35">
    <w:abstractNumId w:val="23"/>
  </w:num>
  <w:num w:numId="36">
    <w:abstractNumId w:val="23"/>
  </w:num>
  <w:num w:numId="37">
    <w:abstractNumId w:val="14"/>
  </w:num>
  <w:num w:numId="38">
    <w:abstractNumId w:val="11"/>
  </w:num>
  <w:num w:numId="39">
    <w:abstractNumId w:val="23"/>
  </w:num>
  <w:num w:numId="40">
    <w:abstractNumId w:val="19"/>
  </w:num>
  <w:num w:numId="41">
    <w:abstractNumId w:val="23"/>
  </w:num>
  <w:num w:numId="42">
    <w:abstractNumId w:val="23"/>
  </w:num>
  <w:num w:numId="43">
    <w:abstractNumId w:val="23"/>
  </w:num>
  <w:num w:numId="44">
    <w:abstractNumId w:val="11"/>
  </w:num>
  <w:num w:numId="45">
    <w:abstractNumId w:val="11"/>
  </w:num>
  <w:num w:numId="46">
    <w:abstractNumId w:val="18"/>
  </w:num>
  <w:num w:numId="4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10241"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322"/>
    <w:rsid w:val="00001BC5"/>
    <w:rsid w:val="00001CF0"/>
    <w:rsid w:val="0000453A"/>
    <w:rsid w:val="00004548"/>
    <w:rsid w:val="00004929"/>
    <w:rsid w:val="00004ABB"/>
    <w:rsid w:val="00004F30"/>
    <w:rsid w:val="000055CB"/>
    <w:rsid w:val="0000604B"/>
    <w:rsid w:val="000069B8"/>
    <w:rsid w:val="00007799"/>
    <w:rsid w:val="00010BEA"/>
    <w:rsid w:val="00011A4A"/>
    <w:rsid w:val="000126AD"/>
    <w:rsid w:val="00012A55"/>
    <w:rsid w:val="00014A1C"/>
    <w:rsid w:val="00015024"/>
    <w:rsid w:val="00015FC1"/>
    <w:rsid w:val="000160B3"/>
    <w:rsid w:val="000172DD"/>
    <w:rsid w:val="00017931"/>
    <w:rsid w:val="00021D76"/>
    <w:rsid w:val="00022E83"/>
    <w:rsid w:val="0002397C"/>
    <w:rsid w:val="000244DC"/>
    <w:rsid w:val="000252CE"/>
    <w:rsid w:val="000270AF"/>
    <w:rsid w:val="000273D0"/>
    <w:rsid w:val="00030039"/>
    <w:rsid w:val="0003028C"/>
    <w:rsid w:val="000302AD"/>
    <w:rsid w:val="000307C7"/>
    <w:rsid w:val="000313F9"/>
    <w:rsid w:val="0003286F"/>
    <w:rsid w:val="00034294"/>
    <w:rsid w:val="000345A1"/>
    <w:rsid w:val="00035445"/>
    <w:rsid w:val="000354AA"/>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0858"/>
    <w:rsid w:val="00061275"/>
    <w:rsid w:val="00061B87"/>
    <w:rsid w:val="00061E38"/>
    <w:rsid w:val="00062190"/>
    <w:rsid w:val="000622B2"/>
    <w:rsid w:val="0006426E"/>
    <w:rsid w:val="0006448C"/>
    <w:rsid w:val="00065AC2"/>
    <w:rsid w:val="0006648E"/>
    <w:rsid w:val="00066603"/>
    <w:rsid w:val="00066747"/>
    <w:rsid w:val="00067AD8"/>
    <w:rsid w:val="0007030E"/>
    <w:rsid w:val="00070EE9"/>
    <w:rsid w:val="000719EA"/>
    <w:rsid w:val="00071F80"/>
    <w:rsid w:val="00071FF3"/>
    <w:rsid w:val="0007211B"/>
    <w:rsid w:val="00072BA9"/>
    <w:rsid w:val="0007321B"/>
    <w:rsid w:val="0007476E"/>
    <w:rsid w:val="00074CF1"/>
    <w:rsid w:val="00080601"/>
    <w:rsid w:val="0008198D"/>
    <w:rsid w:val="0008220A"/>
    <w:rsid w:val="000862CA"/>
    <w:rsid w:val="000879BC"/>
    <w:rsid w:val="000904E7"/>
    <w:rsid w:val="00090D2B"/>
    <w:rsid w:val="00090D5C"/>
    <w:rsid w:val="00091597"/>
    <w:rsid w:val="00091BA1"/>
    <w:rsid w:val="0009245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5130"/>
    <w:rsid w:val="000A66AD"/>
    <w:rsid w:val="000A7369"/>
    <w:rsid w:val="000A78C9"/>
    <w:rsid w:val="000A7E4C"/>
    <w:rsid w:val="000B3714"/>
    <w:rsid w:val="000B4F2E"/>
    <w:rsid w:val="000B4F36"/>
    <w:rsid w:val="000B519C"/>
    <w:rsid w:val="000B55A3"/>
    <w:rsid w:val="000B7848"/>
    <w:rsid w:val="000B7850"/>
    <w:rsid w:val="000B794E"/>
    <w:rsid w:val="000C02D3"/>
    <w:rsid w:val="000C0DE6"/>
    <w:rsid w:val="000C1B18"/>
    <w:rsid w:val="000C528C"/>
    <w:rsid w:val="000C64CE"/>
    <w:rsid w:val="000C6B13"/>
    <w:rsid w:val="000C78A3"/>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0A39"/>
    <w:rsid w:val="000F19BB"/>
    <w:rsid w:val="000F4896"/>
    <w:rsid w:val="000F4E98"/>
    <w:rsid w:val="000F4EE5"/>
    <w:rsid w:val="000F6994"/>
    <w:rsid w:val="000F784C"/>
    <w:rsid w:val="001033DE"/>
    <w:rsid w:val="001037F0"/>
    <w:rsid w:val="00104F54"/>
    <w:rsid w:val="001051C7"/>
    <w:rsid w:val="001063E0"/>
    <w:rsid w:val="001068A8"/>
    <w:rsid w:val="00107216"/>
    <w:rsid w:val="00111AFA"/>
    <w:rsid w:val="0011397E"/>
    <w:rsid w:val="00114072"/>
    <w:rsid w:val="001142A3"/>
    <w:rsid w:val="001148A1"/>
    <w:rsid w:val="0011592D"/>
    <w:rsid w:val="00117566"/>
    <w:rsid w:val="001211DF"/>
    <w:rsid w:val="001227DB"/>
    <w:rsid w:val="00122F6F"/>
    <w:rsid w:val="0012440A"/>
    <w:rsid w:val="0012472D"/>
    <w:rsid w:val="00124ABF"/>
    <w:rsid w:val="00124F0D"/>
    <w:rsid w:val="001259FD"/>
    <w:rsid w:val="00130433"/>
    <w:rsid w:val="001304FB"/>
    <w:rsid w:val="001308E4"/>
    <w:rsid w:val="00130E62"/>
    <w:rsid w:val="001317F2"/>
    <w:rsid w:val="00132CA1"/>
    <w:rsid w:val="00134898"/>
    <w:rsid w:val="00136986"/>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517F"/>
    <w:rsid w:val="00166196"/>
    <w:rsid w:val="0016636E"/>
    <w:rsid w:val="001722F2"/>
    <w:rsid w:val="00172713"/>
    <w:rsid w:val="00172F04"/>
    <w:rsid w:val="00173202"/>
    <w:rsid w:val="00175B38"/>
    <w:rsid w:val="00175C94"/>
    <w:rsid w:val="0017688C"/>
    <w:rsid w:val="00177174"/>
    <w:rsid w:val="001771E0"/>
    <w:rsid w:val="0017737E"/>
    <w:rsid w:val="001779F0"/>
    <w:rsid w:val="00182D9D"/>
    <w:rsid w:val="0018406E"/>
    <w:rsid w:val="00185162"/>
    <w:rsid w:val="0018544D"/>
    <w:rsid w:val="00185550"/>
    <w:rsid w:val="00185C31"/>
    <w:rsid w:val="00186234"/>
    <w:rsid w:val="001878C6"/>
    <w:rsid w:val="00191B54"/>
    <w:rsid w:val="0019204B"/>
    <w:rsid w:val="0019276B"/>
    <w:rsid w:val="00193146"/>
    <w:rsid w:val="00193AD2"/>
    <w:rsid w:val="001944EB"/>
    <w:rsid w:val="0019484F"/>
    <w:rsid w:val="00195070"/>
    <w:rsid w:val="001963F0"/>
    <w:rsid w:val="00196647"/>
    <w:rsid w:val="00196BCB"/>
    <w:rsid w:val="00196F56"/>
    <w:rsid w:val="00196FEF"/>
    <w:rsid w:val="0019769A"/>
    <w:rsid w:val="00197E08"/>
    <w:rsid w:val="001A0132"/>
    <w:rsid w:val="001A152D"/>
    <w:rsid w:val="001A1627"/>
    <w:rsid w:val="001A1F8A"/>
    <w:rsid w:val="001A29EC"/>
    <w:rsid w:val="001A2B20"/>
    <w:rsid w:val="001A2D35"/>
    <w:rsid w:val="001A2DB4"/>
    <w:rsid w:val="001A3FDB"/>
    <w:rsid w:val="001A7C08"/>
    <w:rsid w:val="001B036F"/>
    <w:rsid w:val="001B1071"/>
    <w:rsid w:val="001B1AE3"/>
    <w:rsid w:val="001B1B58"/>
    <w:rsid w:val="001B2FB2"/>
    <w:rsid w:val="001B41EB"/>
    <w:rsid w:val="001B4361"/>
    <w:rsid w:val="001B489F"/>
    <w:rsid w:val="001B56BB"/>
    <w:rsid w:val="001B5A04"/>
    <w:rsid w:val="001B6300"/>
    <w:rsid w:val="001B6A0E"/>
    <w:rsid w:val="001B7389"/>
    <w:rsid w:val="001B77E6"/>
    <w:rsid w:val="001B79BB"/>
    <w:rsid w:val="001C0AC9"/>
    <w:rsid w:val="001C1ADB"/>
    <w:rsid w:val="001C1F26"/>
    <w:rsid w:val="001C333B"/>
    <w:rsid w:val="001C64EB"/>
    <w:rsid w:val="001C7FF0"/>
    <w:rsid w:val="001D000E"/>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E7CE4"/>
    <w:rsid w:val="001F0432"/>
    <w:rsid w:val="001F155D"/>
    <w:rsid w:val="001F2811"/>
    <w:rsid w:val="001F2C57"/>
    <w:rsid w:val="001F3EDA"/>
    <w:rsid w:val="001F46BE"/>
    <w:rsid w:val="001F4D9C"/>
    <w:rsid w:val="001F50DF"/>
    <w:rsid w:val="001F5C04"/>
    <w:rsid w:val="001F6791"/>
    <w:rsid w:val="001F6A3C"/>
    <w:rsid w:val="001F75B0"/>
    <w:rsid w:val="0020077B"/>
    <w:rsid w:val="00202847"/>
    <w:rsid w:val="00204290"/>
    <w:rsid w:val="0020485B"/>
    <w:rsid w:val="00204C5D"/>
    <w:rsid w:val="00204CC3"/>
    <w:rsid w:val="00204D0E"/>
    <w:rsid w:val="00205666"/>
    <w:rsid w:val="00206AD2"/>
    <w:rsid w:val="0021081C"/>
    <w:rsid w:val="00211DB0"/>
    <w:rsid w:val="00211FD5"/>
    <w:rsid w:val="002121FE"/>
    <w:rsid w:val="0021267C"/>
    <w:rsid w:val="00213A24"/>
    <w:rsid w:val="00214C04"/>
    <w:rsid w:val="00216703"/>
    <w:rsid w:val="00217A1F"/>
    <w:rsid w:val="00220A4E"/>
    <w:rsid w:val="00221072"/>
    <w:rsid w:val="00221BAD"/>
    <w:rsid w:val="00221C79"/>
    <w:rsid w:val="00221CDB"/>
    <w:rsid w:val="00221F5C"/>
    <w:rsid w:val="00222DD8"/>
    <w:rsid w:val="00223B41"/>
    <w:rsid w:val="00226679"/>
    <w:rsid w:val="00226C69"/>
    <w:rsid w:val="00227020"/>
    <w:rsid w:val="002277A1"/>
    <w:rsid w:val="00227C71"/>
    <w:rsid w:val="00230017"/>
    <w:rsid w:val="00230386"/>
    <w:rsid w:val="002313D1"/>
    <w:rsid w:val="002313E5"/>
    <w:rsid w:val="00233BA6"/>
    <w:rsid w:val="00233CA2"/>
    <w:rsid w:val="00237D4A"/>
    <w:rsid w:val="00237DC0"/>
    <w:rsid w:val="00241EED"/>
    <w:rsid w:val="00243817"/>
    <w:rsid w:val="00245AB9"/>
    <w:rsid w:val="0024655B"/>
    <w:rsid w:val="002469C9"/>
    <w:rsid w:val="00247D15"/>
    <w:rsid w:val="00247FB7"/>
    <w:rsid w:val="00250672"/>
    <w:rsid w:val="002506E4"/>
    <w:rsid w:val="00251C0C"/>
    <w:rsid w:val="00252CBC"/>
    <w:rsid w:val="002539A6"/>
    <w:rsid w:val="00254F22"/>
    <w:rsid w:val="002608B2"/>
    <w:rsid w:val="00260D25"/>
    <w:rsid w:val="00261F95"/>
    <w:rsid w:val="00262C58"/>
    <w:rsid w:val="00262DF0"/>
    <w:rsid w:val="00263CC7"/>
    <w:rsid w:val="00264504"/>
    <w:rsid w:val="0026458C"/>
    <w:rsid w:val="00264A07"/>
    <w:rsid w:val="00266371"/>
    <w:rsid w:val="002669CC"/>
    <w:rsid w:val="00266DB1"/>
    <w:rsid w:val="0026784C"/>
    <w:rsid w:val="0026798C"/>
    <w:rsid w:val="00270A9F"/>
    <w:rsid w:val="00270F2D"/>
    <w:rsid w:val="00271F33"/>
    <w:rsid w:val="0027257B"/>
    <w:rsid w:val="00272A02"/>
    <w:rsid w:val="00272B59"/>
    <w:rsid w:val="00273580"/>
    <w:rsid w:val="0027379B"/>
    <w:rsid w:val="00273A96"/>
    <w:rsid w:val="00274007"/>
    <w:rsid w:val="002744A0"/>
    <w:rsid w:val="00274EAE"/>
    <w:rsid w:val="0027613D"/>
    <w:rsid w:val="002770AA"/>
    <w:rsid w:val="0027728F"/>
    <w:rsid w:val="002803B0"/>
    <w:rsid w:val="00283A39"/>
    <w:rsid w:val="00284065"/>
    <w:rsid w:val="0028471E"/>
    <w:rsid w:val="00285CC0"/>
    <w:rsid w:val="00286713"/>
    <w:rsid w:val="0029001D"/>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6A7"/>
    <w:rsid w:val="002A6711"/>
    <w:rsid w:val="002A7282"/>
    <w:rsid w:val="002A748D"/>
    <w:rsid w:val="002A7E7C"/>
    <w:rsid w:val="002B07D5"/>
    <w:rsid w:val="002B17F0"/>
    <w:rsid w:val="002B4783"/>
    <w:rsid w:val="002B4DE1"/>
    <w:rsid w:val="002B4F53"/>
    <w:rsid w:val="002B6126"/>
    <w:rsid w:val="002B6750"/>
    <w:rsid w:val="002B7536"/>
    <w:rsid w:val="002B7682"/>
    <w:rsid w:val="002B78EF"/>
    <w:rsid w:val="002B795B"/>
    <w:rsid w:val="002C07D7"/>
    <w:rsid w:val="002C0833"/>
    <w:rsid w:val="002C0D4B"/>
    <w:rsid w:val="002C3037"/>
    <w:rsid w:val="002C311D"/>
    <w:rsid w:val="002C3E60"/>
    <w:rsid w:val="002C56FE"/>
    <w:rsid w:val="002C5D82"/>
    <w:rsid w:val="002C5EBB"/>
    <w:rsid w:val="002C5FF9"/>
    <w:rsid w:val="002C7BFF"/>
    <w:rsid w:val="002C7DD5"/>
    <w:rsid w:val="002D0218"/>
    <w:rsid w:val="002D1937"/>
    <w:rsid w:val="002D1C11"/>
    <w:rsid w:val="002D2049"/>
    <w:rsid w:val="002D22E1"/>
    <w:rsid w:val="002D23BF"/>
    <w:rsid w:val="002D3205"/>
    <w:rsid w:val="002D47CE"/>
    <w:rsid w:val="002E1088"/>
    <w:rsid w:val="002E1109"/>
    <w:rsid w:val="002E2C2C"/>
    <w:rsid w:val="002E304A"/>
    <w:rsid w:val="002E51D1"/>
    <w:rsid w:val="002E76C7"/>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21B"/>
    <w:rsid w:val="00304A17"/>
    <w:rsid w:val="00306E72"/>
    <w:rsid w:val="00306FF5"/>
    <w:rsid w:val="00307F3F"/>
    <w:rsid w:val="00311AB8"/>
    <w:rsid w:val="00312331"/>
    <w:rsid w:val="00312397"/>
    <w:rsid w:val="00313DAC"/>
    <w:rsid w:val="0031609E"/>
    <w:rsid w:val="0031631B"/>
    <w:rsid w:val="00317268"/>
    <w:rsid w:val="00320CE0"/>
    <w:rsid w:val="00322DB2"/>
    <w:rsid w:val="00322F9C"/>
    <w:rsid w:val="00324284"/>
    <w:rsid w:val="00325776"/>
    <w:rsid w:val="00330223"/>
    <w:rsid w:val="00332751"/>
    <w:rsid w:val="00332DE1"/>
    <w:rsid w:val="0033389E"/>
    <w:rsid w:val="003346A0"/>
    <w:rsid w:val="00334CC0"/>
    <w:rsid w:val="00335C18"/>
    <w:rsid w:val="0034112C"/>
    <w:rsid w:val="00342056"/>
    <w:rsid w:val="003421E0"/>
    <w:rsid w:val="0034270A"/>
    <w:rsid w:val="00342ADB"/>
    <w:rsid w:val="00343FEB"/>
    <w:rsid w:val="0034539C"/>
    <w:rsid w:val="003465C1"/>
    <w:rsid w:val="0035101F"/>
    <w:rsid w:val="00351167"/>
    <w:rsid w:val="00351359"/>
    <w:rsid w:val="00352441"/>
    <w:rsid w:val="003527AB"/>
    <w:rsid w:val="003528D0"/>
    <w:rsid w:val="0035325B"/>
    <w:rsid w:val="00356C98"/>
    <w:rsid w:val="00360997"/>
    <w:rsid w:val="0036182D"/>
    <w:rsid w:val="0036353C"/>
    <w:rsid w:val="0036366F"/>
    <w:rsid w:val="00364C1E"/>
    <w:rsid w:val="0036653F"/>
    <w:rsid w:val="00366661"/>
    <w:rsid w:val="00370337"/>
    <w:rsid w:val="003706C7"/>
    <w:rsid w:val="00370878"/>
    <w:rsid w:val="00370964"/>
    <w:rsid w:val="00371178"/>
    <w:rsid w:val="00371693"/>
    <w:rsid w:val="00371936"/>
    <w:rsid w:val="00371D60"/>
    <w:rsid w:val="0037220A"/>
    <w:rsid w:val="00372E72"/>
    <w:rsid w:val="0037315C"/>
    <w:rsid w:val="003733E6"/>
    <w:rsid w:val="00374714"/>
    <w:rsid w:val="003752AB"/>
    <w:rsid w:val="00375CE7"/>
    <w:rsid w:val="00375FB1"/>
    <w:rsid w:val="00376B40"/>
    <w:rsid w:val="003808BF"/>
    <w:rsid w:val="003816BC"/>
    <w:rsid w:val="003822F0"/>
    <w:rsid w:val="00383C13"/>
    <w:rsid w:val="00384DB7"/>
    <w:rsid w:val="003856D6"/>
    <w:rsid w:val="00385980"/>
    <w:rsid w:val="00385B8F"/>
    <w:rsid w:val="00386A4F"/>
    <w:rsid w:val="0038734C"/>
    <w:rsid w:val="00387788"/>
    <w:rsid w:val="00390366"/>
    <w:rsid w:val="00390CC8"/>
    <w:rsid w:val="0039122B"/>
    <w:rsid w:val="00392757"/>
    <w:rsid w:val="003943B4"/>
    <w:rsid w:val="003A0135"/>
    <w:rsid w:val="003A01FF"/>
    <w:rsid w:val="003A0679"/>
    <w:rsid w:val="003A2B35"/>
    <w:rsid w:val="003A2EFE"/>
    <w:rsid w:val="003A4276"/>
    <w:rsid w:val="003A4686"/>
    <w:rsid w:val="003A46E2"/>
    <w:rsid w:val="003A55C6"/>
    <w:rsid w:val="003A616E"/>
    <w:rsid w:val="003A6DA3"/>
    <w:rsid w:val="003A708B"/>
    <w:rsid w:val="003A73A0"/>
    <w:rsid w:val="003A7735"/>
    <w:rsid w:val="003A7824"/>
    <w:rsid w:val="003B31A6"/>
    <w:rsid w:val="003B3386"/>
    <w:rsid w:val="003B3F19"/>
    <w:rsid w:val="003B4AF2"/>
    <w:rsid w:val="003B5891"/>
    <w:rsid w:val="003B5FA5"/>
    <w:rsid w:val="003B6910"/>
    <w:rsid w:val="003B6B22"/>
    <w:rsid w:val="003B7B4D"/>
    <w:rsid w:val="003C0A59"/>
    <w:rsid w:val="003C20DC"/>
    <w:rsid w:val="003C225C"/>
    <w:rsid w:val="003C2412"/>
    <w:rsid w:val="003C3807"/>
    <w:rsid w:val="003C4674"/>
    <w:rsid w:val="003C4E5D"/>
    <w:rsid w:val="003C6EA5"/>
    <w:rsid w:val="003D1051"/>
    <w:rsid w:val="003D1544"/>
    <w:rsid w:val="003D26E2"/>
    <w:rsid w:val="003D2D28"/>
    <w:rsid w:val="003D3575"/>
    <w:rsid w:val="003D35F3"/>
    <w:rsid w:val="003D3A77"/>
    <w:rsid w:val="003D4249"/>
    <w:rsid w:val="003D53A6"/>
    <w:rsid w:val="003D63FE"/>
    <w:rsid w:val="003D69FA"/>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A33"/>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4EF7"/>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2A0C"/>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5C"/>
    <w:rsid w:val="00470B94"/>
    <w:rsid w:val="00472ED6"/>
    <w:rsid w:val="00474628"/>
    <w:rsid w:val="00475ED6"/>
    <w:rsid w:val="00475F14"/>
    <w:rsid w:val="00476725"/>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374E"/>
    <w:rsid w:val="004941C5"/>
    <w:rsid w:val="00494C38"/>
    <w:rsid w:val="004A11D4"/>
    <w:rsid w:val="004A40F0"/>
    <w:rsid w:val="004A4DD1"/>
    <w:rsid w:val="004A5E97"/>
    <w:rsid w:val="004A7552"/>
    <w:rsid w:val="004B1ACC"/>
    <w:rsid w:val="004B20C4"/>
    <w:rsid w:val="004B21D1"/>
    <w:rsid w:val="004B271E"/>
    <w:rsid w:val="004B338E"/>
    <w:rsid w:val="004B392F"/>
    <w:rsid w:val="004B3AE0"/>
    <w:rsid w:val="004B4A05"/>
    <w:rsid w:val="004B5135"/>
    <w:rsid w:val="004B5324"/>
    <w:rsid w:val="004B604A"/>
    <w:rsid w:val="004B60B0"/>
    <w:rsid w:val="004B6FD9"/>
    <w:rsid w:val="004B7AE3"/>
    <w:rsid w:val="004C269F"/>
    <w:rsid w:val="004C26E6"/>
    <w:rsid w:val="004C2F25"/>
    <w:rsid w:val="004C35C1"/>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5001B0"/>
    <w:rsid w:val="00500C6B"/>
    <w:rsid w:val="005022E7"/>
    <w:rsid w:val="005028AF"/>
    <w:rsid w:val="00503815"/>
    <w:rsid w:val="00503B81"/>
    <w:rsid w:val="00504565"/>
    <w:rsid w:val="00504CD0"/>
    <w:rsid w:val="0050555B"/>
    <w:rsid w:val="00507E2C"/>
    <w:rsid w:val="00511C00"/>
    <w:rsid w:val="00512087"/>
    <w:rsid w:val="005120E9"/>
    <w:rsid w:val="00512F3C"/>
    <w:rsid w:val="00513AEE"/>
    <w:rsid w:val="005162A6"/>
    <w:rsid w:val="00516677"/>
    <w:rsid w:val="005167BA"/>
    <w:rsid w:val="00517A61"/>
    <w:rsid w:val="00520714"/>
    <w:rsid w:val="00521246"/>
    <w:rsid w:val="00521A02"/>
    <w:rsid w:val="00521BC7"/>
    <w:rsid w:val="005224DC"/>
    <w:rsid w:val="005249B8"/>
    <w:rsid w:val="00524AE1"/>
    <w:rsid w:val="0052530E"/>
    <w:rsid w:val="005259CD"/>
    <w:rsid w:val="00525A6F"/>
    <w:rsid w:val="00526CA1"/>
    <w:rsid w:val="00526D24"/>
    <w:rsid w:val="00527067"/>
    <w:rsid w:val="00527907"/>
    <w:rsid w:val="0053002C"/>
    <w:rsid w:val="00530BE7"/>
    <w:rsid w:val="00531DD8"/>
    <w:rsid w:val="00532067"/>
    <w:rsid w:val="00532B27"/>
    <w:rsid w:val="005335B1"/>
    <w:rsid w:val="00534537"/>
    <w:rsid w:val="00534D05"/>
    <w:rsid w:val="00534D57"/>
    <w:rsid w:val="0053518D"/>
    <w:rsid w:val="00535DBB"/>
    <w:rsid w:val="00536A0A"/>
    <w:rsid w:val="00540D7C"/>
    <w:rsid w:val="00542119"/>
    <w:rsid w:val="0054343A"/>
    <w:rsid w:val="00544342"/>
    <w:rsid w:val="00545D01"/>
    <w:rsid w:val="005464BE"/>
    <w:rsid w:val="0054736F"/>
    <w:rsid w:val="00547B35"/>
    <w:rsid w:val="00552238"/>
    <w:rsid w:val="005526CD"/>
    <w:rsid w:val="005543FB"/>
    <w:rsid w:val="005544BA"/>
    <w:rsid w:val="00554D18"/>
    <w:rsid w:val="00555776"/>
    <w:rsid w:val="00556615"/>
    <w:rsid w:val="005572B7"/>
    <w:rsid w:val="005604BA"/>
    <w:rsid w:val="00560A97"/>
    <w:rsid w:val="005613A0"/>
    <w:rsid w:val="005617BB"/>
    <w:rsid w:val="00562AF3"/>
    <w:rsid w:val="00562D27"/>
    <w:rsid w:val="0056501F"/>
    <w:rsid w:val="00565EFE"/>
    <w:rsid w:val="00565F2B"/>
    <w:rsid w:val="005665E9"/>
    <w:rsid w:val="00566B18"/>
    <w:rsid w:val="00567D7F"/>
    <w:rsid w:val="005729A2"/>
    <w:rsid w:val="00572FE0"/>
    <w:rsid w:val="00574575"/>
    <w:rsid w:val="00575015"/>
    <w:rsid w:val="0057639B"/>
    <w:rsid w:val="00577D43"/>
    <w:rsid w:val="00580329"/>
    <w:rsid w:val="0058269B"/>
    <w:rsid w:val="00582E2F"/>
    <w:rsid w:val="0058318D"/>
    <w:rsid w:val="00584385"/>
    <w:rsid w:val="0058573F"/>
    <w:rsid w:val="0058763F"/>
    <w:rsid w:val="0059014E"/>
    <w:rsid w:val="005904E9"/>
    <w:rsid w:val="005906F2"/>
    <w:rsid w:val="00590B88"/>
    <w:rsid w:val="0059129F"/>
    <w:rsid w:val="00592107"/>
    <w:rsid w:val="0059216A"/>
    <w:rsid w:val="0059327E"/>
    <w:rsid w:val="00593BC5"/>
    <w:rsid w:val="00595179"/>
    <w:rsid w:val="00595771"/>
    <w:rsid w:val="00596196"/>
    <w:rsid w:val="005961A2"/>
    <w:rsid w:val="00596667"/>
    <w:rsid w:val="005A012F"/>
    <w:rsid w:val="005A07ED"/>
    <w:rsid w:val="005A10E5"/>
    <w:rsid w:val="005A2991"/>
    <w:rsid w:val="005A3490"/>
    <w:rsid w:val="005A3632"/>
    <w:rsid w:val="005A4997"/>
    <w:rsid w:val="005A5221"/>
    <w:rsid w:val="005A6247"/>
    <w:rsid w:val="005A78FD"/>
    <w:rsid w:val="005B1929"/>
    <w:rsid w:val="005B2623"/>
    <w:rsid w:val="005B4D6D"/>
    <w:rsid w:val="005B564D"/>
    <w:rsid w:val="005B5A65"/>
    <w:rsid w:val="005B605E"/>
    <w:rsid w:val="005B7661"/>
    <w:rsid w:val="005B7B78"/>
    <w:rsid w:val="005C0148"/>
    <w:rsid w:val="005C1E68"/>
    <w:rsid w:val="005C294E"/>
    <w:rsid w:val="005C4420"/>
    <w:rsid w:val="005C5FCC"/>
    <w:rsid w:val="005C650F"/>
    <w:rsid w:val="005C6659"/>
    <w:rsid w:val="005C699A"/>
    <w:rsid w:val="005C7D6E"/>
    <w:rsid w:val="005D0124"/>
    <w:rsid w:val="005D264A"/>
    <w:rsid w:val="005D4101"/>
    <w:rsid w:val="005D454B"/>
    <w:rsid w:val="005D49A2"/>
    <w:rsid w:val="005D4BF2"/>
    <w:rsid w:val="005D5B9A"/>
    <w:rsid w:val="005D6CD1"/>
    <w:rsid w:val="005D7690"/>
    <w:rsid w:val="005D76D2"/>
    <w:rsid w:val="005E1766"/>
    <w:rsid w:val="005E2879"/>
    <w:rsid w:val="005E33A9"/>
    <w:rsid w:val="005E3762"/>
    <w:rsid w:val="005E456C"/>
    <w:rsid w:val="005E460F"/>
    <w:rsid w:val="005E474A"/>
    <w:rsid w:val="005E4939"/>
    <w:rsid w:val="005E502C"/>
    <w:rsid w:val="005F1695"/>
    <w:rsid w:val="005F170F"/>
    <w:rsid w:val="005F1A13"/>
    <w:rsid w:val="005F1DF1"/>
    <w:rsid w:val="005F4517"/>
    <w:rsid w:val="005F4CF0"/>
    <w:rsid w:val="005F615D"/>
    <w:rsid w:val="005F794B"/>
    <w:rsid w:val="005F7C17"/>
    <w:rsid w:val="00601C49"/>
    <w:rsid w:val="0060297C"/>
    <w:rsid w:val="006034EB"/>
    <w:rsid w:val="00603F3E"/>
    <w:rsid w:val="006040F0"/>
    <w:rsid w:val="00605193"/>
    <w:rsid w:val="006059B1"/>
    <w:rsid w:val="006105DB"/>
    <w:rsid w:val="006108B6"/>
    <w:rsid w:val="0061194F"/>
    <w:rsid w:val="00611CD4"/>
    <w:rsid w:val="006127A7"/>
    <w:rsid w:val="00612871"/>
    <w:rsid w:val="006135B3"/>
    <w:rsid w:val="00613A5C"/>
    <w:rsid w:val="0061407C"/>
    <w:rsid w:val="00614318"/>
    <w:rsid w:val="00614472"/>
    <w:rsid w:val="00614CA9"/>
    <w:rsid w:val="00615080"/>
    <w:rsid w:val="006154B1"/>
    <w:rsid w:val="00616171"/>
    <w:rsid w:val="006167DA"/>
    <w:rsid w:val="00617798"/>
    <w:rsid w:val="00617A9C"/>
    <w:rsid w:val="00620A59"/>
    <w:rsid w:val="006213C3"/>
    <w:rsid w:val="00621883"/>
    <w:rsid w:val="00621D20"/>
    <w:rsid w:val="00622079"/>
    <w:rsid w:val="00622F39"/>
    <w:rsid w:val="006231A4"/>
    <w:rsid w:val="006242C8"/>
    <w:rsid w:val="00624781"/>
    <w:rsid w:val="00624CA4"/>
    <w:rsid w:val="006258E9"/>
    <w:rsid w:val="0062594A"/>
    <w:rsid w:val="00625BD6"/>
    <w:rsid w:val="00627AC0"/>
    <w:rsid w:val="00627D1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379B"/>
    <w:rsid w:val="00644F2B"/>
    <w:rsid w:val="00645758"/>
    <w:rsid w:val="00645AC1"/>
    <w:rsid w:val="00645FAF"/>
    <w:rsid w:val="0064677A"/>
    <w:rsid w:val="00646A2C"/>
    <w:rsid w:val="00650D32"/>
    <w:rsid w:val="00650E37"/>
    <w:rsid w:val="006525E2"/>
    <w:rsid w:val="0065769A"/>
    <w:rsid w:val="00657B8E"/>
    <w:rsid w:val="006606CC"/>
    <w:rsid w:val="00660C73"/>
    <w:rsid w:val="00661089"/>
    <w:rsid w:val="0066206A"/>
    <w:rsid w:val="00662E7C"/>
    <w:rsid w:val="00664A5E"/>
    <w:rsid w:val="0066508A"/>
    <w:rsid w:val="00665829"/>
    <w:rsid w:val="00665C50"/>
    <w:rsid w:val="00667CFC"/>
    <w:rsid w:val="0067097D"/>
    <w:rsid w:val="00671CE4"/>
    <w:rsid w:val="00672573"/>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0EC5"/>
    <w:rsid w:val="0069114B"/>
    <w:rsid w:val="0069477E"/>
    <w:rsid w:val="006949EE"/>
    <w:rsid w:val="00695A92"/>
    <w:rsid w:val="0069662F"/>
    <w:rsid w:val="00696706"/>
    <w:rsid w:val="0069709B"/>
    <w:rsid w:val="006A0272"/>
    <w:rsid w:val="006A0C29"/>
    <w:rsid w:val="006A136E"/>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CAA"/>
    <w:rsid w:val="006C4E5C"/>
    <w:rsid w:val="006C4E60"/>
    <w:rsid w:val="006C51A3"/>
    <w:rsid w:val="006C5999"/>
    <w:rsid w:val="006C69D9"/>
    <w:rsid w:val="006C6B01"/>
    <w:rsid w:val="006D003C"/>
    <w:rsid w:val="006D04E2"/>
    <w:rsid w:val="006D0E58"/>
    <w:rsid w:val="006D29A7"/>
    <w:rsid w:val="006D498E"/>
    <w:rsid w:val="006D628A"/>
    <w:rsid w:val="006D7154"/>
    <w:rsid w:val="006E2608"/>
    <w:rsid w:val="006E2B28"/>
    <w:rsid w:val="006E4794"/>
    <w:rsid w:val="006E54D8"/>
    <w:rsid w:val="006E56DE"/>
    <w:rsid w:val="006E6759"/>
    <w:rsid w:val="006E7831"/>
    <w:rsid w:val="006E7BF3"/>
    <w:rsid w:val="006F01CF"/>
    <w:rsid w:val="006F142F"/>
    <w:rsid w:val="006F1789"/>
    <w:rsid w:val="006F1F45"/>
    <w:rsid w:val="006F2029"/>
    <w:rsid w:val="006F3280"/>
    <w:rsid w:val="006F3795"/>
    <w:rsid w:val="006F4105"/>
    <w:rsid w:val="006F44B8"/>
    <w:rsid w:val="006F4942"/>
    <w:rsid w:val="006F6A75"/>
    <w:rsid w:val="006F73A3"/>
    <w:rsid w:val="0070205C"/>
    <w:rsid w:val="007022F7"/>
    <w:rsid w:val="007058D4"/>
    <w:rsid w:val="007073C7"/>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6FE4"/>
    <w:rsid w:val="00727299"/>
    <w:rsid w:val="00727449"/>
    <w:rsid w:val="00727944"/>
    <w:rsid w:val="00732EF9"/>
    <w:rsid w:val="007338D1"/>
    <w:rsid w:val="00734DBF"/>
    <w:rsid w:val="0073540C"/>
    <w:rsid w:val="007354BB"/>
    <w:rsid w:val="0073582A"/>
    <w:rsid w:val="00737166"/>
    <w:rsid w:val="00737314"/>
    <w:rsid w:val="00740855"/>
    <w:rsid w:val="00740F0B"/>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3894"/>
    <w:rsid w:val="007644BC"/>
    <w:rsid w:val="007659AD"/>
    <w:rsid w:val="00767A8D"/>
    <w:rsid w:val="00767AB2"/>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342D"/>
    <w:rsid w:val="00784608"/>
    <w:rsid w:val="00785302"/>
    <w:rsid w:val="00785A32"/>
    <w:rsid w:val="00785AF5"/>
    <w:rsid w:val="00785CF5"/>
    <w:rsid w:val="00785DE4"/>
    <w:rsid w:val="00790AD1"/>
    <w:rsid w:val="00791F2B"/>
    <w:rsid w:val="007936CD"/>
    <w:rsid w:val="0079400B"/>
    <w:rsid w:val="007941B3"/>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68E0"/>
    <w:rsid w:val="007B7312"/>
    <w:rsid w:val="007B7AF2"/>
    <w:rsid w:val="007B7DC2"/>
    <w:rsid w:val="007C2488"/>
    <w:rsid w:val="007C24A7"/>
    <w:rsid w:val="007C4F03"/>
    <w:rsid w:val="007C541D"/>
    <w:rsid w:val="007C6052"/>
    <w:rsid w:val="007C6743"/>
    <w:rsid w:val="007C69BE"/>
    <w:rsid w:val="007C6EDC"/>
    <w:rsid w:val="007C7F4E"/>
    <w:rsid w:val="007D0C38"/>
    <w:rsid w:val="007D17C8"/>
    <w:rsid w:val="007D2AD4"/>
    <w:rsid w:val="007D3344"/>
    <w:rsid w:val="007D3A50"/>
    <w:rsid w:val="007D7542"/>
    <w:rsid w:val="007E17CF"/>
    <w:rsid w:val="007E2BA4"/>
    <w:rsid w:val="007E328E"/>
    <w:rsid w:val="007E48D4"/>
    <w:rsid w:val="007E5038"/>
    <w:rsid w:val="007E7F20"/>
    <w:rsid w:val="007F006D"/>
    <w:rsid w:val="007F06F9"/>
    <w:rsid w:val="007F0FAC"/>
    <w:rsid w:val="007F18DA"/>
    <w:rsid w:val="007F325E"/>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30CD4"/>
    <w:rsid w:val="0083106C"/>
    <w:rsid w:val="00831DDD"/>
    <w:rsid w:val="008321A3"/>
    <w:rsid w:val="00832BC2"/>
    <w:rsid w:val="00832C31"/>
    <w:rsid w:val="008348D9"/>
    <w:rsid w:val="00837C23"/>
    <w:rsid w:val="00840D02"/>
    <w:rsid w:val="00843505"/>
    <w:rsid w:val="00843963"/>
    <w:rsid w:val="00844DAB"/>
    <w:rsid w:val="00844DF8"/>
    <w:rsid w:val="00845C4D"/>
    <w:rsid w:val="00847511"/>
    <w:rsid w:val="0085163B"/>
    <w:rsid w:val="008527D9"/>
    <w:rsid w:val="0085460A"/>
    <w:rsid w:val="00854BEF"/>
    <w:rsid w:val="008562A5"/>
    <w:rsid w:val="008607DC"/>
    <w:rsid w:val="008617C6"/>
    <w:rsid w:val="008618B5"/>
    <w:rsid w:val="0086201E"/>
    <w:rsid w:val="008620B3"/>
    <w:rsid w:val="008626FD"/>
    <w:rsid w:val="00862BEF"/>
    <w:rsid w:val="00862FC6"/>
    <w:rsid w:val="00863080"/>
    <w:rsid w:val="00863198"/>
    <w:rsid w:val="00864795"/>
    <w:rsid w:val="00865417"/>
    <w:rsid w:val="008654E3"/>
    <w:rsid w:val="00865E6A"/>
    <w:rsid w:val="00866475"/>
    <w:rsid w:val="00866752"/>
    <w:rsid w:val="0086699F"/>
    <w:rsid w:val="00867128"/>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87CF7"/>
    <w:rsid w:val="00892F46"/>
    <w:rsid w:val="00894BB5"/>
    <w:rsid w:val="00895681"/>
    <w:rsid w:val="00896DE2"/>
    <w:rsid w:val="008A07AA"/>
    <w:rsid w:val="008A300F"/>
    <w:rsid w:val="008A31DE"/>
    <w:rsid w:val="008A6E1B"/>
    <w:rsid w:val="008A7043"/>
    <w:rsid w:val="008A71BE"/>
    <w:rsid w:val="008A7D33"/>
    <w:rsid w:val="008A7D3F"/>
    <w:rsid w:val="008B1D51"/>
    <w:rsid w:val="008B2DC5"/>
    <w:rsid w:val="008B35E1"/>
    <w:rsid w:val="008B4681"/>
    <w:rsid w:val="008B6B0B"/>
    <w:rsid w:val="008B78ED"/>
    <w:rsid w:val="008B7C33"/>
    <w:rsid w:val="008B7C47"/>
    <w:rsid w:val="008C1DBF"/>
    <w:rsid w:val="008C2690"/>
    <w:rsid w:val="008C3904"/>
    <w:rsid w:val="008C5274"/>
    <w:rsid w:val="008C59A5"/>
    <w:rsid w:val="008C5ED3"/>
    <w:rsid w:val="008C6D95"/>
    <w:rsid w:val="008C70BE"/>
    <w:rsid w:val="008C70E0"/>
    <w:rsid w:val="008C75CC"/>
    <w:rsid w:val="008C7962"/>
    <w:rsid w:val="008D0D13"/>
    <w:rsid w:val="008D1BB5"/>
    <w:rsid w:val="008D3937"/>
    <w:rsid w:val="008D3A9D"/>
    <w:rsid w:val="008D40DF"/>
    <w:rsid w:val="008D4CAB"/>
    <w:rsid w:val="008D5855"/>
    <w:rsid w:val="008D6E18"/>
    <w:rsid w:val="008D708E"/>
    <w:rsid w:val="008E075E"/>
    <w:rsid w:val="008E090F"/>
    <w:rsid w:val="008E1BA4"/>
    <w:rsid w:val="008E2960"/>
    <w:rsid w:val="008E3FF3"/>
    <w:rsid w:val="008E45AB"/>
    <w:rsid w:val="008E563A"/>
    <w:rsid w:val="008E5BC5"/>
    <w:rsid w:val="008E608F"/>
    <w:rsid w:val="008E6592"/>
    <w:rsid w:val="008E68D9"/>
    <w:rsid w:val="008E7B06"/>
    <w:rsid w:val="008F0312"/>
    <w:rsid w:val="008F0A18"/>
    <w:rsid w:val="008F1B1E"/>
    <w:rsid w:val="008F28A3"/>
    <w:rsid w:val="008F34BF"/>
    <w:rsid w:val="008F35EF"/>
    <w:rsid w:val="008F4192"/>
    <w:rsid w:val="008F4268"/>
    <w:rsid w:val="0090380F"/>
    <w:rsid w:val="009045F5"/>
    <w:rsid w:val="0090506E"/>
    <w:rsid w:val="00906DE5"/>
    <w:rsid w:val="00906EDB"/>
    <w:rsid w:val="00907033"/>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1407"/>
    <w:rsid w:val="009232B5"/>
    <w:rsid w:val="00923860"/>
    <w:rsid w:val="0092398E"/>
    <w:rsid w:val="009251C2"/>
    <w:rsid w:val="009261D8"/>
    <w:rsid w:val="009263DF"/>
    <w:rsid w:val="0092682C"/>
    <w:rsid w:val="00930336"/>
    <w:rsid w:val="00934215"/>
    <w:rsid w:val="009361EB"/>
    <w:rsid w:val="009370AB"/>
    <w:rsid w:val="00937422"/>
    <w:rsid w:val="00940F5E"/>
    <w:rsid w:val="0094160B"/>
    <w:rsid w:val="00941AD3"/>
    <w:rsid w:val="00941B06"/>
    <w:rsid w:val="0094260F"/>
    <w:rsid w:val="009429C3"/>
    <w:rsid w:val="00943ADD"/>
    <w:rsid w:val="0094404F"/>
    <w:rsid w:val="0094513B"/>
    <w:rsid w:val="009455D9"/>
    <w:rsid w:val="009456E9"/>
    <w:rsid w:val="009507BF"/>
    <w:rsid w:val="0095104D"/>
    <w:rsid w:val="009510BF"/>
    <w:rsid w:val="00951757"/>
    <w:rsid w:val="0095259E"/>
    <w:rsid w:val="009542E2"/>
    <w:rsid w:val="009550E2"/>
    <w:rsid w:val="00955C05"/>
    <w:rsid w:val="00957E6A"/>
    <w:rsid w:val="0096012F"/>
    <w:rsid w:val="009601C0"/>
    <w:rsid w:val="00962359"/>
    <w:rsid w:val="00962A72"/>
    <w:rsid w:val="009643F9"/>
    <w:rsid w:val="00964897"/>
    <w:rsid w:val="0096492F"/>
    <w:rsid w:val="00965F58"/>
    <w:rsid w:val="00966891"/>
    <w:rsid w:val="0096691C"/>
    <w:rsid w:val="00972493"/>
    <w:rsid w:val="00973986"/>
    <w:rsid w:val="00974569"/>
    <w:rsid w:val="00976FDA"/>
    <w:rsid w:val="009770C9"/>
    <w:rsid w:val="00977864"/>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7545"/>
    <w:rsid w:val="009A795B"/>
    <w:rsid w:val="009A7B0A"/>
    <w:rsid w:val="009B0A53"/>
    <w:rsid w:val="009B11F3"/>
    <w:rsid w:val="009B1E78"/>
    <w:rsid w:val="009B66B4"/>
    <w:rsid w:val="009B704B"/>
    <w:rsid w:val="009B7A3B"/>
    <w:rsid w:val="009C2778"/>
    <w:rsid w:val="009C2D4B"/>
    <w:rsid w:val="009C4923"/>
    <w:rsid w:val="009C4974"/>
    <w:rsid w:val="009C5B31"/>
    <w:rsid w:val="009C5B77"/>
    <w:rsid w:val="009C61EF"/>
    <w:rsid w:val="009C6AE4"/>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214"/>
    <w:rsid w:val="009E1617"/>
    <w:rsid w:val="009E1DCD"/>
    <w:rsid w:val="009E24E3"/>
    <w:rsid w:val="009E2548"/>
    <w:rsid w:val="009E264B"/>
    <w:rsid w:val="009E29E1"/>
    <w:rsid w:val="009E38E9"/>
    <w:rsid w:val="009E4CBC"/>
    <w:rsid w:val="009E5B43"/>
    <w:rsid w:val="009E790C"/>
    <w:rsid w:val="009F030F"/>
    <w:rsid w:val="009F03E8"/>
    <w:rsid w:val="009F2AAC"/>
    <w:rsid w:val="009F3154"/>
    <w:rsid w:val="009F3319"/>
    <w:rsid w:val="009F4A83"/>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3AD4"/>
    <w:rsid w:val="00A141ED"/>
    <w:rsid w:val="00A15065"/>
    <w:rsid w:val="00A152C9"/>
    <w:rsid w:val="00A158A0"/>
    <w:rsid w:val="00A16C4E"/>
    <w:rsid w:val="00A209BE"/>
    <w:rsid w:val="00A21C15"/>
    <w:rsid w:val="00A2391D"/>
    <w:rsid w:val="00A24846"/>
    <w:rsid w:val="00A27170"/>
    <w:rsid w:val="00A27E1A"/>
    <w:rsid w:val="00A301F6"/>
    <w:rsid w:val="00A324E6"/>
    <w:rsid w:val="00A334FA"/>
    <w:rsid w:val="00A33709"/>
    <w:rsid w:val="00A36301"/>
    <w:rsid w:val="00A36543"/>
    <w:rsid w:val="00A36A2B"/>
    <w:rsid w:val="00A372EA"/>
    <w:rsid w:val="00A37E27"/>
    <w:rsid w:val="00A40190"/>
    <w:rsid w:val="00A4149B"/>
    <w:rsid w:val="00A422D6"/>
    <w:rsid w:val="00A42BAF"/>
    <w:rsid w:val="00A465D6"/>
    <w:rsid w:val="00A46836"/>
    <w:rsid w:val="00A46D96"/>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D67"/>
    <w:rsid w:val="00A63FC7"/>
    <w:rsid w:val="00A6437A"/>
    <w:rsid w:val="00A705FB"/>
    <w:rsid w:val="00A71C4F"/>
    <w:rsid w:val="00A745A4"/>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4CE"/>
    <w:rsid w:val="00A92825"/>
    <w:rsid w:val="00A92DED"/>
    <w:rsid w:val="00A9373B"/>
    <w:rsid w:val="00A94065"/>
    <w:rsid w:val="00A9527C"/>
    <w:rsid w:val="00A966F5"/>
    <w:rsid w:val="00A96B11"/>
    <w:rsid w:val="00A97A08"/>
    <w:rsid w:val="00A97DBF"/>
    <w:rsid w:val="00A97DFA"/>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F87"/>
    <w:rsid w:val="00AC79D3"/>
    <w:rsid w:val="00AC7B48"/>
    <w:rsid w:val="00AD1223"/>
    <w:rsid w:val="00AD1EE1"/>
    <w:rsid w:val="00AD33B9"/>
    <w:rsid w:val="00AD33FA"/>
    <w:rsid w:val="00AD3D23"/>
    <w:rsid w:val="00AD3FA6"/>
    <w:rsid w:val="00AD4384"/>
    <w:rsid w:val="00AD4EEC"/>
    <w:rsid w:val="00AD6CEF"/>
    <w:rsid w:val="00AD7E3D"/>
    <w:rsid w:val="00AE0DA6"/>
    <w:rsid w:val="00AE1579"/>
    <w:rsid w:val="00AE1EC4"/>
    <w:rsid w:val="00AE2655"/>
    <w:rsid w:val="00AE7D14"/>
    <w:rsid w:val="00AF1BFC"/>
    <w:rsid w:val="00AF1D7A"/>
    <w:rsid w:val="00AF4097"/>
    <w:rsid w:val="00AF5E2C"/>
    <w:rsid w:val="00B0092C"/>
    <w:rsid w:val="00B026E9"/>
    <w:rsid w:val="00B030A0"/>
    <w:rsid w:val="00B037CD"/>
    <w:rsid w:val="00B0461F"/>
    <w:rsid w:val="00B06ED3"/>
    <w:rsid w:val="00B07BCE"/>
    <w:rsid w:val="00B10E8F"/>
    <w:rsid w:val="00B1135F"/>
    <w:rsid w:val="00B11807"/>
    <w:rsid w:val="00B118A6"/>
    <w:rsid w:val="00B12396"/>
    <w:rsid w:val="00B13737"/>
    <w:rsid w:val="00B14508"/>
    <w:rsid w:val="00B15994"/>
    <w:rsid w:val="00B1753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470"/>
    <w:rsid w:val="00B255BD"/>
    <w:rsid w:val="00B26132"/>
    <w:rsid w:val="00B267F4"/>
    <w:rsid w:val="00B30128"/>
    <w:rsid w:val="00B30ED3"/>
    <w:rsid w:val="00B315AD"/>
    <w:rsid w:val="00B32997"/>
    <w:rsid w:val="00B32AD6"/>
    <w:rsid w:val="00B3331B"/>
    <w:rsid w:val="00B33E56"/>
    <w:rsid w:val="00B3475A"/>
    <w:rsid w:val="00B369A0"/>
    <w:rsid w:val="00B36A02"/>
    <w:rsid w:val="00B4038E"/>
    <w:rsid w:val="00B41753"/>
    <w:rsid w:val="00B418AF"/>
    <w:rsid w:val="00B438D0"/>
    <w:rsid w:val="00B43E3B"/>
    <w:rsid w:val="00B44721"/>
    <w:rsid w:val="00B44862"/>
    <w:rsid w:val="00B450F3"/>
    <w:rsid w:val="00B45678"/>
    <w:rsid w:val="00B45A7A"/>
    <w:rsid w:val="00B45E0C"/>
    <w:rsid w:val="00B469D8"/>
    <w:rsid w:val="00B5045F"/>
    <w:rsid w:val="00B5207E"/>
    <w:rsid w:val="00B521A6"/>
    <w:rsid w:val="00B52FF5"/>
    <w:rsid w:val="00B533FA"/>
    <w:rsid w:val="00B541A1"/>
    <w:rsid w:val="00B54476"/>
    <w:rsid w:val="00B5632A"/>
    <w:rsid w:val="00B5675B"/>
    <w:rsid w:val="00B56B24"/>
    <w:rsid w:val="00B56CF0"/>
    <w:rsid w:val="00B57221"/>
    <w:rsid w:val="00B6047C"/>
    <w:rsid w:val="00B6345D"/>
    <w:rsid w:val="00B63E7C"/>
    <w:rsid w:val="00B64318"/>
    <w:rsid w:val="00B64347"/>
    <w:rsid w:val="00B64408"/>
    <w:rsid w:val="00B645D5"/>
    <w:rsid w:val="00B652AE"/>
    <w:rsid w:val="00B658BB"/>
    <w:rsid w:val="00B65D28"/>
    <w:rsid w:val="00B66B24"/>
    <w:rsid w:val="00B6781D"/>
    <w:rsid w:val="00B706ED"/>
    <w:rsid w:val="00B71065"/>
    <w:rsid w:val="00B7142E"/>
    <w:rsid w:val="00B7157C"/>
    <w:rsid w:val="00B71BD3"/>
    <w:rsid w:val="00B71BEB"/>
    <w:rsid w:val="00B723A9"/>
    <w:rsid w:val="00B72D35"/>
    <w:rsid w:val="00B72E0B"/>
    <w:rsid w:val="00B72F98"/>
    <w:rsid w:val="00B75F57"/>
    <w:rsid w:val="00B77378"/>
    <w:rsid w:val="00B80990"/>
    <w:rsid w:val="00B81460"/>
    <w:rsid w:val="00B8168B"/>
    <w:rsid w:val="00B82FBF"/>
    <w:rsid w:val="00B836F1"/>
    <w:rsid w:val="00B839E7"/>
    <w:rsid w:val="00B83D52"/>
    <w:rsid w:val="00B84555"/>
    <w:rsid w:val="00B84CAA"/>
    <w:rsid w:val="00B86463"/>
    <w:rsid w:val="00B86CE9"/>
    <w:rsid w:val="00B86D17"/>
    <w:rsid w:val="00B87310"/>
    <w:rsid w:val="00B915DB"/>
    <w:rsid w:val="00B92415"/>
    <w:rsid w:val="00B928AF"/>
    <w:rsid w:val="00B93AE4"/>
    <w:rsid w:val="00B93B27"/>
    <w:rsid w:val="00B949AA"/>
    <w:rsid w:val="00B94ADF"/>
    <w:rsid w:val="00B96433"/>
    <w:rsid w:val="00B96496"/>
    <w:rsid w:val="00B96D94"/>
    <w:rsid w:val="00BA2EA6"/>
    <w:rsid w:val="00BA31E4"/>
    <w:rsid w:val="00BA3F4B"/>
    <w:rsid w:val="00BA40AF"/>
    <w:rsid w:val="00BA4668"/>
    <w:rsid w:val="00BA4F4C"/>
    <w:rsid w:val="00BA5291"/>
    <w:rsid w:val="00BA7281"/>
    <w:rsid w:val="00BA73F7"/>
    <w:rsid w:val="00BB07B7"/>
    <w:rsid w:val="00BB1322"/>
    <w:rsid w:val="00BB1D09"/>
    <w:rsid w:val="00BB25F5"/>
    <w:rsid w:val="00BB262E"/>
    <w:rsid w:val="00BB29EB"/>
    <w:rsid w:val="00BB4239"/>
    <w:rsid w:val="00BB4622"/>
    <w:rsid w:val="00BB4E19"/>
    <w:rsid w:val="00BB65D0"/>
    <w:rsid w:val="00BB7231"/>
    <w:rsid w:val="00BB7826"/>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5FF6"/>
    <w:rsid w:val="00BF6AE7"/>
    <w:rsid w:val="00BF7575"/>
    <w:rsid w:val="00C0071A"/>
    <w:rsid w:val="00C0080B"/>
    <w:rsid w:val="00C00B7E"/>
    <w:rsid w:val="00C0104F"/>
    <w:rsid w:val="00C0246D"/>
    <w:rsid w:val="00C02998"/>
    <w:rsid w:val="00C03397"/>
    <w:rsid w:val="00C040AD"/>
    <w:rsid w:val="00C042B7"/>
    <w:rsid w:val="00C04C75"/>
    <w:rsid w:val="00C050EB"/>
    <w:rsid w:val="00C052F7"/>
    <w:rsid w:val="00C056FF"/>
    <w:rsid w:val="00C066C6"/>
    <w:rsid w:val="00C079C1"/>
    <w:rsid w:val="00C10B22"/>
    <w:rsid w:val="00C11EF0"/>
    <w:rsid w:val="00C128E9"/>
    <w:rsid w:val="00C129EB"/>
    <w:rsid w:val="00C155AF"/>
    <w:rsid w:val="00C161B9"/>
    <w:rsid w:val="00C16905"/>
    <w:rsid w:val="00C16CFB"/>
    <w:rsid w:val="00C16D31"/>
    <w:rsid w:val="00C217AA"/>
    <w:rsid w:val="00C217E4"/>
    <w:rsid w:val="00C224D4"/>
    <w:rsid w:val="00C22B2E"/>
    <w:rsid w:val="00C22C9F"/>
    <w:rsid w:val="00C24C50"/>
    <w:rsid w:val="00C24DA7"/>
    <w:rsid w:val="00C2563D"/>
    <w:rsid w:val="00C26541"/>
    <w:rsid w:val="00C2675C"/>
    <w:rsid w:val="00C30C39"/>
    <w:rsid w:val="00C32A9B"/>
    <w:rsid w:val="00C340BA"/>
    <w:rsid w:val="00C348EE"/>
    <w:rsid w:val="00C34A31"/>
    <w:rsid w:val="00C351DF"/>
    <w:rsid w:val="00C3637C"/>
    <w:rsid w:val="00C36A42"/>
    <w:rsid w:val="00C4286A"/>
    <w:rsid w:val="00C43112"/>
    <w:rsid w:val="00C44C6B"/>
    <w:rsid w:val="00C455E6"/>
    <w:rsid w:val="00C45970"/>
    <w:rsid w:val="00C46C51"/>
    <w:rsid w:val="00C4724E"/>
    <w:rsid w:val="00C472F0"/>
    <w:rsid w:val="00C4778B"/>
    <w:rsid w:val="00C47F55"/>
    <w:rsid w:val="00C47FB5"/>
    <w:rsid w:val="00C51348"/>
    <w:rsid w:val="00C52250"/>
    <w:rsid w:val="00C5225A"/>
    <w:rsid w:val="00C5458D"/>
    <w:rsid w:val="00C564BA"/>
    <w:rsid w:val="00C60B4D"/>
    <w:rsid w:val="00C61661"/>
    <w:rsid w:val="00C67EA5"/>
    <w:rsid w:val="00C71620"/>
    <w:rsid w:val="00C71ACF"/>
    <w:rsid w:val="00C7220D"/>
    <w:rsid w:val="00C72296"/>
    <w:rsid w:val="00C72844"/>
    <w:rsid w:val="00C736E8"/>
    <w:rsid w:val="00C73950"/>
    <w:rsid w:val="00C73EC7"/>
    <w:rsid w:val="00C74CD4"/>
    <w:rsid w:val="00C74D21"/>
    <w:rsid w:val="00C74D52"/>
    <w:rsid w:val="00C74D8C"/>
    <w:rsid w:val="00C75BF5"/>
    <w:rsid w:val="00C7616F"/>
    <w:rsid w:val="00C77384"/>
    <w:rsid w:val="00C7757A"/>
    <w:rsid w:val="00C815A7"/>
    <w:rsid w:val="00C82114"/>
    <w:rsid w:val="00C8304D"/>
    <w:rsid w:val="00C83160"/>
    <w:rsid w:val="00C84871"/>
    <w:rsid w:val="00C8684D"/>
    <w:rsid w:val="00C869D4"/>
    <w:rsid w:val="00C87F0D"/>
    <w:rsid w:val="00C90140"/>
    <w:rsid w:val="00C902A7"/>
    <w:rsid w:val="00C90AEE"/>
    <w:rsid w:val="00C916B8"/>
    <w:rsid w:val="00C92137"/>
    <w:rsid w:val="00C9219C"/>
    <w:rsid w:val="00C9220C"/>
    <w:rsid w:val="00C92642"/>
    <w:rsid w:val="00C952DE"/>
    <w:rsid w:val="00C9549D"/>
    <w:rsid w:val="00C95AE2"/>
    <w:rsid w:val="00C965BC"/>
    <w:rsid w:val="00C97487"/>
    <w:rsid w:val="00CA0167"/>
    <w:rsid w:val="00CA0BB4"/>
    <w:rsid w:val="00CA1361"/>
    <w:rsid w:val="00CA2F9A"/>
    <w:rsid w:val="00CA300F"/>
    <w:rsid w:val="00CA588E"/>
    <w:rsid w:val="00CA6B27"/>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71B0"/>
    <w:rsid w:val="00CD124D"/>
    <w:rsid w:val="00CD2203"/>
    <w:rsid w:val="00CD5160"/>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2FB4"/>
    <w:rsid w:val="00CF3A16"/>
    <w:rsid w:val="00CF3FFB"/>
    <w:rsid w:val="00CF4E22"/>
    <w:rsid w:val="00CF517D"/>
    <w:rsid w:val="00CF53F9"/>
    <w:rsid w:val="00D00761"/>
    <w:rsid w:val="00D00C84"/>
    <w:rsid w:val="00D0126D"/>
    <w:rsid w:val="00D02518"/>
    <w:rsid w:val="00D03188"/>
    <w:rsid w:val="00D071A6"/>
    <w:rsid w:val="00D073E8"/>
    <w:rsid w:val="00D10194"/>
    <w:rsid w:val="00D11B1E"/>
    <w:rsid w:val="00D11BC6"/>
    <w:rsid w:val="00D11EFE"/>
    <w:rsid w:val="00D12469"/>
    <w:rsid w:val="00D13181"/>
    <w:rsid w:val="00D133E4"/>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569"/>
    <w:rsid w:val="00D7280B"/>
    <w:rsid w:val="00D730F9"/>
    <w:rsid w:val="00D73E4A"/>
    <w:rsid w:val="00D74E7B"/>
    <w:rsid w:val="00D7594D"/>
    <w:rsid w:val="00D75FF9"/>
    <w:rsid w:val="00D76ADE"/>
    <w:rsid w:val="00D76FA0"/>
    <w:rsid w:val="00D77B92"/>
    <w:rsid w:val="00D803DB"/>
    <w:rsid w:val="00D80C06"/>
    <w:rsid w:val="00D80D68"/>
    <w:rsid w:val="00D80F0C"/>
    <w:rsid w:val="00D81773"/>
    <w:rsid w:val="00D819CE"/>
    <w:rsid w:val="00D82914"/>
    <w:rsid w:val="00D84047"/>
    <w:rsid w:val="00D844A8"/>
    <w:rsid w:val="00D87425"/>
    <w:rsid w:val="00D905BD"/>
    <w:rsid w:val="00D918EE"/>
    <w:rsid w:val="00D91BD4"/>
    <w:rsid w:val="00D9231C"/>
    <w:rsid w:val="00D92839"/>
    <w:rsid w:val="00D92C7B"/>
    <w:rsid w:val="00D93E37"/>
    <w:rsid w:val="00D94079"/>
    <w:rsid w:val="00D95B8A"/>
    <w:rsid w:val="00D96CA5"/>
    <w:rsid w:val="00D973DA"/>
    <w:rsid w:val="00D9772F"/>
    <w:rsid w:val="00DA2DA3"/>
    <w:rsid w:val="00DA3860"/>
    <w:rsid w:val="00DA3917"/>
    <w:rsid w:val="00DA468E"/>
    <w:rsid w:val="00DA4E10"/>
    <w:rsid w:val="00DA51BB"/>
    <w:rsid w:val="00DA5986"/>
    <w:rsid w:val="00DA658C"/>
    <w:rsid w:val="00DA68F0"/>
    <w:rsid w:val="00DA7F0A"/>
    <w:rsid w:val="00DB116B"/>
    <w:rsid w:val="00DB265C"/>
    <w:rsid w:val="00DB3545"/>
    <w:rsid w:val="00DB3DD1"/>
    <w:rsid w:val="00DB4C31"/>
    <w:rsid w:val="00DB4F2F"/>
    <w:rsid w:val="00DB62BC"/>
    <w:rsid w:val="00DB7BB4"/>
    <w:rsid w:val="00DB7DD2"/>
    <w:rsid w:val="00DC099A"/>
    <w:rsid w:val="00DC0B7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169"/>
    <w:rsid w:val="00DE0DD7"/>
    <w:rsid w:val="00DE23A7"/>
    <w:rsid w:val="00DE3469"/>
    <w:rsid w:val="00DE5A2F"/>
    <w:rsid w:val="00DE5E3A"/>
    <w:rsid w:val="00DE78E5"/>
    <w:rsid w:val="00DE79A8"/>
    <w:rsid w:val="00DF089E"/>
    <w:rsid w:val="00DF2552"/>
    <w:rsid w:val="00DF2DB3"/>
    <w:rsid w:val="00DF33F4"/>
    <w:rsid w:val="00DF3A45"/>
    <w:rsid w:val="00DF3D63"/>
    <w:rsid w:val="00DF3EC7"/>
    <w:rsid w:val="00DF4196"/>
    <w:rsid w:val="00DF5390"/>
    <w:rsid w:val="00DF58FF"/>
    <w:rsid w:val="00DF6A7C"/>
    <w:rsid w:val="00DF6F84"/>
    <w:rsid w:val="00DF7C0A"/>
    <w:rsid w:val="00DF7EBA"/>
    <w:rsid w:val="00DF7F24"/>
    <w:rsid w:val="00E00FDA"/>
    <w:rsid w:val="00E01448"/>
    <w:rsid w:val="00E035ED"/>
    <w:rsid w:val="00E043AF"/>
    <w:rsid w:val="00E04B39"/>
    <w:rsid w:val="00E04C32"/>
    <w:rsid w:val="00E0682B"/>
    <w:rsid w:val="00E07D0B"/>
    <w:rsid w:val="00E100F5"/>
    <w:rsid w:val="00E1090E"/>
    <w:rsid w:val="00E11938"/>
    <w:rsid w:val="00E123E5"/>
    <w:rsid w:val="00E20F8E"/>
    <w:rsid w:val="00E213DF"/>
    <w:rsid w:val="00E27DA9"/>
    <w:rsid w:val="00E3093C"/>
    <w:rsid w:val="00E318C1"/>
    <w:rsid w:val="00E31AD6"/>
    <w:rsid w:val="00E327B3"/>
    <w:rsid w:val="00E32ABD"/>
    <w:rsid w:val="00E338A3"/>
    <w:rsid w:val="00E3519F"/>
    <w:rsid w:val="00E368E7"/>
    <w:rsid w:val="00E36917"/>
    <w:rsid w:val="00E36C3B"/>
    <w:rsid w:val="00E37FF2"/>
    <w:rsid w:val="00E4195E"/>
    <w:rsid w:val="00E42476"/>
    <w:rsid w:val="00E43F36"/>
    <w:rsid w:val="00E44E23"/>
    <w:rsid w:val="00E45A2F"/>
    <w:rsid w:val="00E461F5"/>
    <w:rsid w:val="00E46421"/>
    <w:rsid w:val="00E47072"/>
    <w:rsid w:val="00E47303"/>
    <w:rsid w:val="00E4786D"/>
    <w:rsid w:val="00E50F81"/>
    <w:rsid w:val="00E52603"/>
    <w:rsid w:val="00E52CD5"/>
    <w:rsid w:val="00E52F22"/>
    <w:rsid w:val="00E56A85"/>
    <w:rsid w:val="00E56C04"/>
    <w:rsid w:val="00E57407"/>
    <w:rsid w:val="00E576CC"/>
    <w:rsid w:val="00E62857"/>
    <w:rsid w:val="00E645BB"/>
    <w:rsid w:val="00E65A78"/>
    <w:rsid w:val="00E65B53"/>
    <w:rsid w:val="00E6657C"/>
    <w:rsid w:val="00E6691D"/>
    <w:rsid w:val="00E66C6C"/>
    <w:rsid w:val="00E67103"/>
    <w:rsid w:val="00E67E10"/>
    <w:rsid w:val="00E7088D"/>
    <w:rsid w:val="00E71C7D"/>
    <w:rsid w:val="00E7278B"/>
    <w:rsid w:val="00E72879"/>
    <w:rsid w:val="00E7491C"/>
    <w:rsid w:val="00E76401"/>
    <w:rsid w:val="00E776F7"/>
    <w:rsid w:val="00E80B4A"/>
    <w:rsid w:val="00E80DA0"/>
    <w:rsid w:val="00E815AD"/>
    <w:rsid w:val="00E82F05"/>
    <w:rsid w:val="00E831CE"/>
    <w:rsid w:val="00E833E7"/>
    <w:rsid w:val="00E837FE"/>
    <w:rsid w:val="00E8462F"/>
    <w:rsid w:val="00E846C2"/>
    <w:rsid w:val="00E85A68"/>
    <w:rsid w:val="00E86AFC"/>
    <w:rsid w:val="00E9111C"/>
    <w:rsid w:val="00E92F62"/>
    <w:rsid w:val="00E95577"/>
    <w:rsid w:val="00E95D62"/>
    <w:rsid w:val="00E9746E"/>
    <w:rsid w:val="00E97922"/>
    <w:rsid w:val="00E97B1E"/>
    <w:rsid w:val="00EA05E3"/>
    <w:rsid w:val="00EA16B2"/>
    <w:rsid w:val="00EA197B"/>
    <w:rsid w:val="00EA23C6"/>
    <w:rsid w:val="00EA2992"/>
    <w:rsid w:val="00EA37FC"/>
    <w:rsid w:val="00EA3BBA"/>
    <w:rsid w:val="00EA46EC"/>
    <w:rsid w:val="00EA7337"/>
    <w:rsid w:val="00EA76DA"/>
    <w:rsid w:val="00EA7973"/>
    <w:rsid w:val="00EB117C"/>
    <w:rsid w:val="00EB1D73"/>
    <w:rsid w:val="00EB2BE6"/>
    <w:rsid w:val="00EB3FCD"/>
    <w:rsid w:val="00EB47E8"/>
    <w:rsid w:val="00EB4E03"/>
    <w:rsid w:val="00EB5364"/>
    <w:rsid w:val="00EB59FF"/>
    <w:rsid w:val="00EB5C7C"/>
    <w:rsid w:val="00EB61E5"/>
    <w:rsid w:val="00EB65FA"/>
    <w:rsid w:val="00EB68EC"/>
    <w:rsid w:val="00EB7194"/>
    <w:rsid w:val="00EC1914"/>
    <w:rsid w:val="00EC2402"/>
    <w:rsid w:val="00EC2E05"/>
    <w:rsid w:val="00EC3004"/>
    <w:rsid w:val="00EC4019"/>
    <w:rsid w:val="00EC4170"/>
    <w:rsid w:val="00EC4702"/>
    <w:rsid w:val="00EC62CA"/>
    <w:rsid w:val="00EC7D19"/>
    <w:rsid w:val="00ED087C"/>
    <w:rsid w:val="00ED11F0"/>
    <w:rsid w:val="00ED4A3E"/>
    <w:rsid w:val="00ED73C9"/>
    <w:rsid w:val="00EE077E"/>
    <w:rsid w:val="00EE2D3B"/>
    <w:rsid w:val="00EE3338"/>
    <w:rsid w:val="00EE3E31"/>
    <w:rsid w:val="00EE4B98"/>
    <w:rsid w:val="00EE590A"/>
    <w:rsid w:val="00EE65FC"/>
    <w:rsid w:val="00EE680E"/>
    <w:rsid w:val="00EE7694"/>
    <w:rsid w:val="00EF0EF7"/>
    <w:rsid w:val="00EF1CB7"/>
    <w:rsid w:val="00EF2D38"/>
    <w:rsid w:val="00EF4B54"/>
    <w:rsid w:val="00EF4E2D"/>
    <w:rsid w:val="00EF50E7"/>
    <w:rsid w:val="00EF5A78"/>
    <w:rsid w:val="00EF6116"/>
    <w:rsid w:val="00EF6971"/>
    <w:rsid w:val="00EF6BDE"/>
    <w:rsid w:val="00EF72A3"/>
    <w:rsid w:val="00EF784C"/>
    <w:rsid w:val="00F00B06"/>
    <w:rsid w:val="00F01D87"/>
    <w:rsid w:val="00F024EB"/>
    <w:rsid w:val="00F0304A"/>
    <w:rsid w:val="00F0372E"/>
    <w:rsid w:val="00F0554F"/>
    <w:rsid w:val="00F05D07"/>
    <w:rsid w:val="00F0640B"/>
    <w:rsid w:val="00F073BB"/>
    <w:rsid w:val="00F1023B"/>
    <w:rsid w:val="00F10282"/>
    <w:rsid w:val="00F136C1"/>
    <w:rsid w:val="00F16ACC"/>
    <w:rsid w:val="00F1771A"/>
    <w:rsid w:val="00F17A62"/>
    <w:rsid w:val="00F17AAE"/>
    <w:rsid w:val="00F207ED"/>
    <w:rsid w:val="00F21994"/>
    <w:rsid w:val="00F23C21"/>
    <w:rsid w:val="00F23F2F"/>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05E0"/>
    <w:rsid w:val="00F41DC2"/>
    <w:rsid w:val="00F4244B"/>
    <w:rsid w:val="00F43F09"/>
    <w:rsid w:val="00F4417F"/>
    <w:rsid w:val="00F442CC"/>
    <w:rsid w:val="00F448D5"/>
    <w:rsid w:val="00F44B06"/>
    <w:rsid w:val="00F45F87"/>
    <w:rsid w:val="00F5175B"/>
    <w:rsid w:val="00F524AC"/>
    <w:rsid w:val="00F54702"/>
    <w:rsid w:val="00F55FAB"/>
    <w:rsid w:val="00F577E9"/>
    <w:rsid w:val="00F57DDD"/>
    <w:rsid w:val="00F600EB"/>
    <w:rsid w:val="00F614E5"/>
    <w:rsid w:val="00F62202"/>
    <w:rsid w:val="00F62D76"/>
    <w:rsid w:val="00F634DE"/>
    <w:rsid w:val="00F6436B"/>
    <w:rsid w:val="00F653D5"/>
    <w:rsid w:val="00F657C8"/>
    <w:rsid w:val="00F6606D"/>
    <w:rsid w:val="00F66536"/>
    <w:rsid w:val="00F67892"/>
    <w:rsid w:val="00F70C6A"/>
    <w:rsid w:val="00F7264E"/>
    <w:rsid w:val="00F7272C"/>
    <w:rsid w:val="00F73215"/>
    <w:rsid w:val="00F7332D"/>
    <w:rsid w:val="00F744AD"/>
    <w:rsid w:val="00F744D6"/>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D1"/>
    <w:rsid w:val="00F92EF9"/>
    <w:rsid w:val="00F93523"/>
    <w:rsid w:val="00F95FAF"/>
    <w:rsid w:val="00FA3ED4"/>
    <w:rsid w:val="00FA4295"/>
    <w:rsid w:val="00FA6056"/>
    <w:rsid w:val="00FA699C"/>
    <w:rsid w:val="00FA7C44"/>
    <w:rsid w:val="00FB03B5"/>
    <w:rsid w:val="00FB050F"/>
    <w:rsid w:val="00FB101F"/>
    <w:rsid w:val="00FB15BB"/>
    <w:rsid w:val="00FB2503"/>
    <w:rsid w:val="00FB4831"/>
    <w:rsid w:val="00FB56FA"/>
    <w:rsid w:val="00FB6846"/>
    <w:rsid w:val="00FB6DCE"/>
    <w:rsid w:val="00FB6FFD"/>
    <w:rsid w:val="00FC1985"/>
    <w:rsid w:val="00FC1C90"/>
    <w:rsid w:val="00FC2256"/>
    <w:rsid w:val="00FC284B"/>
    <w:rsid w:val="00FC3069"/>
    <w:rsid w:val="00FC37EE"/>
    <w:rsid w:val="00FC3882"/>
    <w:rsid w:val="00FC3BC3"/>
    <w:rsid w:val="00FC4383"/>
    <w:rsid w:val="00FC60C9"/>
    <w:rsid w:val="00FC75A1"/>
    <w:rsid w:val="00FD08BB"/>
    <w:rsid w:val="00FD0E73"/>
    <w:rsid w:val="00FD2DBA"/>
    <w:rsid w:val="00FD3D1D"/>
    <w:rsid w:val="00FD42B1"/>
    <w:rsid w:val="00FD44C5"/>
    <w:rsid w:val="00FD5BC4"/>
    <w:rsid w:val="00FD5E74"/>
    <w:rsid w:val="00FD7249"/>
    <w:rsid w:val="00FD766A"/>
    <w:rsid w:val="00FE2A57"/>
    <w:rsid w:val="00FE4345"/>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o:shapedefaults>
    <o:shapelayout v:ext="edit">
      <o:idmap v:ext="edit" data="1"/>
    </o:shapelayout>
  </w:shapeDefaults>
  <w:decimalSymbol w:val="."/>
  <w:listSeparator w:val=","/>
  <w14:docId w14:val="1E5E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nhideWhenUsed="0"/>
    <w:lsdException w:name="toc 1" w:uiPriority="39"/>
    <w:lsdException w:name="toc 4" w:uiPriority="0"/>
    <w:lsdException w:name="footnote text" w:uiPriority="99"/>
    <w:lsdException w:name="header" w:locked="0" w:uiPriority="0" w:qFormat="1"/>
    <w:lsdException w:name="footer" w:locked="0"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504CD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50555B"/>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50555B"/>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29001D"/>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29001D"/>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1"/>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1"/>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06448C"/>
    <w:pPr>
      <w:spacing w:before="40" w:after="40"/>
      <w:ind w:left="2160" w:hanging="2088"/>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06448C"/>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9001D"/>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29001D"/>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1308E4"/>
    <w:pPr>
      <w:numPr>
        <w:numId w:val="21"/>
      </w:numPr>
      <w:ind w:left="1008" w:hanging="288"/>
    </w:pPr>
  </w:style>
  <w:style w:type="character" w:customStyle="1" w:styleId="ATANumLevel03BodySlideChar">
    <w:name w:val="ATA Num Level 03 Body/Slide Char"/>
    <w:basedOn w:val="ATANumLevel02BodySlideChar"/>
    <w:link w:val="ATANumLevel03BodySlide"/>
    <w:uiPriority w:val="10"/>
    <w:rsid w:val="001308E4"/>
    <w:rPr>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character" w:customStyle="1" w:styleId="ATAHeaderFooter">
    <w:name w:val="ATA Header/Footer"/>
    <w:basedOn w:val="DefaultParagraphFont"/>
    <w:uiPriority w:val="1"/>
    <w:qFormat/>
    <w:rsid w:val="00BB1322"/>
    <w:rPr>
      <w:rFonts w:ascii="Arial" w:hAnsi="Arial"/>
      <w:color w:val="262626" w:themeColor="text1" w:themeTint="D9"/>
      <w:sz w:val="18"/>
    </w:rPr>
  </w:style>
  <w:style w:type="paragraph" w:styleId="Header">
    <w:name w:val="header"/>
    <w:basedOn w:val="Normal"/>
    <w:link w:val="HeaderChar"/>
    <w:unhideWhenUsed/>
    <w:qFormat/>
    <w:rsid w:val="003D69FA"/>
    <w:pPr>
      <w:tabs>
        <w:tab w:val="center" w:pos="4680"/>
        <w:tab w:val="right" w:pos="9360"/>
      </w:tabs>
    </w:pPr>
  </w:style>
  <w:style w:type="character" w:customStyle="1" w:styleId="HeaderChar">
    <w:name w:val="Header Char"/>
    <w:basedOn w:val="DefaultParagraphFont"/>
    <w:link w:val="Header"/>
    <w:rsid w:val="003D69FA"/>
  </w:style>
  <w:style w:type="paragraph" w:styleId="Footer">
    <w:name w:val="footer"/>
    <w:basedOn w:val="Normal"/>
    <w:link w:val="FooterChar"/>
    <w:uiPriority w:val="99"/>
    <w:unhideWhenUsed/>
    <w:rsid w:val="003D69FA"/>
    <w:pPr>
      <w:tabs>
        <w:tab w:val="center" w:pos="4680"/>
        <w:tab w:val="right" w:pos="9360"/>
      </w:tabs>
    </w:pPr>
  </w:style>
  <w:style w:type="character" w:customStyle="1" w:styleId="FooterChar">
    <w:name w:val="Footer Char"/>
    <w:basedOn w:val="DefaultParagraphFont"/>
    <w:link w:val="Footer"/>
    <w:uiPriority w:val="99"/>
    <w:rsid w:val="003D69FA"/>
  </w:style>
  <w:style w:type="paragraph" w:customStyle="1" w:styleId="ATAHeader">
    <w:name w:val="ATA Header"/>
    <w:basedOn w:val="Normal"/>
    <w:link w:val="ATAHeaderChar"/>
    <w:unhideWhenUsed/>
    <w:qFormat/>
    <w:locked/>
    <w:rsid w:val="00BF5FF6"/>
    <w:pPr>
      <w:pBdr>
        <w:bottom w:val="single" w:sz="2" w:space="1" w:color="0D0D0D" w:themeColor="text1" w:themeTint="F2"/>
      </w:pBdr>
      <w:tabs>
        <w:tab w:val="right" w:pos="9720"/>
      </w:tabs>
    </w:pPr>
    <w:rPr>
      <w:rFonts w:ascii="Arial" w:hAnsi="Arial"/>
      <w:sz w:val="18"/>
      <w:szCs w:val="18"/>
    </w:rPr>
  </w:style>
  <w:style w:type="character" w:customStyle="1" w:styleId="ATAHeaderChar">
    <w:name w:val="ATA Header Char"/>
    <w:basedOn w:val="DefaultParagraphFont"/>
    <w:link w:val="ATAHeader"/>
    <w:rsid w:val="00BF5FF6"/>
    <w:rPr>
      <w:rFonts w:ascii="Arial" w:hAnsi="Arial"/>
      <w:sz w:val="18"/>
      <w:szCs w:val="18"/>
    </w:rPr>
  </w:style>
  <w:style w:type="table" w:customStyle="1" w:styleId="ATATable">
    <w:name w:val="ATA Table"/>
    <w:uiPriority w:val="99"/>
    <w:rsid w:val="00BF5FF6"/>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styleId="BodyText">
    <w:name w:val="Body Text"/>
    <w:basedOn w:val="Normal"/>
    <w:link w:val="BodyTextChar"/>
    <w:semiHidden/>
    <w:unhideWhenUsed/>
    <w:locked/>
    <w:rsid w:val="00BF5FF6"/>
    <w:pPr>
      <w:spacing w:after="120"/>
    </w:pPr>
  </w:style>
  <w:style w:type="character" w:customStyle="1" w:styleId="BodyTextChar">
    <w:name w:val="Body Text Char"/>
    <w:basedOn w:val="DefaultParagraphFont"/>
    <w:link w:val="BodyText"/>
    <w:semiHidden/>
    <w:rsid w:val="00BF5FF6"/>
  </w:style>
  <w:style w:type="character" w:styleId="Strong">
    <w:name w:val="Strong"/>
    <w:basedOn w:val="DefaultParagraphFont"/>
    <w:uiPriority w:val="22"/>
    <w:qFormat/>
    <w:locked/>
    <w:rsid w:val="00BF5FF6"/>
    <w:rPr>
      <w:b/>
      <w:bCs/>
    </w:rPr>
  </w:style>
  <w:style w:type="numbering" w:customStyle="1" w:styleId="ATABulletBodyFacSlide-Level1">
    <w:name w:val="ATA Bullet Body/Fac/Slide - Level 1"/>
    <w:uiPriority w:val="99"/>
    <w:rsid w:val="00BF5FF6"/>
    <w:pPr>
      <w:numPr>
        <w:numId w:val="30"/>
      </w:numPr>
    </w:pPr>
  </w:style>
  <w:style w:type="paragraph" w:styleId="ListParagraph">
    <w:name w:val="List Paragraph"/>
    <w:basedOn w:val="Normal"/>
    <w:uiPriority w:val="34"/>
    <w:qFormat/>
    <w:locked/>
    <w:rsid w:val="00E327B3"/>
    <w:pPr>
      <w:ind w:left="720"/>
      <w:contextualSpacing/>
    </w:pPr>
  </w:style>
  <w:style w:type="paragraph" w:styleId="TOC4">
    <w:name w:val="toc 4"/>
    <w:basedOn w:val="Normal"/>
    <w:next w:val="Normal"/>
    <w:autoRedefine/>
    <w:semiHidden/>
    <w:unhideWhenUsed/>
    <w:locked/>
    <w:rsid w:val="00376B40"/>
    <w:pPr>
      <w:ind w:left="480"/>
    </w:pPr>
    <w:rPr>
      <w:rFonts w:ascii="Times New Roman" w:hAnsi="Times New Roman"/>
    </w:rPr>
  </w:style>
  <w:style w:type="paragraph" w:customStyle="1" w:styleId="ATABodyBulletLevel01">
    <w:name w:val="ATA Body Bullet Level 01"/>
    <w:basedOn w:val="ATABody"/>
    <w:link w:val="ATABodyBulletLevel01Char"/>
    <w:qFormat/>
    <w:rsid w:val="00376B40"/>
    <w:pPr>
      <w:ind w:left="360" w:hanging="360"/>
      <w:contextualSpacing/>
    </w:pPr>
    <w:rPr>
      <w:color w:val="auto"/>
    </w:rPr>
  </w:style>
  <w:style w:type="character" w:customStyle="1" w:styleId="ATABodyBulletLevel01Char">
    <w:name w:val="ATA Body Bullet Level 01 Char"/>
    <w:basedOn w:val="DefaultParagraphFont"/>
    <w:link w:val="ATABodyBulletLevel01"/>
    <w:rsid w:val="00376B40"/>
  </w:style>
  <w:style w:type="character" w:customStyle="1" w:styleId="ATABodyChar1">
    <w:name w:val="ATA Body Char1"/>
    <w:basedOn w:val="DefaultParagraphFont"/>
    <w:rsid w:val="005E502C"/>
    <w:rPr>
      <w:rFonts w:eastAsia="Arial" w:cs="Times New Roman"/>
      <w:lang w:eastAsia="ar-SA"/>
    </w:rPr>
  </w:style>
  <w:style w:type="paragraph" w:customStyle="1" w:styleId="ATAScheduleHeading01">
    <w:name w:val="ATA Schedule Heading 01"/>
    <w:basedOn w:val="Normal"/>
    <w:next w:val="Normal"/>
    <w:rsid w:val="005E502C"/>
    <w:pPr>
      <w:keepNext/>
      <w:keepLines/>
      <w:ind w:left="0" w:right="72"/>
      <w:jc w:val="right"/>
    </w:pPr>
    <w:rPr>
      <w:b/>
    </w:rPr>
  </w:style>
  <w:style w:type="paragraph" w:customStyle="1" w:styleId="ATAScheduleHeading02">
    <w:name w:val="ATA Schedule Heading 02"/>
    <w:next w:val="Normal"/>
    <w:rsid w:val="005E502C"/>
    <w:pPr>
      <w:spacing w:after="200" w:line="276" w:lineRule="auto"/>
      <w:ind w:left="0"/>
      <w:jc w:val="center"/>
    </w:pPr>
    <w:rPr>
      <w:b/>
      <w:color w:val="262626" w:themeColor="text1" w:themeTint="D9"/>
    </w:rPr>
  </w:style>
  <w:style w:type="paragraph" w:customStyle="1" w:styleId="ATABodyNumLevel03">
    <w:name w:val="ATA Body Num Level 03"/>
    <w:basedOn w:val="Normal"/>
    <w:qFormat/>
    <w:rsid w:val="005E502C"/>
    <w:pPr>
      <w:tabs>
        <w:tab w:val="num" w:pos="360"/>
      </w:tabs>
      <w:spacing w:before="60"/>
      <w:ind w:left="0"/>
      <w:contextualSpacing/>
    </w:pPr>
    <w:rPr>
      <w:color w:val="262626" w:themeColor="text1" w:themeTint="D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nhideWhenUsed="0"/>
    <w:lsdException w:name="heading 1" w:semiHidden="0" w:unhideWhenUsed="0"/>
    <w:lsdException w:name="toc 1" w:uiPriority="39"/>
    <w:lsdException w:name="toc 4" w:uiPriority="0"/>
    <w:lsdException w:name="footnote text" w:uiPriority="99"/>
    <w:lsdException w:name="header" w:locked="0" w:uiPriority="0" w:qFormat="1"/>
    <w:lsdException w:name="footer" w:locked="0"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rsid w:val="00504CD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50555B"/>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50555B"/>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29001D"/>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29001D"/>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1"/>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1"/>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06448C"/>
    <w:pPr>
      <w:spacing w:before="40" w:after="40"/>
      <w:ind w:left="2160" w:hanging="2088"/>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06448C"/>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9001D"/>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29001D"/>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1308E4"/>
    <w:pPr>
      <w:numPr>
        <w:numId w:val="21"/>
      </w:numPr>
      <w:ind w:left="1008" w:hanging="288"/>
    </w:pPr>
  </w:style>
  <w:style w:type="character" w:customStyle="1" w:styleId="ATANumLevel03BodySlideChar">
    <w:name w:val="ATA Num Level 03 Body/Slide Char"/>
    <w:basedOn w:val="ATANumLevel02BodySlideChar"/>
    <w:link w:val="ATANumLevel03BodySlide"/>
    <w:uiPriority w:val="10"/>
    <w:rsid w:val="001308E4"/>
    <w:rPr>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character" w:customStyle="1" w:styleId="ATAHeaderFooter">
    <w:name w:val="ATA Header/Footer"/>
    <w:basedOn w:val="DefaultParagraphFont"/>
    <w:uiPriority w:val="1"/>
    <w:qFormat/>
    <w:rsid w:val="00BB1322"/>
    <w:rPr>
      <w:rFonts w:ascii="Arial" w:hAnsi="Arial"/>
      <w:color w:val="262626" w:themeColor="text1" w:themeTint="D9"/>
      <w:sz w:val="18"/>
    </w:rPr>
  </w:style>
  <w:style w:type="paragraph" w:styleId="Header">
    <w:name w:val="header"/>
    <w:basedOn w:val="Normal"/>
    <w:link w:val="HeaderChar"/>
    <w:unhideWhenUsed/>
    <w:qFormat/>
    <w:rsid w:val="003D69FA"/>
    <w:pPr>
      <w:tabs>
        <w:tab w:val="center" w:pos="4680"/>
        <w:tab w:val="right" w:pos="9360"/>
      </w:tabs>
    </w:pPr>
  </w:style>
  <w:style w:type="character" w:customStyle="1" w:styleId="HeaderChar">
    <w:name w:val="Header Char"/>
    <w:basedOn w:val="DefaultParagraphFont"/>
    <w:link w:val="Header"/>
    <w:rsid w:val="003D69FA"/>
  </w:style>
  <w:style w:type="paragraph" w:styleId="Footer">
    <w:name w:val="footer"/>
    <w:basedOn w:val="Normal"/>
    <w:link w:val="FooterChar"/>
    <w:uiPriority w:val="99"/>
    <w:unhideWhenUsed/>
    <w:rsid w:val="003D69FA"/>
    <w:pPr>
      <w:tabs>
        <w:tab w:val="center" w:pos="4680"/>
        <w:tab w:val="right" w:pos="9360"/>
      </w:tabs>
    </w:pPr>
  </w:style>
  <w:style w:type="character" w:customStyle="1" w:styleId="FooterChar">
    <w:name w:val="Footer Char"/>
    <w:basedOn w:val="DefaultParagraphFont"/>
    <w:link w:val="Footer"/>
    <w:uiPriority w:val="99"/>
    <w:rsid w:val="003D69FA"/>
  </w:style>
  <w:style w:type="paragraph" w:customStyle="1" w:styleId="ATAHeader">
    <w:name w:val="ATA Header"/>
    <w:basedOn w:val="Normal"/>
    <w:link w:val="ATAHeaderChar"/>
    <w:unhideWhenUsed/>
    <w:qFormat/>
    <w:locked/>
    <w:rsid w:val="00BF5FF6"/>
    <w:pPr>
      <w:pBdr>
        <w:bottom w:val="single" w:sz="2" w:space="1" w:color="0D0D0D" w:themeColor="text1" w:themeTint="F2"/>
      </w:pBdr>
      <w:tabs>
        <w:tab w:val="right" w:pos="9720"/>
      </w:tabs>
    </w:pPr>
    <w:rPr>
      <w:rFonts w:ascii="Arial" w:hAnsi="Arial"/>
      <w:sz w:val="18"/>
      <w:szCs w:val="18"/>
    </w:rPr>
  </w:style>
  <w:style w:type="character" w:customStyle="1" w:styleId="ATAHeaderChar">
    <w:name w:val="ATA Header Char"/>
    <w:basedOn w:val="DefaultParagraphFont"/>
    <w:link w:val="ATAHeader"/>
    <w:rsid w:val="00BF5FF6"/>
    <w:rPr>
      <w:rFonts w:ascii="Arial" w:hAnsi="Arial"/>
      <w:sz w:val="18"/>
      <w:szCs w:val="18"/>
    </w:rPr>
  </w:style>
  <w:style w:type="table" w:customStyle="1" w:styleId="ATATable">
    <w:name w:val="ATA Table"/>
    <w:uiPriority w:val="99"/>
    <w:rsid w:val="00BF5FF6"/>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styleId="BodyText">
    <w:name w:val="Body Text"/>
    <w:basedOn w:val="Normal"/>
    <w:link w:val="BodyTextChar"/>
    <w:semiHidden/>
    <w:unhideWhenUsed/>
    <w:locked/>
    <w:rsid w:val="00BF5FF6"/>
    <w:pPr>
      <w:spacing w:after="120"/>
    </w:pPr>
  </w:style>
  <w:style w:type="character" w:customStyle="1" w:styleId="BodyTextChar">
    <w:name w:val="Body Text Char"/>
    <w:basedOn w:val="DefaultParagraphFont"/>
    <w:link w:val="BodyText"/>
    <w:semiHidden/>
    <w:rsid w:val="00BF5FF6"/>
  </w:style>
  <w:style w:type="character" w:styleId="Strong">
    <w:name w:val="Strong"/>
    <w:basedOn w:val="DefaultParagraphFont"/>
    <w:uiPriority w:val="22"/>
    <w:qFormat/>
    <w:locked/>
    <w:rsid w:val="00BF5FF6"/>
    <w:rPr>
      <w:b/>
      <w:bCs/>
    </w:rPr>
  </w:style>
  <w:style w:type="numbering" w:customStyle="1" w:styleId="ATABulletBodyFacSlide-Level1">
    <w:name w:val="ATA Bullet Body/Fac/Slide - Level 1"/>
    <w:uiPriority w:val="99"/>
    <w:rsid w:val="00BF5FF6"/>
    <w:pPr>
      <w:numPr>
        <w:numId w:val="30"/>
      </w:numPr>
    </w:pPr>
  </w:style>
  <w:style w:type="paragraph" w:styleId="ListParagraph">
    <w:name w:val="List Paragraph"/>
    <w:basedOn w:val="Normal"/>
    <w:uiPriority w:val="34"/>
    <w:qFormat/>
    <w:locked/>
    <w:rsid w:val="00E327B3"/>
    <w:pPr>
      <w:ind w:left="720"/>
      <w:contextualSpacing/>
    </w:pPr>
  </w:style>
  <w:style w:type="paragraph" w:styleId="TOC4">
    <w:name w:val="toc 4"/>
    <w:basedOn w:val="Normal"/>
    <w:next w:val="Normal"/>
    <w:autoRedefine/>
    <w:semiHidden/>
    <w:unhideWhenUsed/>
    <w:locked/>
    <w:rsid w:val="00376B40"/>
    <w:pPr>
      <w:ind w:left="480"/>
    </w:pPr>
    <w:rPr>
      <w:rFonts w:ascii="Times New Roman" w:hAnsi="Times New Roman"/>
    </w:rPr>
  </w:style>
  <w:style w:type="paragraph" w:customStyle="1" w:styleId="ATABodyBulletLevel01">
    <w:name w:val="ATA Body Bullet Level 01"/>
    <w:basedOn w:val="ATABody"/>
    <w:link w:val="ATABodyBulletLevel01Char"/>
    <w:qFormat/>
    <w:rsid w:val="00376B40"/>
    <w:pPr>
      <w:ind w:left="360" w:hanging="360"/>
      <w:contextualSpacing/>
    </w:pPr>
    <w:rPr>
      <w:color w:val="auto"/>
    </w:rPr>
  </w:style>
  <w:style w:type="character" w:customStyle="1" w:styleId="ATABodyBulletLevel01Char">
    <w:name w:val="ATA Body Bullet Level 01 Char"/>
    <w:basedOn w:val="DefaultParagraphFont"/>
    <w:link w:val="ATABodyBulletLevel01"/>
    <w:rsid w:val="00376B40"/>
  </w:style>
  <w:style w:type="character" w:customStyle="1" w:styleId="ATABodyChar1">
    <w:name w:val="ATA Body Char1"/>
    <w:basedOn w:val="DefaultParagraphFont"/>
    <w:rsid w:val="005E502C"/>
    <w:rPr>
      <w:rFonts w:eastAsia="Arial" w:cs="Times New Roman"/>
      <w:lang w:eastAsia="ar-SA"/>
    </w:rPr>
  </w:style>
  <w:style w:type="paragraph" w:customStyle="1" w:styleId="ATAScheduleHeading01">
    <w:name w:val="ATA Schedule Heading 01"/>
    <w:basedOn w:val="Normal"/>
    <w:next w:val="Normal"/>
    <w:rsid w:val="005E502C"/>
    <w:pPr>
      <w:keepNext/>
      <w:keepLines/>
      <w:ind w:left="0" w:right="72"/>
      <w:jc w:val="right"/>
    </w:pPr>
    <w:rPr>
      <w:b/>
    </w:rPr>
  </w:style>
  <w:style w:type="paragraph" w:customStyle="1" w:styleId="ATAScheduleHeading02">
    <w:name w:val="ATA Schedule Heading 02"/>
    <w:next w:val="Normal"/>
    <w:rsid w:val="005E502C"/>
    <w:pPr>
      <w:spacing w:after="200" w:line="276" w:lineRule="auto"/>
      <w:ind w:left="0"/>
      <w:jc w:val="center"/>
    </w:pPr>
    <w:rPr>
      <w:b/>
      <w:color w:val="262626" w:themeColor="text1" w:themeTint="D9"/>
    </w:rPr>
  </w:style>
  <w:style w:type="paragraph" w:customStyle="1" w:styleId="ATABodyNumLevel03">
    <w:name w:val="ATA Body Num Level 03"/>
    <w:basedOn w:val="Normal"/>
    <w:qFormat/>
    <w:rsid w:val="005E502C"/>
    <w:pPr>
      <w:tabs>
        <w:tab w:val="num" w:pos="360"/>
      </w:tabs>
      <w:spacing w:before="60"/>
      <w:ind w:left="0"/>
      <w:contextualSpacing/>
    </w:pPr>
    <w:rPr>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08468701">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jpeg"/><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0C467E45B5409C841FF68F5ADFA49F"/>
        <w:category>
          <w:name w:val="General"/>
          <w:gallery w:val="placeholder"/>
        </w:category>
        <w:types>
          <w:type w:val="bbPlcHdr"/>
        </w:types>
        <w:behaviors>
          <w:behavior w:val="content"/>
        </w:behaviors>
        <w:guid w:val="{46B1526C-84A5-49E5-9666-1CB7EC90906B}"/>
      </w:docPartPr>
      <w:docPartBody>
        <w:p w:rsidR="00662EE0" w:rsidRDefault="00662EE0" w:rsidP="00662EE0">
          <w:pPr>
            <w:pStyle w:val="5F0C467E45B5409C841FF68F5ADFA49F"/>
          </w:pPr>
          <w:r>
            <w:rPr>
              <w:rStyle w:val="PlaceholderText"/>
              <w:rFonts w:eastAsia="Arial Unicode MS"/>
            </w:rPr>
            <w:t>Numeric Day</w:t>
          </w:r>
        </w:p>
      </w:docPartBody>
    </w:docPart>
    <w:docPart>
      <w:docPartPr>
        <w:name w:val="1C40072F12F748E082ECC86B04812418"/>
        <w:category>
          <w:name w:val="General"/>
          <w:gallery w:val="placeholder"/>
        </w:category>
        <w:types>
          <w:type w:val="bbPlcHdr"/>
        </w:types>
        <w:behaviors>
          <w:behavior w:val="content"/>
        </w:behaviors>
        <w:guid w:val="{81D58855-46E6-497D-A2F5-FE0F2B0A0CB6}"/>
      </w:docPartPr>
      <w:docPartBody>
        <w:p w:rsidR="00662EE0" w:rsidRDefault="00662EE0" w:rsidP="00662EE0">
          <w:pPr>
            <w:pStyle w:val="1C40072F12F748E082ECC86B04812418"/>
          </w:pPr>
          <w:r w:rsidRPr="00042150">
            <w:rPr>
              <w:rStyle w:val="PlaceholderText"/>
            </w:rPr>
            <w:t xml:space="preserve">Choose </w:t>
          </w:r>
          <w:r>
            <w:rPr>
              <w:rStyle w:val="PlaceholderText"/>
            </w:rPr>
            <w:t>the LOU</w:t>
          </w:r>
          <w:r w:rsidRPr="00042150">
            <w:rPr>
              <w:rStyle w:val="PlaceholderText"/>
            </w:rPr>
            <w:t>.</w:t>
          </w:r>
        </w:p>
      </w:docPartBody>
    </w:docPart>
    <w:docPart>
      <w:docPartPr>
        <w:name w:val="AD6248BEC4F943078CFF2C58E0CB4845"/>
        <w:category>
          <w:name w:val="General"/>
          <w:gallery w:val="placeholder"/>
        </w:category>
        <w:types>
          <w:type w:val="bbPlcHdr"/>
        </w:types>
        <w:behaviors>
          <w:behavior w:val="content"/>
        </w:behaviors>
        <w:guid w:val="{4D48CD8C-0DB1-4870-8BBC-6F2A04EFC21B}"/>
      </w:docPartPr>
      <w:docPartBody>
        <w:p w:rsidR="00ED17AB" w:rsidRDefault="00937B0A" w:rsidP="00937B0A">
          <w:pPr>
            <w:pStyle w:val="AD6248BEC4F943078CFF2C58E0CB4845"/>
          </w:pPr>
          <w:r w:rsidRPr="006D3112">
            <w:rPr>
              <w:rStyle w:val="PlaceholderText"/>
            </w:rPr>
            <w:t>[Category]</w:t>
          </w:r>
        </w:p>
      </w:docPartBody>
    </w:docPart>
    <w:docPart>
      <w:docPartPr>
        <w:name w:val="51C33E7600634BD09934FB2EB046D6B7"/>
        <w:category>
          <w:name w:val="General"/>
          <w:gallery w:val="placeholder"/>
        </w:category>
        <w:types>
          <w:type w:val="bbPlcHdr"/>
        </w:types>
        <w:behaviors>
          <w:behavior w:val="content"/>
        </w:behaviors>
        <w:guid w:val="{EE92AE4F-DBB8-4B54-9377-16F4A97ECCF4}"/>
      </w:docPartPr>
      <w:docPartBody>
        <w:p w:rsidR="00BA5E59" w:rsidRDefault="003A7F39">
          <w:r w:rsidRPr="0085508E">
            <w:rPr>
              <w:rStyle w:val="PlaceholderText"/>
            </w:rPr>
            <w:t>[Subject]</w:t>
          </w:r>
        </w:p>
      </w:docPartBody>
    </w:docPart>
    <w:docPart>
      <w:docPartPr>
        <w:name w:val="72D1E4CB9A4C49DBAAAFFB168860A7F8"/>
        <w:category>
          <w:name w:val="General"/>
          <w:gallery w:val="placeholder"/>
        </w:category>
        <w:types>
          <w:type w:val="bbPlcHdr"/>
        </w:types>
        <w:behaviors>
          <w:behavior w:val="content"/>
        </w:behaviors>
        <w:guid w:val="{0E51B974-0BA8-4A5D-B435-C2C39E7783E0}"/>
      </w:docPartPr>
      <w:docPartBody>
        <w:p w:rsidR="00BA5E59" w:rsidRDefault="003A7F39">
          <w:r w:rsidRPr="0085508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EE0"/>
    <w:rsid w:val="000377FF"/>
    <w:rsid w:val="00044437"/>
    <w:rsid w:val="000A2979"/>
    <w:rsid w:val="000C18B7"/>
    <w:rsid w:val="001B641F"/>
    <w:rsid w:val="001D560C"/>
    <w:rsid w:val="0027078E"/>
    <w:rsid w:val="00386E9F"/>
    <w:rsid w:val="00391073"/>
    <w:rsid w:val="003A7F39"/>
    <w:rsid w:val="00446EF7"/>
    <w:rsid w:val="004508B1"/>
    <w:rsid w:val="00451350"/>
    <w:rsid w:val="004C7B66"/>
    <w:rsid w:val="005E258E"/>
    <w:rsid w:val="00610FCC"/>
    <w:rsid w:val="00662EE0"/>
    <w:rsid w:val="006C12F4"/>
    <w:rsid w:val="00745EAE"/>
    <w:rsid w:val="007B0529"/>
    <w:rsid w:val="007D28BE"/>
    <w:rsid w:val="007E2D29"/>
    <w:rsid w:val="00833F0F"/>
    <w:rsid w:val="00937B0A"/>
    <w:rsid w:val="009703A6"/>
    <w:rsid w:val="009D1BC3"/>
    <w:rsid w:val="00A34161"/>
    <w:rsid w:val="00AF286C"/>
    <w:rsid w:val="00BA5E59"/>
    <w:rsid w:val="00C23A81"/>
    <w:rsid w:val="00CA4FD7"/>
    <w:rsid w:val="00CA5134"/>
    <w:rsid w:val="00D14316"/>
    <w:rsid w:val="00D31C03"/>
    <w:rsid w:val="00D43FC5"/>
    <w:rsid w:val="00D92978"/>
    <w:rsid w:val="00DD32EC"/>
    <w:rsid w:val="00DE70B4"/>
    <w:rsid w:val="00E15946"/>
    <w:rsid w:val="00E860D8"/>
    <w:rsid w:val="00ED17AB"/>
    <w:rsid w:val="00ED41C8"/>
    <w:rsid w:val="00EF5CB6"/>
    <w:rsid w:val="00F31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sid w:val="003A7F39"/>
    <w:rPr>
      <w:color w:val="808080"/>
    </w:rPr>
  </w:style>
  <w:style w:type="paragraph" w:customStyle="1" w:styleId="192D5A3AACFA46C288CF9F5C0C868794">
    <w:name w:val="192D5A3AACFA46C288CF9F5C0C868794"/>
  </w:style>
  <w:style w:type="paragraph" w:customStyle="1" w:styleId="6B2C8E8D37AF4DD18A7649C4B6813AB6">
    <w:name w:val="6B2C8E8D37AF4DD18A7649C4B6813AB6"/>
  </w:style>
  <w:style w:type="paragraph" w:customStyle="1" w:styleId="D5D23D4320EE433ABF5E47746F06CBF7">
    <w:name w:val="D5D23D4320EE433ABF5E47746F06CBF7"/>
  </w:style>
  <w:style w:type="paragraph" w:customStyle="1" w:styleId="C04BBE82145E4A39BDEB82D6C66123FD">
    <w:name w:val="C04BBE82145E4A39BDEB82D6C66123FD"/>
  </w:style>
  <w:style w:type="paragraph" w:customStyle="1" w:styleId="5F0C467E45B5409C841FF68F5ADFA49F">
    <w:name w:val="5F0C467E45B5409C841FF68F5ADFA49F"/>
    <w:rsid w:val="00662EE0"/>
  </w:style>
  <w:style w:type="paragraph" w:customStyle="1" w:styleId="20422489AB4A4189A89FAC26FDD60FD6">
    <w:name w:val="20422489AB4A4189A89FAC26FDD60FD6"/>
    <w:rsid w:val="00662EE0"/>
  </w:style>
  <w:style w:type="paragraph" w:customStyle="1" w:styleId="1C40072F12F748E082ECC86B04812418">
    <w:name w:val="1C40072F12F748E082ECC86B04812418"/>
    <w:rsid w:val="00662EE0"/>
  </w:style>
  <w:style w:type="paragraph" w:customStyle="1" w:styleId="34BB845C1C4C4496AADB242BE6DE34A5">
    <w:name w:val="34BB845C1C4C4496AADB242BE6DE34A5"/>
    <w:rsid w:val="00662EE0"/>
  </w:style>
  <w:style w:type="paragraph" w:customStyle="1" w:styleId="AE1F190AF82B41DBB2D7B9DD72ABB613">
    <w:name w:val="AE1F190AF82B41DBB2D7B9DD72ABB613"/>
    <w:rsid w:val="000C18B7"/>
  </w:style>
  <w:style w:type="paragraph" w:customStyle="1" w:styleId="433A0988C62E4FCEBC022EF9754C03D5">
    <w:name w:val="433A0988C62E4FCEBC022EF9754C03D5"/>
    <w:rsid w:val="000C18B7"/>
  </w:style>
  <w:style w:type="paragraph" w:customStyle="1" w:styleId="FCF47033CE494B069956ADCC4659EF17">
    <w:name w:val="FCF47033CE494B069956ADCC4659EF17"/>
    <w:rsid w:val="000C18B7"/>
  </w:style>
  <w:style w:type="paragraph" w:customStyle="1" w:styleId="98B14E5528864D7C94E541CC80E691A8">
    <w:name w:val="98B14E5528864D7C94E541CC80E691A8"/>
    <w:rsid w:val="000C18B7"/>
  </w:style>
  <w:style w:type="paragraph" w:customStyle="1" w:styleId="2B24F244C1FA4F3EB501F670375006EB">
    <w:name w:val="2B24F244C1FA4F3EB501F670375006EB"/>
    <w:rsid w:val="000C18B7"/>
  </w:style>
  <w:style w:type="paragraph" w:customStyle="1" w:styleId="DCD1EC97BBE64CD480C9366E47845339">
    <w:name w:val="DCD1EC97BBE64CD480C9366E47845339"/>
    <w:rsid w:val="000C18B7"/>
  </w:style>
  <w:style w:type="paragraph" w:customStyle="1" w:styleId="589A51102D014B3491B6E77A21021FEE">
    <w:name w:val="589A51102D014B3491B6E77A21021FEE"/>
    <w:rsid w:val="001D560C"/>
  </w:style>
  <w:style w:type="paragraph" w:customStyle="1" w:styleId="795ADF8040B24A33B24004111F9A96E5">
    <w:name w:val="795ADF8040B24A33B24004111F9A96E5"/>
    <w:rsid w:val="00937B0A"/>
  </w:style>
  <w:style w:type="paragraph" w:customStyle="1" w:styleId="A619DA99744948DEA79974FBDCE67258">
    <w:name w:val="A619DA99744948DEA79974FBDCE67258"/>
    <w:rsid w:val="00937B0A"/>
  </w:style>
  <w:style w:type="paragraph" w:customStyle="1" w:styleId="AD6248BEC4F943078CFF2C58E0CB4845">
    <w:name w:val="AD6248BEC4F943078CFF2C58E0CB4845"/>
    <w:rsid w:val="00937B0A"/>
  </w:style>
  <w:style w:type="paragraph" w:customStyle="1" w:styleId="82314611E65449F4812DB404D1695439">
    <w:name w:val="82314611E65449F4812DB404D1695439"/>
    <w:rsid w:val="00937B0A"/>
  </w:style>
  <w:style w:type="paragraph" w:customStyle="1" w:styleId="72B4972337AE4B7386615399A4742788">
    <w:name w:val="72B4972337AE4B7386615399A4742788"/>
    <w:rsid w:val="00C23A81"/>
  </w:style>
  <w:style w:type="paragraph" w:customStyle="1" w:styleId="2E1C2283C69F413E8B63CFED03092C00">
    <w:name w:val="2E1C2283C69F413E8B63CFED03092C00"/>
    <w:rsid w:val="00C23A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sid w:val="003A7F39"/>
    <w:rPr>
      <w:color w:val="808080"/>
    </w:rPr>
  </w:style>
  <w:style w:type="paragraph" w:customStyle="1" w:styleId="192D5A3AACFA46C288CF9F5C0C868794">
    <w:name w:val="192D5A3AACFA46C288CF9F5C0C868794"/>
  </w:style>
  <w:style w:type="paragraph" w:customStyle="1" w:styleId="6B2C8E8D37AF4DD18A7649C4B6813AB6">
    <w:name w:val="6B2C8E8D37AF4DD18A7649C4B6813AB6"/>
  </w:style>
  <w:style w:type="paragraph" w:customStyle="1" w:styleId="D5D23D4320EE433ABF5E47746F06CBF7">
    <w:name w:val="D5D23D4320EE433ABF5E47746F06CBF7"/>
  </w:style>
  <w:style w:type="paragraph" w:customStyle="1" w:styleId="C04BBE82145E4A39BDEB82D6C66123FD">
    <w:name w:val="C04BBE82145E4A39BDEB82D6C66123FD"/>
  </w:style>
  <w:style w:type="paragraph" w:customStyle="1" w:styleId="5F0C467E45B5409C841FF68F5ADFA49F">
    <w:name w:val="5F0C467E45B5409C841FF68F5ADFA49F"/>
    <w:rsid w:val="00662EE0"/>
  </w:style>
  <w:style w:type="paragraph" w:customStyle="1" w:styleId="20422489AB4A4189A89FAC26FDD60FD6">
    <w:name w:val="20422489AB4A4189A89FAC26FDD60FD6"/>
    <w:rsid w:val="00662EE0"/>
  </w:style>
  <w:style w:type="paragraph" w:customStyle="1" w:styleId="1C40072F12F748E082ECC86B04812418">
    <w:name w:val="1C40072F12F748E082ECC86B04812418"/>
    <w:rsid w:val="00662EE0"/>
  </w:style>
  <w:style w:type="paragraph" w:customStyle="1" w:styleId="34BB845C1C4C4496AADB242BE6DE34A5">
    <w:name w:val="34BB845C1C4C4496AADB242BE6DE34A5"/>
    <w:rsid w:val="00662EE0"/>
  </w:style>
  <w:style w:type="paragraph" w:customStyle="1" w:styleId="AE1F190AF82B41DBB2D7B9DD72ABB613">
    <w:name w:val="AE1F190AF82B41DBB2D7B9DD72ABB613"/>
    <w:rsid w:val="000C18B7"/>
  </w:style>
  <w:style w:type="paragraph" w:customStyle="1" w:styleId="433A0988C62E4FCEBC022EF9754C03D5">
    <w:name w:val="433A0988C62E4FCEBC022EF9754C03D5"/>
    <w:rsid w:val="000C18B7"/>
  </w:style>
  <w:style w:type="paragraph" w:customStyle="1" w:styleId="FCF47033CE494B069956ADCC4659EF17">
    <w:name w:val="FCF47033CE494B069956ADCC4659EF17"/>
    <w:rsid w:val="000C18B7"/>
  </w:style>
  <w:style w:type="paragraph" w:customStyle="1" w:styleId="98B14E5528864D7C94E541CC80E691A8">
    <w:name w:val="98B14E5528864D7C94E541CC80E691A8"/>
    <w:rsid w:val="000C18B7"/>
  </w:style>
  <w:style w:type="paragraph" w:customStyle="1" w:styleId="2B24F244C1FA4F3EB501F670375006EB">
    <w:name w:val="2B24F244C1FA4F3EB501F670375006EB"/>
    <w:rsid w:val="000C18B7"/>
  </w:style>
  <w:style w:type="paragraph" w:customStyle="1" w:styleId="DCD1EC97BBE64CD480C9366E47845339">
    <w:name w:val="DCD1EC97BBE64CD480C9366E47845339"/>
    <w:rsid w:val="000C18B7"/>
  </w:style>
  <w:style w:type="paragraph" w:customStyle="1" w:styleId="589A51102D014B3491B6E77A21021FEE">
    <w:name w:val="589A51102D014B3491B6E77A21021FEE"/>
    <w:rsid w:val="001D560C"/>
  </w:style>
  <w:style w:type="paragraph" w:customStyle="1" w:styleId="795ADF8040B24A33B24004111F9A96E5">
    <w:name w:val="795ADF8040B24A33B24004111F9A96E5"/>
    <w:rsid w:val="00937B0A"/>
  </w:style>
  <w:style w:type="paragraph" w:customStyle="1" w:styleId="A619DA99744948DEA79974FBDCE67258">
    <w:name w:val="A619DA99744948DEA79974FBDCE67258"/>
    <w:rsid w:val="00937B0A"/>
  </w:style>
  <w:style w:type="paragraph" w:customStyle="1" w:styleId="AD6248BEC4F943078CFF2C58E0CB4845">
    <w:name w:val="AD6248BEC4F943078CFF2C58E0CB4845"/>
    <w:rsid w:val="00937B0A"/>
  </w:style>
  <w:style w:type="paragraph" w:customStyle="1" w:styleId="82314611E65449F4812DB404D1695439">
    <w:name w:val="82314611E65449F4812DB404D1695439"/>
    <w:rsid w:val="00937B0A"/>
  </w:style>
  <w:style w:type="paragraph" w:customStyle="1" w:styleId="72B4972337AE4B7386615399A4742788">
    <w:name w:val="72B4972337AE4B7386615399A4742788"/>
    <w:rsid w:val="00C23A81"/>
  </w:style>
  <w:style w:type="paragraph" w:customStyle="1" w:styleId="2E1C2283C69F413E8B63CFED03092C00">
    <w:name w:val="2E1C2283C69F413E8B63CFED03092C00"/>
    <w:rsid w:val="00C23A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purl.org/dc/elements/1.1/"/>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FD565B7-15E1-4A9F-A5DB-4EC638043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2F13DF-834C-48FC-8635-EAB8616C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3034</Words>
  <Characters>17298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Module 1: Course Introduction</vt:lpstr>
    </vt:vector>
  </TitlesOfParts>
  <Company>Office of Antiterrorism Assistance</Company>
  <LinksUpToDate>false</LinksUpToDate>
  <CharactersWithSpaces>20292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Course Introduction</dc:title>
  <dc:subject>Critical Infrastructure Security and Resilience (CISR)</dc:subject>
  <dc:creator>ATA</dc:creator>
  <cp:lastModifiedBy>RobinsKL</cp:lastModifiedBy>
  <cp:revision>2</cp:revision>
  <dcterms:created xsi:type="dcterms:W3CDTF">2016-11-15T18:01:00Z</dcterms:created>
  <dcterms:modified xsi:type="dcterms:W3CDTF">2016-11-15T18:01:00Z</dcterms:modified>
  <cp:category>Facilitator Guide</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