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bottom w:w="216" w:type="dxa"/>
          <w:right w:w="0" w:type="dxa"/>
        </w:tblCellMar>
        <w:tblLook w:val="01E0" w:firstRow="1" w:lastRow="1" w:firstColumn="1" w:lastColumn="1" w:noHBand="0" w:noVBand="0"/>
      </w:tblPr>
      <w:tblGrid>
        <w:gridCol w:w="2448"/>
        <w:gridCol w:w="2520"/>
        <w:gridCol w:w="4392"/>
      </w:tblGrid>
      <w:tr w:rsidR="002C5D82" w:rsidRPr="00CA1089" w14:paraId="188D855B" w14:textId="77777777" w:rsidTr="00CA6295">
        <w:trPr>
          <w:trHeight w:val="20"/>
        </w:trPr>
        <w:tc>
          <w:tcPr>
            <w:tcW w:w="9360" w:type="dxa"/>
            <w:gridSpan w:val="3"/>
            <w:tcMar>
              <w:bottom w:w="0" w:type="dxa"/>
            </w:tcMar>
          </w:tcPr>
          <w:p w14:paraId="03456703" w14:textId="3EA6F1C8" w:rsidR="002C5D82" w:rsidRPr="00CA1089" w:rsidRDefault="002C5D82" w:rsidP="005F1DCE">
            <w:pPr>
              <w:pStyle w:val="ATAModuleTitle"/>
            </w:pPr>
            <w:r w:rsidRPr="00CA1089">
              <w:t xml:space="preserve">Module </w:t>
            </w:r>
            <w:r w:rsidR="005F1DCE" w:rsidRPr="00CA1089">
              <w:t>9</w:t>
            </w:r>
            <w:r w:rsidRPr="00CA1089">
              <w:t xml:space="preserve">: </w:t>
            </w:r>
            <w:r w:rsidR="005F1DCE" w:rsidRPr="00CA1089">
              <w:t xml:space="preserve">Explosives and Critical </w:t>
            </w:r>
            <w:r w:rsidR="00CC582B" w:rsidRPr="00CA1089">
              <w:t>INFRASTRUCTURE</w:t>
            </w:r>
          </w:p>
        </w:tc>
      </w:tr>
      <w:tr w:rsidR="002C5D82" w:rsidRPr="00CA1089" w14:paraId="3A21585D" w14:textId="77777777" w:rsidTr="00CA6295">
        <w:trPr>
          <w:trHeight w:val="20"/>
        </w:trPr>
        <w:tc>
          <w:tcPr>
            <w:tcW w:w="2448" w:type="dxa"/>
            <w:tcMar>
              <w:bottom w:w="0" w:type="dxa"/>
            </w:tcMar>
          </w:tcPr>
          <w:p w14:paraId="0841AE6F" w14:textId="74011F80" w:rsidR="002C5D82" w:rsidRPr="00CA1089" w:rsidRDefault="002C5D82" w:rsidP="005F1DCE">
            <w:pPr>
              <w:pStyle w:val="ATABody"/>
              <w:tabs>
                <w:tab w:val="left" w:pos="2088"/>
              </w:tabs>
            </w:pPr>
            <w:r w:rsidRPr="00CA1089">
              <w:rPr>
                <w:b/>
              </w:rPr>
              <w:t>Day</w:t>
            </w:r>
            <w:r w:rsidRPr="00CA1089">
              <w:t xml:space="preserve">: </w:t>
            </w:r>
            <w:sdt>
              <w:sdtPr>
                <w:rPr>
                  <w:rStyle w:val="ATABodyChar"/>
                </w:rPr>
                <w:alias w:val="Day Number"/>
                <w:tag w:val="day"/>
                <w:id w:val="235203398"/>
                <w:placeholder>
                  <w:docPart w:val="AD94C125620C41F5A067895BADCD0D23"/>
                </w:placeholder>
              </w:sdtPr>
              <w:sdtEndPr>
                <w:rPr>
                  <w:rStyle w:val="DefaultParagraphFont"/>
                </w:rPr>
              </w:sdtEndPr>
              <w:sdtContent>
                <w:r w:rsidR="005F1DCE" w:rsidRPr="00CA1089">
                  <w:rPr>
                    <w:rStyle w:val="ATABodyChar"/>
                  </w:rPr>
                  <w:t>4</w:t>
                </w:r>
              </w:sdtContent>
            </w:sdt>
            <w:r w:rsidRPr="00CA1089">
              <w:rPr>
                <w:rStyle w:val="ATABodyChar"/>
              </w:rPr>
              <w:tab/>
            </w:r>
          </w:p>
        </w:tc>
        <w:tc>
          <w:tcPr>
            <w:tcW w:w="2520" w:type="dxa"/>
          </w:tcPr>
          <w:p w14:paraId="5ACD8F8C" w14:textId="6FD537BB" w:rsidR="002C5D82" w:rsidRPr="00CA1089" w:rsidRDefault="002C5D82" w:rsidP="005F1DCE">
            <w:pPr>
              <w:pStyle w:val="ATABody"/>
              <w:tabs>
                <w:tab w:val="left" w:pos="2088"/>
              </w:tabs>
            </w:pPr>
            <w:r w:rsidRPr="00CA1089">
              <w:rPr>
                <w:b/>
              </w:rPr>
              <w:t>Time:</w:t>
            </w:r>
            <w:r w:rsidRPr="00CA1089">
              <w:rPr>
                <w:rStyle w:val="ATABodyChar"/>
              </w:rPr>
              <w:t xml:space="preserve"> </w:t>
            </w:r>
            <w:sdt>
              <w:sdtPr>
                <w:rPr>
                  <w:rStyle w:val="ATABodyChar"/>
                </w:rPr>
                <w:alias w:val="Time in Hours"/>
                <w:tag w:val="time"/>
                <w:id w:val="-1961335394"/>
                <w:placeholder>
                  <w:docPart w:val="62B569699C724FD199989640ACE35D5A"/>
                </w:placeholder>
              </w:sdtPr>
              <w:sdtEndPr>
                <w:rPr>
                  <w:rStyle w:val="DefaultParagraphFont"/>
                </w:rPr>
              </w:sdtEndPr>
              <w:sdtContent>
                <w:r w:rsidR="00BC2572" w:rsidRPr="00CA1089">
                  <w:rPr>
                    <w:rStyle w:val="ATABodyChar"/>
                  </w:rPr>
                  <w:t>3</w:t>
                </w:r>
                <w:r w:rsidR="005F1DCE" w:rsidRPr="00CA1089">
                  <w:rPr>
                    <w:rStyle w:val="ATABodyChar"/>
                  </w:rPr>
                  <w:t>.5</w:t>
                </w:r>
                <w:r w:rsidRPr="00CA1089">
                  <w:rPr>
                    <w:rStyle w:val="ATABodyChar"/>
                  </w:rPr>
                  <w:t xml:space="preserve"> Hour</w:t>
                </w:r>
                <w:r w:rsidR="005F1DCE" w:rsidRPr="00CA1089">
                  <w:rPr>
                    <w:rStyle w:val="ATABodyChar"/>
                  </w:rPr>
                  <w:t>s</w:t>
                </w:r>
              </w:sdtContent>
            </w:sdt>
          </w:p>
        </w:tc>
        <w:tc>
          <w:tcPr>
            <w:tcW w:w="4392" w:type="dxa"/>
          </w:tcPr>
          <w:p w14:paraId="1B08C2AE" w14:textId="795210CB" w:rsidR="002C5D82" w:rsidRPr="00CA1089" w:rsidRDefault="002C5D82" w:rsidP="00CA6295">
            <w:pPr>
              <w:pStyle w:val="ATABody"/>
              <w:ind w:left="72"/>
              <w:jc w:val="right"/>
            </w:pPr>
            <w:r w:rsidRPr="00CA1089">
              <w:rPr>
                <w:b/>
              </w:rPr>
              <w:t>Level of Understanding:</w:t>
            </w:r>
            <w:r w:rsidRPr="00CA1089">
              <w:t xml:space="preserve"> </w:t>
            </w:r>
            <w:sdt>
              <w:sdtPr>
                <w:rPr>
                  <w:rStyle w:val="ATABodyChar"/>
                </w:rPr>
                <w:alias w:val="Level of Understanding"/>
                <w:tag w:val="LOU"/>
                <w:id w:val="17439986"/>
                <w:placeholder>
                  <w:docPart w:val="A071122C3A6745E1A51B51E7EEF51009"/>
                </w:placeholder>
                <w:comboBox>
                  <w:listItem w:value="Choose an item."/>
                  <w:listItem w:displayText="Knowledge" w:value="Knowledge"/>
                  <w:listItem w:displayText="Comprehension" w:value="Comprehension"/>
                  <w:listItem w:displayText="Application" w:value="Application"/>
                  <w:listItem w:displayText="Analysis" w:value="Analysis"/>
                </w:comboBox>
              </w:sdtPr>
              <w:sdtEndPr>
                <w:rPr>
                  <w:rStyle w:val="DefaultParagraphFont"/>
                </w:rPr>
              </w:sdtEndPr>
              <w:sdtContent>
                <w:r w:rsidR="000B228F" w:rsidRPr="00CA1089">
                  <w:rPr>
                    <w:rStyle w:val="ATABodyChar"/>
                  </w:rPr>
                  <w:t>Comprehension</w:t>
                </w:r>
              </w:sdtContent>
            </w:sdt>
          </w:p>
        </w:tc>
      </w:tr>
    </w:tbl>
    <w:p w14:paraId="2C47C8BE" w14:textId="77777777" w:rsidR="002C5D82" w:rsidRPr="00CA1089" w:rsidRDefault="002C5D82" w:rsidP="002C5D82"/>
    <w:tbl>
      <w:tblPr>
        <w:tblW w:w="5000" w:type="pct"/>
        <w:tblCellMar>
          <w:left w:w="0" w:type="dxa"/>
          <w:bottom w:w="288" w:type="dxa"/>
          <w:right w:w="0" w:type="dxa"/>
        </w:tblCellMar>
        <w:tblLook w:val="01E0" w:firstRow="1" w:lastRow="1" w:firstColumn="1" w:lastColumn="1" w:noHBand="0" w:noVBand="0"/>
      </w:tblPr>
      <w:tblGrid>
        <w:gridCol w:w="3960"/>
        <w:gridCol w:w="2744"/>
        <w:gridCol w:w="2656"/>
      </w:tblGrid>
      <w:tr w:rsidR="000C03F5" w:rsidRPr="00CA1089" w14:paraId="14979C9F" w14:textId="77777777" w:rsidTr="00CA6295">
        <w:tc>
          <w:tcPr>
            <w:tcW w:w="3960" w:type="dxa"/>
          </w:tcPr>
          <w:p w14:paraId="58ECFC82" w14:textId="77777777" w:rsidR="000C03F5" w:rsidRPr="00CA1089" w:rsidRDefault="000C03F5" w:rsidP="00CA6295">
            <w:pPr>
              <w:pStyle w:val="ATABody"/>
            </w:pPr>
            <w:r w:rsidRPr="00CA1089">
              <w:t>Instructional Strategies:</w:t>
            </w:r>
          </w:p>
          <w:p w14:paraId="169FFF1D" w14:textId="77777777" w:rsidR="000C03F5" w:rsidRPr="00CA1089" w:rsidRDefault="000C03F5" w:rsidP="00DB3120">
            <w:pPr>
              <w:pStyle w:val="ATABody"/>
              <w:rPr>
                <w:rStyle w:val="ATADirections"/>
              </w:rPr>
            </w:pPr>
          </w:p>
        </w:tc>
        <w:tc>
          <w:tcPr>
            <w:tcW w:w="0" w:type="auto"/>
          </w:tcPr>
          <w:p w14:paraId="17F364AC" w14:textId="77777777" w:rsidR="005F1DCE" w:rsidRPr="00CA1089" w:rsidRDefault="005F1DCE" w:rsidP="005F1DCE">
            <w:pPr>
              <w:pStyle w:val="ATABulletLevel01BodySlide"/>
            </w:pPr>
            <w:r w:rsidRPr="00CA1089">
              <w:t>Lecture</w:t>
            </w:r>
          </w:p>
          <w:p w14:paraId="6F69CAD0" w14:textId="77777777" w:rsidR="005F1DCE" w:rsidRPr="00CA1089" w:rsidRDefault="005F1DCE" w:rsidP="005F1DCE">
            <w:pPr>
              <w:pStyle w:val="ATABulletLevel01BodySlide"/>
            </w:pPr>
            <w:r w:rsidRPr="00CA1089">
              <w:t>Large-Group Discussion</w:t>
            </w:r>
          </w:p>
          <w:p w14:paraId="10FA3F8C" w14:textId="48968479" w:rsidR="000C03F5" w:rsidRPr="00CA1089" w:rsidRDefault="005F1DCE" w:rsidP="005F1DCE">
            <w:pPr>
              <w:pStyle w:val="ATABulletLevel01BodySlide"/>
            </w:pPr>
            <w:r w:rsidRPr="00CA1089">
              <w:t>Case Study</w:t>
            </w:r>
          </w:p>
        </w:tc>
        <w:tc>
          <w:tcPr>
            <w:tcW w:w="0" w:type="auto"/>
          </w:tcPr>
          <w:p w14:paraId="225466D8" w14:textId="77777777" w:rsidR="005F1DCE" w:rsidRPr="00CA1089" w:rsidRDefault="005F1DCE" w:rsidP="005F1DCE">
            <w:pPr>
              <w:pStyle w:val="ATABulletLevel01BodySlide"/>
            </w:pPr>
            <w:r w:rsidRPr="00CA1089">
              <w:t>Video</w:t>
            </w:r>
          </w:p>
          <w:p w14:paraId="300A384A" w14:textId="1AFA2305" w:rsidR="005F1DCE" w:rsidRPr="00CA1089" w:rsidRDefault="005F1DCE" w:rsidP="005F1DCE">
            <w:pPr>
              <w:pStyle w:val="ATABulletLevel01BodySlide"/>
            </w:pPr>
            <w:r w:rsidRPr="00CA1089">
              <w:t>Small-Group Exercise</w:t>
            </w:r>
          </w:p>
          <w:p w14:paraId="05EA9D0D" w14:textId="702CCEA9" w:rsidR="000C03F5" w:rsidRPr="00CA1089" w:rsidRDefault="00583D26" w:rsidP="00583D26">
            <w:pPr>
              <w:pStyle w:val="ATABulletLevel01BodySlide"/>
            </w:pPr>
            <w:r w:rsidRPr="00CA1089">
              <w:t>TeachBack Moment</w:t>
            </w:r>
          </w:p>
        </w:tc>
      </w:tr>
      <w:tr w:rsidR="00B3526E" w:rsidRPr="00CA1089" w14:paraId="53B738D3" w14:textId="77777777" w:rsidTr="006F48A3">
        <w:tc>
          <w:tcPr>
            <w:tcW w:w="3960" w:type="dxa"/>
          </w:tcPr>
          <w:p w14:paraId="5F1C2E08" w14:textId="2871D7BD" w:rsidR="00B3526E" w:rsidRPr="00CA1089" w:rsidRDefault="00B3526E" w:rsidP="00CA6295">
            <w:pPr>
              <w:pStyle w:val="ATABody"/>
              <w:rPr>
                <w:rStyle w:val="ATADirections"/>
                <w:rFonts w:ascii="Cambria" w:hAnsi="Cambria"/>
                <w:b w:val="0"/>
                <w:color w:val="262626" w:themeColor="text1" w:themeTint="D9"/>
                <w:sz w:val="24"/>
              </w:rPr>
            </w:pPr>
            <w:r w:rsidRPr="00CA1089">
              <w:t>Module Equipment/Facilities:</w:t>
            </w:r>
          </w:p>
        </w:tc>
        <w:tc>
          <w:tcPr>
            <w:tcW w:w="0" w:type="auto"/>
            <w:gridSpan w:val="2"/>
          </w:tcPr>
          <w:p w14:paraId="6099CE77" w14:textId="77777777" w:rsidR="002A49B6" w:rsidRPr="00CA1089" w:rsidRDefault="00B3526E" w:rsidP="000B228F">
            <w:pPr>
              <w:pStyle w:val="ATABulletLevel01BodySlide"/>
            </w:pPr>
            <w:r w:rsidRPr="00CA1089">
              <w:t>Standard Classroom Setup</w:t>
            </w:r>
          </w:p>
          <w:p w14:paraId="11D8B08F" w14:textId="77777777" w:rsidR="005F1DCE" w:rsidRPr="00CA1089" w:rsidRDefault="005F1DCE" w:rsidP="005F1DCE">
            <w:pPr>
              <w:pStyle w:val="ATABulletLevel01BodySlide"/>
            </w:pPr>
            <w:r w:rsidRPr="00CA1089">
              <w:t>Explosives Informational Posters</w:t>
            </w:r>
          </w:p>
          <w:p w14:paraId="40FA1625" w14:textId="77777777" w:rsidR="005F1DCE" w:rsidRPr="00CA1089" w:rsidRDefault="005F1DCE" w:rsidP="005F1DCE">
            <w:pPr>
              <w:pStyle w:val="ATABulletLevel01BodySlide"/>
            </w:pPr>
            <w:r w:rsidRPr="00CA1089">
              <w:t>Letter or Package Bomb Poster</w:t>
            </w:r>
          </w:p>
          <w:p w14:paraId="571ECD4F" w14:textId="4BE28E6D" w:rsidR="005F1DCE" w:rsidRPr="00CA1089" w:rsidRDefault="009A7918" w:rsidP="009A7918">
            <w:pPr>
              <w:pStyle w:val="ATABulletLevel01BodySlide"/>
            </w:pPr>
            <w:r>
              <w:t>Handout</w:t>
            </w:r>
            <w:r w:rsidR="005F1DCE" w:rsidRPr="00CA1089">
              <w:t xml:space="preserve"> 9.</w:t>
            </w:r>
            <w:r>
              <w:t>1</w:t>
            </w:r>
            <w:r w:rsidR="005F1DCE" w:rsidRPr="00CA1089">
              <w:t xml:space="preserve">: IED Components </w:t>
            </w:r>
            <w:r w:rsidR="00626A40">
              <w:t>Activity</w:t>
            </w:r>
            <w:r w:rsidR="00626A40" w:rsidRPr="00CA1089">
              <w:t xml:space="preserve"> </w:t>
            </w:r>
            <w:r w:rsidR="005F1DCE" w:rsidRPr="00CA1089">
              <w:t>Answer Key</w:t>
            </w:r>
          </w:p>
        </w:tc>
      </w:tr>
      <w:tr w:rsidR="00B3526E" w:rsidRPr="00CA1089" w14:paraId="304972F9" w14:textId="77777777" w:rsidTr="00CA6295">
        <w:tc>
          <w:tcPr>
            <w:tcW w:w="3960" w:type="dxa"/>
          </w:tcPr>
          <w:p w14:paraId="370BCA6C" w14:textId="77777777" w:rsidR="00B3526E" w:rsidRPr="00CA1089" w:rsidRDefault="00B3526E" w:rsidP="00CA6295">
            <w:pPr>
              <w:pStyle w:val="ATABody"/>
            </w:pPr>
            <w:r w:rsidRPr="00CA1089">
              <w:t>Participant Materials/Handouts:</w:t>
            </w:r>
          </w:p>
          <w:p w14:paraId="5A616DEB" w14:textId="77777777" w:rsidR="00B3526E" w:rsidRPr="00CA1089" w:rsidRDefault="00B3526E" w:rsidP="00CA6295">
            <w:pPr>
              <w:pStyle w:val="ATABody"/>
              <w:rPr>
                <w:rStyle w:val="ATADirections"/>
              </w:rPr>
            </w:pPr>
          </w:p>
        </w:tc>
        <w:tc>
          <w:tcPr>
            <w:tcW w:w="0" w:type="auto"/>
            <w:gridSpan w:val="2"/>
          </w:tcPr>
          <w:p w14:paraId="2C1CFA0E" w14:textId="627CD42B" w:rsidR="005F1DCE" w:rsidRPr="00CA1089" w:rsidRDefault="009A7918" w:rsidP="005F1DCE">
            <w:pPr>
              <w:pStyle w:val="ATABulletLevel01BodySlide"/>
            </w:pPr>
            <w:r>
              <w:t>Workbook</w:t>
            </w:r>
            <w:r w:rsidR="005F1DCE" w:rsidRPr="00CA1089">
              <w:t xml:space="preserve"> 9.1: IED Activation Methods</w:t>
            </w:r>
          </w:p>
          <w:p w14:paraId="6EB1BDA8" w14:textId="663B015B" w:rsidR="005F1DCE" w:rsidRPr="00CA1089" w:rsidRDefault="009A7918" w:rsidP="005F1DCE">
            <w:pPr>
              <w:pStyle w:val="ATABulletLevel01BodySlide"/>
            </w:pPr>
            <w:r>
              <w:t>Handout 9.1</w:t>
            </w:r>
            <w:r w:rsidR="005F1DCE" w:rsidRPr="00CA1089">
              <w:t xml:space="preserve">: IED Components </w:t>
            </w:r>
            <w:r w:rsidR="00626A40">
              <w:t>Activity</w:t>
            </w:r>
          </w:p>
          <w:p w14:paraId="33C5B651" w14:textId="08EA1E00" w:rsidR="005F1DCE" w:rsidRPr="00CA1089" w:rsidRDefault="009A7918" w:rsidP="005F1DCE">
            <w:pPr>
              <w:pStyle w:val="ATABulletLevel01BodySlide"/>
            </w:pPr>
            <w:r>
              <w:t>Workbook</w:t>
            </w:r>
            <w:r w:rsidR="005F1DCE" w:rsidRPr="00CA1089">
              <w:t xml:space="preserve"> 9.</w:t>
            </w:r>
            <w:r>
              <w:t>2</w:t>
            </w:r>
            <w:r w:rsidR="005F1DCE" w:rsidRPr="00CA1089">
              <w:t>: Explosive Capacity and Distance Tables</w:t>
            </w:r>
          </w:p>
          <w:p w14:paraId="42F004A3" w14:textId="6323F6B9" w:rsidR="005F1DCE" w:rsidRPr="00CA1089" w:rsidRDefault="009A7918" w:rsidP="005F1DCE">
            <w:pPr>
              <w:pStyle w:val="ATABulletLevel01BodySlide"/>
            </w:pPr>
            <w:r>
              <w:t>Handout</w:t>
            </w:r>
            <w:r w:rsidR="005F1DCE" w:rsidRPr="00CA1089">
              <w:t xml:space="preserve"> 9.</w:t>
            </w:r>
            <w:r>
              <w:t>2</w:t>
            </w:r>
            <w:r w:rsidR="005F1DCE" w:rsidRPr="00CA1089">
              <w:t>: Oklahoma City Bombing Case Study</w:t>
            </w:r>
          </w:p>
          <w:p w14:paraId="6D45F809" w14:textId="31F34B0C" w:rsidR="00B3526E" w:rsidRPr="00CA1089" w:rsidRDefault="009A7918" w:rsidP="009A7918">
            <w:pPr>
              <w:pStyle w:val="ATABulletLevel01BodySlide"/>
            </w:pPr>
            <w:r>
              <w:t>Workbook</w:t>
            </w:r>
            <w:r w:rsidR="005F1DCE" w:rsidRPr="00CA1089">
              <w:t xml:space="preserve"> 9.</w:t>
            </w:r>
            <w:r>
              <w:t>3</w:t>
            </w:r>
            <w:r w:rsidR="005F1DCE" w:rsidRPr="00CA1089">
              <w:t>: Attack Scenarios and Safe Distances Exercise</w:t>
            </w:r>
          </w:p>
        </w:tc>
      </w:tr>
    </w:tbl>
    <w:p w14:paraId="0CCC7E1F" w14:textId="77777777" w:rsidR="002C5D82" w:rsidRPr="00CA1089" w:rsidRDefault="002C5D82" w:rsidP="00D55EF9">
      <w:pPr>
        <w:pStyle w:val="ATAHeadingLevel1"/>
      </w:pPr>
      <w:r w:rsidRPr="00CA1089">
        <w:t>Terminal Learning Objective</w:t>
      </w:r>
    </w:p>
    <w:p w14:paraId="1C0F1F90" w14:textId="07E3764E" w:rsidR="002C5D82" w:rsidRPr="00CA1089" w:rsidRDefault="000C03F5" w:rsidP="002C5D82">
      <w:pPr>
        <w:pStyle w:val="ATABody"/>
      </w:pPr>
      <w:r w:rsidRPr="00CA1089">
        <w:t xml:space="preserve">By the end of this module, </w:t>
      </w:r>
      <w:r w:rsidR="00AC4206" w:rsidRPr="00CA1089">
        <w:t>you</w:t>
      </w:r>
      <w:r w:rsidRPr="00CA1089">
        <w:t xml:space="preserve"> will be able to </w:t>
      </w:r>
      <w:r w:rsidR="005F1DCE" w:rsidRPr="00CA1089">
        <w:rPr>
          <w:rFonts w:eastAsia="Arial"/>
        </w:rPr>
        <w:t>explain the effects of explosives on critical infrastructure</w:t>
      </w:r>
      <w:r w:rsidR="00485A95" w:rsidRPr="00CA1089">
        <w:t>.</w:t>
      </w:r>
      <w:r w:rsidR="002C5D82" w:rsidRPr="00CA1089">
        <w:t xml:space="preserve"> </w:t>
      </w:r>
    </w:p>
    <w:p w14:paraId="0B3AA8EA" w14:textId="77777777" w:rsidR="002C5D82" w:rsidRPr="00CA1089" w:rsidRDefault="002C5D82" w:rsidP="00D55EF9">
      <w:pPr>
        <w:pStyle w:val="ATAHeadingLevel1"/>
      </w:pPr>
      <w:r w:rsidRPr="00CA1089">
        <w:t xml:space="preserve">Introduction </w:t>
      </w:r>
    </w:p>
    <w:p w14:paraId="275EA222" w14:textId="4698E72E" w:rsidR="00CA1089" w:rsidRPr="00CA1089" w:rsidRDefault="00175413" w:rsidP="00175413">
      <w:pPr>
        <w:pStyle w:val="ataBody0"/>
      </w:pPr>
      <w:r w:rsidRPr="00CA1089">
        <w:t xml:space="preserve">Explosives are </w:t>
      </w:r>
      <w:r w:rsidR="00E13339">
        <w:t>a popular</w:t>
      </w:r>
      <w:r w:rsidRPr="00CA1089">
        <w:t xml:space="preserve"> tool of terrorist organizations in carrying out attacks on selected targets and </w:t>
      </w:r>
      <w:r w:rsidR="00D90970" w:rsidRPr="00CA1089">
        <w:t>critical</w:t>
      </w:r>
      <w:r w:rsidRPr="00CA1089">
        <w:t xml:space="preserve"> infrastructure. Having a basic knowledge of the characteristics of explosives, how they work, and the blast effects produced in an explosion will provide a basis for assessing the potential consequences of an explosives threat. Understanding blast pressures and other secondary effects of an explosion will assist you in determining minimum safe distances and other mitigation factors for the development of a physical protection system (PPS) against possible explosive attacks. </w:t>
      </w:r>
    </w:p>
    <w:p w14:paraId="3F6685BB" w14:textId="77777777" w:rsidR="00CA1089" w:rsidRPr="00CA1089" w:rsidRDefault="00CA1089" w:rsidP="00175413">
      <w:pPr>
        <w:pStyle w:val="ataBody0"/>
      </w:pPr>
    </w:p>
    <w:p w14:paraId="3C8BBAAB" w14:textId="747ECC0A" w:rsidR="00175413" w:rsidRPr="00CA1089" w:rsidRDefault="00175413" w:rsidP="00175413">
      <w:pPr>
        <w:pStyle w:val="ataBody0"/>
      </w:pPr>
      <w:r w:rsidRPr="00CA1089">
        <w:t xml:space="preserve">During this module, you will look at case studies to examine the blast effects of various explosives and discuss how the facility </w:t>
      </w:r>
      <w:proofErr w:type="gramStart"/>
      <w:r w:rsidRPr="00CA1089">
        <w:t>was attacked</w:t>
      </w:r>
      <w:proofErr w:type="gramEnd"/>
      <w:r w:rsidRPr="00CA1089">
        <w:t>. You will also have an opportunity to evaluate a specific facility in order to develop a plan for mitigating an interior and exterior attack.</w:t>
      </w:r>
    </w:p>
    <w:p w14:paraId="6FC915F2" w14:textId="77777777" w:rsidR="002C5D82" w:rsidRPr="00CA1089" w:rsidRDefault="002C5D82" w:rsidP="00D55EF9">
      <w:pPr>
        <w:pStyle w:val="ATAHeadingLevel1"/>
      </w:pPr>
      <w:r w:rsidRPr="00CA1089">
        <w:lastRenderedPageBreak/>
        <w:t>Module Topics</w:t>
      </w:r>
    </w:p>
    <w:p w14:paraId="105BDA68" w14:textId="77777777" w:rsidR="002C5D82" w:rsidRPr="00CA1089" w:rsidRDefault="002C5D82" w:rsidP="002C5D82">
      <w:pPr>
        <w:pStyle w:val="ATABody"/>
      </w:pPr>
      <w:bookmarkStart w:id="0" w:name="_Toc357414497"/>
      <w:bookmarkStart w:id="1" w:name="_Toc357414761"/>
      <w:r w:rsidRPr="00CA1089">
        <w:rPr>
          <w:rStyle w:val="ATABodyChar"/>
        </w:rPr>
        <w:t>A</w:t>
      </w:r>
      <w:r w:rsidRPr="00CA1089">
        <w:t xml:space="preserve">n outline of key topics and an approximate time plan </w:t>
      </w:r>
      <w:proofErr w:type="gramStart"/>
      <w:r w:rsidRPr="00CA1089">
        <w:t>are shown</w:t>
      </w:r>
      <w:proofErr w:type="gramEnd"/>
      <w:r w:rsidRPr="00CA1089">
        <w:t xml:space="preserve"> below. </w:t>
      </w:r>
      <w:bookmarkEnd w:id="0"/>
      <w:bookmarkEnd w:id="1"/>
    </w:p>
    <w:p w14:paraId="2ED67411" w14:textId="77777777" w:rsidR="002C5D82" w:rsidRPr="00CA1089" w:rsidRDefault="002C5D82" w:rsidP="002C5D82">
      <w:pPr>
        <w:pStyle w:val="ATABody"/>
        <w:rPr>
          <w:rFonts w:cs="Arial"/>
          <w:szCs w:val="22"/>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insideV w:val="single" w:sz="2" w:space="0" w:color="969696"/>
        </w:tblBorders>
        <w:tblCellMar>
          <w:left w:w="0" w:type="dxa"/>
          <w:right w:w="0" w:type="dxa"/>
        </w:tblCellMar>
        <w:tblLook w:val="0600" w:firstRow="0" w:lastRow="0" w:firstColumn="0" w:lastColumn="0" w:noHBand="1" w:noVBand="1"/>
      </w:tblPr>
      <w:tblGrid>
        <w:gridCol w:w="2883"/>
        <w:gridCol w:w="4140"/>
        <w:gridCol w:w="2343"/>
      </w:tblGrid>
      <w:tr w:rsidR="002C5D82" w:rsidRPr="00CA1089" w14:paraId="65F89A07" w14:textId="77777777" w:rsidTr="00DB3120">
        <w:trPr>
          <w:trHeight w:val="360"/>
          <w:tblHeader/>
        </w:trPr>
        <w:tc>
          <w:tcPr>
            <w:tcW w:w="1539" w:type="pct"/>
            <w:shd w:val="clear" w:color="auto" w:fill="BFBFBF" w:themeFill="background1" w:themeFillShade="BF"/>
            <w:tcMar>
              <w:left w:w="0" w:type="dxa"/>
            </w:tcMar>
            <w:vAlign w:val="center"/>
            <w:hideMark/>
          </w:tcPr>
          <w:p w14:paraId="742F7110" w14:textId="77777777" w:rsidR="002C5D82" w:rsidRPr="00CA1089" w:rsidRDefault="002C5D82" w:rsidP="00CA6295">
            <w:pPr>
              <w:pStyle w:val="ATATableHeading"/>
            </w:pPr>
            <w:r w:rsidRPr="00CA1089">
              <w:t>Topic</w:t>
            </w:r>
          </w:p>
        </w:tc>
        <w:tc>
          <w:tcPr>
            <w:tcW w:w="2210" w:type="pct"/>
            <w:shd w:val="clear" w:color="auto" w:fill="BFBFBF" w:themeFill="background1" w:themeFillShade="BF"/>
            <w:vAlign w:val="center"/>
          </w:tcPr>
          <w:p w14:paraId="5B115830" w14:textId="77777777" w:rsidR="002C5D82" w:rsidRPr="00CA1089" w:rsidRDefault="002C5D82" w:rsidP="00CA6295">
            <w:pPr>
              <w:pStyle w:val="ATATableHeading"/>
            </w:pPr>
            <w:r w:rsidRPr="00CA1089">
              <w:t>Enabling Learning Objectives</w:t>
            </w:r>
          </w:p>
        </w:tc>
        <w:tc>
          <w:tcPr>
            <w:tcW w:w="1251" w:type="pct"/>
            <w:shd w:val="clear" w:color="auto" w:fill="BFBFBF" w:themeFill="background1" w:themeFillShade="BF"/>
            <w:vAlign w:val="center"/>
            <w:hideMark/>
          </w:tcPr>
          <w:p w14:paraId="43712080" w14:textId="77777777" w:rsidR="002C5D82" w:rsidRPr="00CA1089" w:rsidRDefault="002C5D82" w:rsidP="00CA6295">
            <w:pPr>
              <w:pStyle w:val="ATATableHeading"/>
            </w:pPr>
            <w:r w:rsidRPr="00CA1089">
              <w:t>Approximate Time</w:t>
            </w:r>
          </w:p>
        </w:tc>
      </w:tr>
      <w:tr w:rsidR="00F000FD" w:rsidRPr="00CA1089" w14:paraId="58700F52" w14:textId="77777777" w:rsidTr="00DB3120">
        <w:trPr>
          <w:tblHeader/>
        </w:trPr>
        <w:tc>
          <w:tcPr>
            <w:tcW w:w="1539" w:type="pct"/>
            <w:tcMar>
              <w:top w:w="0" w:type="dxa"/>
              <w:left w:w="0" w:type="dxa"/>
              <w:bottom w:w="0" w:type="dxa"/>
              <w:right w:w="0" w:type="dxa"/>
            </w:tcMar>
          </w:tcPr>
          <w:p w14:paraId="0D39DBFB" w14:textId="77777777" w:rsidR="00F000FD" w:rsidRPr="00CA1089" w:rsidRDefault="00F000FD" w:rsidP="00CA6295">
            <w:pPr>
              <w:pStyle w:val="ATATableHeading"/>
            </w:pPr>
            <w:r w:rsidRPr="00CA1089">
              <w:t>Module Introduction</w:t>
            </w:r>
          </w:p>
        </w:tc>
        <w:tc>
          <w:tcPr>
            <w:tcW w:w="2210" w:type="pct"/>
            <w:shd w:val="clear" w:color="auto" w:fill="auto"/>
          </w:tcPr>
          <w:p w14:paraId="7FB8F310" w14:textId="77777777" w:rsidR="00F000FD" w:rsidRPr="00CA1089" w:rsidRDefault="00F000FD" w:rsidP="00F000FD">
            <w:pPr>
              <w:pStyle w:val="ATABulletLevel01BodySlide"/>
            </w:pPr>
            <w:r w:rsidRPr="00CA1089">
              <w:t>Not Applicable</w:t>
            </w:r>
          </w:p>
        </w:tc>
        <w:tc>
          <w:tcPr>
            <w:tcW w:w="1251" w:type="pct"/>
          </w:tcPr>
          <w:p w14:paraId="7551A691" w14:textId="61C803C2" w:rsidR="00F000FD" w:rsidRPr="00CA1089" w:rsidRDefault="00C72B08" w:rsidP="00CA6295">
            <w:pPr>
              <w:pStyle w:val="ATATableBody"/>
            </w:pPr>
            <w:r w:rsidRPr="00CA1089">
              <w:t>5</w:t>
            </w:r>
            <w:r w:rsidR="00F000FD" w:rsidRPr="00CA1089">
              <w:t xml:space="preserve"> minutes</w:t>
            </w:r>
          </w:p>
        </w:tc>
      </w:tr>
      <w:tr w:rsidR="005F1DCE" w:rsidRPr="00CA1089" w14:paraId="4952BF53" w14:textId="77777777" w:rsidTr="005F1DCE">
        <w:trPr>
          <w:trHeight w:val="697"/>
          <w:tblHeader/>
        </w:trPr>
        <w:tc>
          <w:tcPr>
            <w:tcW w:w="1539" w:type="pct"/>
            <w:tcMar>
              <w:top w:w="0" w:type="dxa"/>
              <w:left w:w="0" w:type="dxa"/>
              <w:bottom w:w="0" w:type="dxa"/>
              <w:right w:w="0" w:type="dxa"/>
            </w:tcMar>
          </w:tcPr>
          <w:p w14:paraId="5E08A65D" w14:textId="5AF21682" w:rsidR="005F1DCE" w:rsidRPr="00CA1089" w:rsidRDefault="005F1DCE" w:rsidP="002A49B6">
            <w:pPr>
              <w:pStyle w:val="ATATableHeading"/>
            </w:pPr>
            <w:r w:rsidRPr="00CA1089">
              <w:t>Explosives</w:t>
            </w:r>
          </w:p>
        </w:tc>
        <w:tc>
          <w:tcPr>
            <w:tcW w:w="2210" w:type="pct"/>
            <w:shd w:val="clear" w:color="auto" w:fill="auto"/>
          </w:tcPr>
          <w:p w14:paraId="0CE31501" w14:textId="44C12F22" w:rsidR="005F1DCE" w:rsidRPr="00CA1089" w:rsidRDefault="00952ECC" w:rsidP="00952ECC">
            <w:pPr>
              <w:pStyle w:val="ATABulletLevel01BodySlide"/>
            </w:pPr>
            <w:r w:rsidRPr="00CA1089">
              <w:t>Define explosion and the three main types of explosive substances.</w:t>
            </w:r>
          </w:p>
        </w:tc>
        <w:tc>
          <w:tcPr>
            <w:tcW w:w="1251" w:type="pct"/>
          </w:tcPr>
          <w:p w14:paraId="7EA98B52" w14:textId="31693A7D" w:rsidR="005F1DCE" w:rsidRPr="00CA1089" w:rsidRDefault="00FC00E9" w:rsidP="005F1DCE">
            <w:pPr>
              <w:pStyle w:val="ATATableBody"/>
            </w:pPr>
            <w:r w:rsidRPr="00CA1089">
              <w:t>25</w:t>
            </w:r>
            <w:r w:rsidR="005F1DCE" w:rsidRPr="00CA1089">
              <w:t xml:space="preserve"> minutes</w:t>
            </w:r>
          </w:p>
        </w:tc>
      </w:tr>
      <w:tr w:rsidR="007B41A4" w:rsidRPr="00CA1089" w14:paraId="7CA2E587" w14:textId="77777777" w:rsidTr="002A49B6">
        <w:trPr>
          <w:trHeight w:val="1048"/>
          <w:tblHeader/>
        </w:trPr>
        <w:tc>
          <w:tcPr>
            <w:tcW w:w="1539" w:type="pct"/>
            <w:tcMar>
              <w:top w:w="0" w:type="dxa"/>
              <w:left w:w="0" w:type="dxa"/>
              <w:bottom w:w="0" w:type="dxa"/>
              <w:right w:w="0" w:type="dxa"/>
            </w:tcMar>
          </w:tcPr>
          <w:p w14:paraId="738EB270" w14:textId="14565611" w:rsidR="007B41A4" w:rsidRPr="00CA1089" w:rsidRDefault="007B41A4" w:rsidP="007B41A4">
            <w:pPr>
              <w:pStyle w:val="ATATableHeading"/>
            </w:pPr>
            <w:r w:rsidRPr="00CA1089">
              <w:t>Improvised Explosive Device (IED)</w:t>
            </w:r>
          </w:p>
        </w:tc>
        <w:tc>
          <w:tcPr>
            <w:tcW w:w="2210" w:type="pct"/>
            <w:shd w:val="clear" w:color="auto" w:fill="auto"/>
          </w:tcPr>
          <w:p w14:paraId="44605FDC" w14:textId="5816746D" w:rsidR="007B41A4" w:rsidRPr="00CA1089" w:rsidRDefault="007B41A4" w:rsidP="007B41A4">
            <w:pPr>
              <w:pStyle w:val="ATABulletLevel01BodySlide"/>
            </w:pPr>
            <w:r w:rsidRPr="00CA1089">
              <w:t xml:space="preserve">Explain improvised explosive device components, methods of activation, and methods of delivery. </w:t>
            </w:r>
          </w:p>
        </w:tc>
        <w:tc>
          <w:tcPr>
            <w:tcW w:w="1251" w:type="pct"/>
          </w:tcPr>
          <w:p w14:paraId="404A476D" w14:textId="4890DE26" w:rsidR="007B41A4" w:rsidRPr="00CA1089" w:rsidRDefault="00FC00E9" w:rsidP="007B41A4">
            <w:pPr>
              <w:pStyle w:val="ATATableBody"/>
            </w:pPr>
            <w:r w:rsidRPr="00CA1089">
              <w:t>40</w:t>
            </w:r>
            <w:r w:rsidR="007B41A4" w:rsidRPr="00CA1089">
              <w:t xml:space="preserve"> minutes</w:t>
            </w:r>
          </w:p>
        </w:tc>
      </w:tr>
      <w:tr w:rsidR="007B41A4" w:rsidRPr="00CA1089" w14:paraId="12E4681A" w14:textId="77777777" w:rsidTr="005F1DCE">
        <w:trPr>
          <w:trHeight w:val="652"/>
          <w:tblHeader/>
        </w:trPr>
        <w:tc>
          <w:tcPr>
            <w:tcW w:w="1539" w:type="pct"/>
            <w:tcMar>
              <w:top w:w="0" w:type="dxa"/>
              <w:left w:w="0" w:type="dxa"/>
              <w:bottom w:w="0" w:type="dxa"/>
              <w:right w:w="0" w:type="dxa"/>
            </w:tcMar>
          </w:tcPr>
          <w:p w14:paraId="3BE17A8A" w14:textId="4F307FAD" w:rsidR="007B41A4" w:rsidRPr="00CA1089" w:rsidRDefault="007B41A4" w:rsidP="007B41A4">
            <w:pPr>
              <w:pStyle w:val="ATATableHeading"/>
            </w:pPr>
            <w:r w:rsidRPr="00CA1089">
              <w:t>Effects of an Explosion</w:t>
            </w:r>
          </w:p>
        </w:tc>
        <w:tc>
          <w:tcPr>
            <w:tcW w:w="2210" w:type="pct"/>
            <w:shd w:val="clear" w:color="auto" w:fill="auto"/>
          </w:tcPr>
          <w:p w14:paraId="5426E104" w14:textId="707D68A4" w:rsidR="007B41A4" w:rsidRPr="00CA1089" w:rsidRDefault="007B41A4" w:rsidP="007B41A4">
            <w:pPr>
              <w:pStyle w:val="ATABulletLevel01BodySlide"/>
            </w:pPr>
            <w:r w:rsidRPr="00CA1089">
              <w:t>Explain the physical effects of explosions.</w:t>
            </w:r>
          </w:p>
        </w:tc>
        <w:tc>
          <w:tcPr>
            <w:tcW w:w="1251" w:type="pct"/>
          </w:tcPr>
          <w:p w14:paraId="72932AF8" w14:textId="0C7A6E3A" w:rsidR="007B41A4" w:rsidRPr="00CA1089" w:rsidRDefault="00FC00E9" w:rsidP="007B41A4">
            <w:pPr>
              <w:pStyle w:val="ATATableBody"/>
            </w:pPr>
            <w:r w:rsidRPr="00CA1089">
              <w:t>10</w:t>
            </w:r>
            <w:r w:rsidR="007B41A4" w:rsidRPr="00CA1089">
              <w:t xml:space="preserve"> minutes</w:t>
            </w:r>
          </w:p>
        </w:tc>
      </w:tr>
      <w:tr w:rsidR="007B41A4" w:rsidRPr="00CA1089" w14:paraId="3CB6EB2B" w14:textId="77777777" w:rsidTr="005F1DCE">
        <w:trPr>
          <w:trHeight w:val="634"/>
          <w:tblHeader/>
        </w:trPr>
        <w:tc>
          <w:tcPr>
            <w:tcW w:w="1539" w:type="pct"/>
            <w:tcMar>
              <w:top w:w="0" w:type="dxa"/>
              <w:left w:w="0" w:type="dxa"/>
              <w:bottom w:w="0" w:type="dxa"/>
              <w:right w:w="0" w:type="dxa"/>
            </w:tcMar>
          </w:tcPr>
          <w:p w14:paraId="4F541080" w14:textId="129EDDDA" w:rsidR="007B41A4" w:rsidRPr="00CA1089" w:rsidRDefault="007B41A4" w:rsidP="007B41A4">
            <w:pPr>
              <w:pStyle w:val="ATATableHeading"/>
            </w:pPr>
            <w:r w:rsidRPr="00CA1089">
              <w:t>Effects on Structures</w:t>
            </w:r>
          </w:p>
        </w:tc>
        <w:tc>
          <w:tcPr>
            <w:tcW w:w="2210" w:type="pct"/>
            <w:shd w:val="clear" w:color="auto" w:fill="auto"/>
          </w:tcPr>
          <w:p w14:paraId="6709D7AA" w14:textId="16243CC3" w:rsidR="007B41A4" w:rsidRPr="00CA1089" w:rsidRDefault="007B41A4" w:rsidP="007B41A4">
            <w:pPr>
              <w:pStyle w:val="ATABulletLevel01BodySlide"/>
            </w:pPr>
            <w:r w:rsidRPr="00CA1089">
              <w:t>Describe the effects of explosions on structures.</w:t>
            </w:r>
          </w:p>
        </w:tc>
        <w:tc>
          <w:tcPr>
            <w:tcW w:w="1251" w:type="pct"/>
          </w:tcPr>
          <w:p w14:paraId="7FA37470" w14:textId="43195B85" w:rsidR="007B41A4" w:rsidRPr="00CA1089" w:rsidRDefault="00FC00E9" w:rsidP="007B41A4">
            <w:pPr>
              <w:pStyle w:val="ATATableBody"/>
            </w:pPr>
            <w:r w:rsidRPr="00CA1089">
              <w:t>10</w:t>
            </w:r>
            <w:r w:rsidR="007B41A4" w:rsidRPr="00CA1089">
              <w:t xml:space="preserve"> minutes</w:t>
            </w:r>
          </w:p>
        </w:tc>
      </w:tr>
      <w:tr w:rsidR="007B41A4" w:rsidRPr="00CA1089" w14:paraId="2108175B" w14:textId="77777777" w:rsidTr="005F1DCE">
        <w:trPr>
          <w:trHeight w:val="625"/>
          <w:tblHeader/>
        </w:trPr>
        <w:tc>
          <w:tcPr>
            <w:tcW w:w="1539" w:type="pct"/>
            <w:tcMar>
              <w:top w:w="0" w:type="dxa"/>
              <w:left w:w="0" w:type="dxa"/>
              <w:bottom w:w="0" w:type="dxa"/>
              <w:right w:w="0" w:type="dxa"/>
            </w:tcMar>
          </w:tcPr>
          <w:p w14:paraId="50689B79" w14:textId="73B1AB0A" w:rsidR="007B41A4" w:rsidRPr="00CA1089" w:rsidRDefault="007B41A4" w:rsidP="007B41A4">
            <w:pPr>
              <w:pStyle w:val="ATATableHeading"/>
            </w:pPr>
            <w:r w:rsidRPr="00CA1089">
              <w:t>Effects on Victims</w:t>
            </w:r>
          </w:p>
        </w:tc>
        <w:tc>
          <w:tcPr>
            <w:tcW w:w="2210" w:type="pct"/>
            <w:shd w:val="clear" w:color="auto" w:fill="auto"/>
          </w:tcPr>
          <w:p w14:paraId="58215C67" w14:textId="073BCEF3" w:rsidR="007B41A4" w:rsidRPr="00CA1089" w:rsidRDefault="007B41A4" w:rsidP="007B41A4">
            <w:pPr>
              <w:pStyle w:val="ATABulletLevel01BodySlide"/>
            </w:pPr>
            <w:r w:rsidRPr="00CA1089">
              <w:t>Describe the effects of explosions on victims.</w:t>
            </w:r>
          </w:p>
        </w:tc>
        <w:tc>
          <w:tcPr>
            <w:tcW w:w="1251" w:type="pct"/>
          </w:tcPr>
          <w:p w14:paraId="12E2C765" w14:textId="0F9AE3D6" w:rsidR="007B41A4" w:rsidRPr="00CA1089" w:rsidRDefault="00FC00E9" w:rsidP="00C72B08">
            <w:pPr>
              <w:pStyle w:val="ATATableBody"/>
            </w:pPr>
            <w:r w:rsidRPr="00CA1089">
              <w:t>10</w:t>
            </w:r>
            <w:r w:rsidR="007B41A4" w:rsidRPr="00CA1089">
              <w:t xml:space="preserve"> minutes</w:t>
            </w:r>
          </w:p>
        </w:tc>
      </w:tr>
      <w:tr w:rsidR="007B41A4" w:rsidRPr="00CA1089" w14:paraId="44EF3DDD" w14:textId="77777777" w:rsidTr="005F1DCE">
        <w:trPr>
          <w:trHeight w:val="625"/>
          <w:tblHeader/>
        </w:trPr>
        <w:tc>
          <w:tcPr>
            <w:tcW w:w="1539" w:type="pct"/>
            <w:tcMar>
              <w:top w:w="0" w:type="dxa"/>
              <w:left w:w="0" w:type="dxa"/>
              <w:bottom w:w="0" w:type="dxa"/>
              <w:right w:w="0" w:type="dxa"/>
            </w:tcMar>
          </w:tcPr>
          <w:p w14:paraId="1FDE37F4" w14:textId="1A90BB77" w:rsidR="007B41A4" w:rsidRPr="00CA1089" w:rsidRDefault="007B41A4" w:rsidP="007B41A4">
            <w:pPr>
              <w:pStyle w:val="ATATableHeading"/>
            </w:pPr>
            <w:r w:rsidRPr="00CA1089">
              <w:t>Mitigating the Threat of an IED</w:t>
            </w:r>
          </w:p>
        </w:tc>
        <w:tc>
          <w:tcPr>
            <w:tcW w:w="2210" w:type="pct"/>
            <w:shd w:val="clear" w:color="auto" w:fill="auto"/>
          </w:tcPr>
          <w:p w14:paraId="2B15561F" w14:textId="222026A2" w:rsidR="007B41A4" w:rsidRPr="00CA1089" w:rsidRDefault="007B41A4" w:rsidP="007B41A4">
            <w:pPr>
              <w:pStyle w:val="ATABulletLevel01BodySlide"/>
            </w:pPr>
            <w:r w:rsidRPr="00CA1089">
              <w:t xml:space="preserve">Explain strategies for mitigating the threat of an IED. </w:t>
            </w:r>
          </w:p>
        </w:tc>
        <w:tc>
          <w:tcPr>
            <w:tcW w:w="1251" w:type="pct"/>
          </w:tcPr>
          <w:p w14:paraId="6C95ABDD" w14:textId="09674331" w:rsidR="007B41A4" w:rsidRPr="00CA1089" w:rsidRDefault="00B25266" w:rsidP="00514A11">
            <w:pPr>
              <w:pStyle w:val="ATATableBody"/>
            </w:pPr>
            <w:r>
              <w:t>25</w:t>
            </w:r>
            <w:r w:rsidR="007B41A4" w:rsidRPr="00CA1089">
              <w:t xml:space="preserve"> minutes</w:t>
            </w:r>
          </w:p>
        </w:tc>
      </w:tr>
      <w:tr w:rsidR="007B41A4" w:rsidRPr="00CA1089" w14:paraId="70A70197" w14:textId="77777777" w:rsidTr="005F1DCE">
        <w:trPr>
          <w:trHeight w:val="625"/>
          <w:tblHeader/>
        </w:trPr>
        <w:tc>
          <w:tcPr>
            <w:tcW w:w="1539" w:type="pct"/>
            <w:tcMar>
              <w:top w:w="0" w:type="dxa"/>
              <w:left w:w="0" w:type="dxa"/>
              <w:bottom w:w="0" w:type="dxa"/>
              <w:right w:w="0" w:type="dxa"/>
            </w:tcMar>
          </w:tcPr>
          <w:p w14:paraId="29251570" w14:textId="3D747EE6" w:rsidR="007B41A4" w:rsidRPr="00CA1089" w:rsidRDefault="007B41A4" w:rsidP="007B41A4">
            <w:pPr>
              <w:pStyle w:val="ATATableHeading"/>
            </w:pPr>
            <w:r w:rsidRPr="00CA1089">
              <w:t>CBRN</w:t>
            </w:r>
          </w:p>
        </w:tc>
        <w:tc>
          <w:tcPr>
            <w:tcW w:w="2210" w:type="pct"/>
            <w:shd w:val="clear" w:color="auto" w:fill="auto"/>
          </w:tcPr>
          <w:p w14:paraId="0EB42E7A" w14:textId="72317585" w:rsidR="007B41A4" w:rsidRPr="00CA1089" w:rsidRDefault="007B41A4" w:rsidP="001E0E2F">
            <w:pPr>
              <w:pStyle w:val="ATABulletLevel01BodySlide"/>
            </w:pPr>
            <w:r w:rsidRPr="00CA1089">
              <w:t xml:space="preserve">Describe the elements of </w:t>
            </w:r>
            <w:r w:rsidR="001E0E2F">
              <w:t xml:space="preserve">chemical, biological, </w:t>
            </w:r>
            <w:r w:rsidR="00BF206F">
              <w:t>radiological, and nuclear (CBRN)</w:t>
            </w:r>
            <w:r w:rsidRPr="00CA1089">
              <w:t xml:space="preserve"> as they relate to terrorism.</w:t>
            </w:r>
          </w:p>
        </w:tc>
        <w:tc>
          <w:tcPr>
            <w:tcW w:w="1251" w:type="pct"/>
          </w:tcPr>
          <w:p w14:paraId="3167A80E" w14:textId="598961E7" w:rsidR="007B41A4" w:rsidRPr="00CA1089" w:rsidRDefault="00B25266" w:rsidP="007B41A4">
            <w:pPr>
              <w:pStyle w:val="ATATableBody"/>
            </w:pPr>
            <w:r>
              <w:t>10</w:t>
            </w:r>
            <w:r w:rsidR="007B41A4" w:rsidRPr="00CA1089">
              <w:t xml:space="preserve"> minutes</w:t>
            </w:r>
          </w:p>
        </w:tc>
      </w:tr>
      <w:tr w:rsidR="000D4223" w:rsidRPr="00CA1089" w14:paraId="7472288E" w14:textId="77777777" w:rsidTr="005F1DCE">
        <w:trPr>
          <w:trHeight w:val="625"/>
          <w:tblHeader/>
        </w:trPr>
        <w:tc>
          <w:tcPr>
            <w:tcW w:w="1539" w:type="pct"/>
            <w:tcMar>
              <w:top w:w="0" w:type="dxa"/>
              <w:left w:w="0" w:type="dxa"/>
              <w:bottom w:w="0" w:type="dxa"/>
              <w:right w:w="0" w:type="dxa"/>
            </w:tcMar>
          </w:tcPr>
          <w:p w14:paraId="790238CE" w14:textId="0075C1EF" w:rsidR="000D4223" w:rsidRPr="00CA1089" w:rsidRDefault="000D4223" w:rsidP="007B41A4">
            <w:pPr>
              <w:pStyle w:val="ATATableHeading"/>
            </w:pPr>
            <w:r w:rsidRPr="00CA1089">
              <w:t>Attack</w:t>
            </w:r>
            <w:r w:rsidR="00540432" w:rsidRPr="00CA1089">
              <w:t xml:space="preserve"> Scenarios</w:t>
            </w:r>
            <w:r w:rsidRPr="00CA1089">
              <w:t xml:space="preserve"> and </w:t>
            </w:r>
            <w:r w:rsidR="00540432" w:rsidRPr="00CA1089">
              <w:t xml:space="preserve">Safe </w:t>
            </w:r>
            <w:r w:rsidRPr="00CA1089">
              <w:t>Distance Exercise</w:t>
            </w:r>
          </w:p>
        </w:tc>
        <w:tc>
          <w:tcPr>
            <w:tcW w:w="2210" w:type="pct"/>
            <w:shd w:val="clear" w:color="auto" w:fill="auto"/>
          </w:tcPr>
          <w:p w14:paraId="654A274D" w14:textId="77E3220B" w:rsidR="000D4223" w:rsidRPr="00CA1089" w:rsidRDefault="00E102A8" w:rsidP="007B41A4">
            <w:pPr>
              <w:pStyle w:val="ATABulletLevel01BodySlide"/>
            </w:pPr>
            <w:r w:rsidRPr="00CA1089">
              <w:t>Not Applicable</w:t>
            </w:r>
          </w:p>
        </w:tc>
        <w:tc>
          <w:tcPr>
            <w:tcW w:w="1251" w:type="pct"/>
          </w:tcPr>
          <w:p w14:paraId="68D2A789" w14:textId="3105126C" w:rsidR="000D4223" w:rsidRPr="00CA1089" w:rsidRDefault="00FC00E9" w:rsidP="00514A11">
            <w:pPr>
              <w:pStyle w:val="ATATableBody"/>
            </w:pPr>
            <w:r w:rsidRPr="00CA1089">
              <w:t>6</w:t>
            </w:r>
            <w:r w:rsidR="00514A11" w:rsidRPr="00CA1089">
              <w:t>5</w:t>
            </w:r>
            <w:r w:rsidR="000D4223" w:rsidRPr="00CA1089">
              <w:t xml:space="preserve"> minutes</w:t>
            </w:r>
          </w:p>
        </w:tc>
      </w:tr>
      <w:tr w:rsidR="00691A31" w:rsidRPr="00CA1089" w14:paraId="7A86294D" w14:textId="77777777" w:rsidTr="00CA6295">
        <w:trPr>
          <w:tblHeader/>
        </w:trPr>
        <w:tc>
          <w:tcPr>
            <w:tcW w:w="1539" w:type="pct"/>
            <w:tcMar>
              <w:top w:w="0" w:type="dxa"/>
              <w:left w:w="0" w:type="dxa"/>
              <w:bottom w:w="0" w:type="dxa"/>
              <w:right w:w="0" w:type="dxa"/>
            </w:tcMar>
          </w:tcPr>
          <w:p w14:paraId="00893F60" w14:textId="77777777" w:rsidR="00691A31" w:rsidRPr="00CA1089" w:rsidRDefault="00691A31" w:rsidP="00F000FD">
            <w:pPr>
              <w:pStyle w:val="ATATableHeading"/>
            </w:pPr>
            <w:r w:rsidRPr="00CA1089">
              <w:t>Module Summary</w:t>
            </w:r>
          </w:p>
        </w:tc>
        <w:tc>
          <w:tcPr>
            <w:tcW w:w="2210" w:type="pct"/>
            <w:shd w:val="clear" w:color="auto" w:fill="auto"/>
          </w:tcPr>
          <w:p w14:paraId="2C50FB3A" w14:textId="77777777" w:rsidR="00691A31" w:rsidRPr="00CA1089" w:rsidRDefault="00691A31" w:rsidP="00CA6295">
            <w:pPr>
              <w:pStyle w:val="ATABulletLevel01BodySlide"/>
            </w:pPr>
            <w:r w:rsidRPr="00CA1089">
              <w:t>Not Applicable</w:t>
            </w:r>
          </w:p>
        </w:tc>
        <w:tc>
          <w:tcPr>
            <w:tcW w:w="1251" w:type="pct"/>
          </w:tcPr>
          <w:p w14:paraId="39C2A023" w14:textId="513DDA0B" w:rsidR="00691A31" w:rsidRPr="00CA1089" w:rsidRDefault="00EA12F5" w:rsidP="00514A11">
            <w:pPr>
              <w:pStyle w:val="ATATableBody"/>
            </w:pPr>
            <w:r w:rsidRPr="00CA1089">
              <w:t>1</w:t>
            </w:r>
            <w:r w:rsidR="00514A11" w:rsidRPr="00CA1089">
              <w:t>0</w:t>
            </w:r>
            <w:r w:rsidRPr="00CA1089">
              <w:t xml:space="preserve"> </w:t>
            </w:r>
            <w:r w:rsidR="00691A31" w:rsidRPr="00CA1089">
              <w:t>minutes</w:t>
            </w:r>
          </w:p>
        </w:tc>
      </w:tr>
    </w:tbl>
    <w:p w14:paraId="07EB7B9E" w14:textId="77777777" w:rsidR="002C5D82" w:rsidRPr="00CA1089" w:rsidRDefault="002C5D82" w:rsidP="002C5D82">
      <w:bookmarkStart w:id="2" w:name="_Toc357414498"/>
      <w:bookmarkStart w:id="3" w:name="_Toc357414762"/>
      <w:bookmarkStart w:id="4" w:name="_Toc357414787"/>
    </w:p>
    <w:p w14:paraId="6FF20DA0" w14:textId="77777777" w:rsidR="002C5D82" w:rsidRPr="00CA1089" w:rsidRDefault="002C5D82" w:rsidP="002C5D82">
      <w:pPr>
        <w:pStyle w:val="ATABody"/>
      </w:pPr>
      <w:r w:rsidRPr="00CA1089">
        <w:t>The module times are guidelines only. The actual time required may vary based on the experience level and interest of the participants or other factors encountered during the training session.</w:t>
      </w:r>
    </w:p>
    <w:bookmarkEnd w:id="2"/>
    <w:bookmarkEnd w:id="3"/>
    <w:bookmarkEnd w:id="4"/>
    <w:p w14:paraId="340199ED" w14:textId="77777777" w:rsidR="002C5D82" w:rsidRPr="00CA1089" w:rsidRDefault="002C5D82" w:rsidP="00F57377">
      <w:pPr>
        <w:pStyle w:val="ATAHeadingLevel1"/>
      </w:pPr>
      <w:r w:rsidRPr="00CA1089">
        <w:t>Key Terms</w:t>
      </w:r>
    </w:p>
    <w:tbl>
      <w:tblPr>
        <w:tblW w:w="5000" w:type="pct"/>
        <w:tblBorders>
          <w:top w:val="single" w:sz="2" w:space="0" w:color="969696"/>
          <w:left w:val="single" w:sz="2" w:space="0" w:color="969696"/>
          <w:bottom w:val="single" w:sz="2" w:space="0" w:color="969696"/>
          <w:right w:val="single" w:sz="2" w:space="0" w:color="969696"/>
          <w:insideH w:val="single" w:sz="2" w:space="0" w:color="969696"/>
          <w:insideV w:val="single" w:sz="2" w:space="0" w:color="969696"/>
        </w:tblBorders>
        <w:tblCellMar>
          <w:left w:w="0" w:type="dxa"/>
          <w:right w:w="0" w:type="dxa"/>
        </w:tblCellMar>
        <w:tblLook w:val="0600" w:firstRow="0" w:lastRow="0" w:firstColumn="0" w:lastColumn="0" w:noHBand="1" w:noVBand="1"/>
      </w:tblPr>
      <w:tblGrid>
        <w:gridCol w:w="2883"/>
        <w:gridCol w:w="6483"/>
      </w:tblGrid>
      <w:tr w:rsidR="002C5D82" w:rsidRPr="00CA1089" w14:paraId="0E7D2782" w14:textId="77777777" w:rsidTr="00CA6295">
        <w:trPr>
          <w:cantSplit/>
          <w:tblHeader/>
        </w:trPr>
        <w:tc>
          <w:tcPr>
            <w:tcW w:w="0" w:type="auto"/>
            <w:shd w:val="clear" w:color="auto" w:fill="BFBFBF" w:themeFill="background1" w:themeFillShade="BF"/>
            <w:tcMar>
              <w:left w:w="0" w:type="dxa"/>
            </w:tcMar>
            <w:vAlign w:val="center"/>
            <w:hideMark/>
          </w:tcPr>
          <w:p w14:paraId="3C7AFB08" w14:textId="77777777" w:rsidR="002C5D82" w:rsidRPr="00CA1089" w:rsidRDefault="002C5D82" w:rsidP="00CA6295">
            <w:pPr>
              <w:pStyle w:val="ATATableHeading"/>
            </w:pPr>
            <w:r w:rsidRPr="00CA1089">
              <w:t>Key Term</w:t>
            </w:r>
          </w:p>
        </w:tc>
        <w:tc>
          <w:tcPr>
            <w:tcW w:w="3461" w:type="pct"/>
            <w:shd w:val="clear" w:color="auto" w:fill="BFBFBF" w:themeFill="background1" w:themeFillShade="BF"/>
            <w:tcMar>
              <w:left w:w="72" w:type="dxa"/>
              <w:bottom w:w="0" w:type="dxa"/>
            </w:tcMar>
            <w:vAlign w:val="center"/>
            <w:hideMark/>
          </w:tcPr>
          <w:p w14:paraId="54FD24E4" w14:textId="77777777" w:rsidR="002C5D82" w:rsidRPr="00CA1089" w:rsidRDefault="002C5D82" w:rsidP="00EF784C">
            <w:pPr>
              <w:pStyle w:val="ATATableHeading"/>
              <w:ind w:left="0"/>
            </w:pPr>
            <w:r w:rsidRPr="00CA1089">
              <w:t>Description</w:t>
            </w:r>
          </w:p>
        </w:tc>
      </w:tr>
      <w:tr w:rsidR="004123D3" w:rsidRPr="00CA1089" w14:paraId="1432E083" w14:textId="77777777" w:rsidTr="00EF784C">
        <w:trPr>
          <w:cantSplit/>
        </w:trPr>
        <w:tc>
          <w:tcPr>
            <w:tcW w:w="1539" w:type="pct"/>
            <w:tcMar>
              <w:top w:w="0" w:type="dxa"/>
              <w:left w:w="0" w:type="dxa"/>
              <w:bottom w:w="0" w:type="dxa"/>
              <w:right w:w="0" w:type="dxa"/>
            </w:tcMar>
          </w:tcPr>
          <w:p w14:paraId="7F143AE9" w14:textId="2997F0B0" w:rsidR="004123D3" w:rsidRPr="00CA1089" w:rsidRDefault="004123D3" w:rsidP="004123D3">
            <w:pPr>
              <w:pStyle w:val="ATATableBody"/>
              <w:tabs>
                <w:tab w:val="right" w:pos="2874"/>
              </w:tabs>
            </w:pPr>
            <w:r>
              <w:t>B</w:t>
            </w:r>
            <w:r w:rsidRPr="004123D3">
              <w:t>inary explosive</w:t>
            </w:r>
          </w:p>
        </w:tc>
        <w:tc>
          <w:tcPr>
            <w:tcW w:w="3461" w:type="pct"/>
            <w:tcMar>
              <w:left w:w="0" w:type="dxa"/>
              <w:bottom w:w="0" w:type="dxa"/>
            </w:tcMar>
          </w:tcPr>
          <w:p w14:paraId="4624FE0C" w14:textId="61BD14AA" w:rsidR="004123D3" w:rsidRPr="00CA1089" w:rsidRDefault="004123D3" w:rsidP="004123D3">
            <w:pPr>
              <w:pStyle w:val="ATATableBody"/>
            </w:pPr>
            <w:r>
              <w:t>An explosive</w:t>
            </w:r>
            <w:r w:rsidRPr="004123D3">
              <w:t xml:space="preserve"> manufactured and packaged in two different containers</w:t>
            </w:r>
            <w:r>
              <w:t xml:space="preserve"> with each</w:t>
            </w:r>
            <w:r w:rsidRPr="004123D3">
              <w:t xml:space="preserve"> container </w:t>
            </w:r>
            <w:r>
              <w:t>housing</w:t>
            </w:r>
            <w:r w:rsidRPr="004123D3">
              <w:t xml:space="preserve"> a different component. Neither component is classified as an explosive until mixed</w:t>
            </w:r>
            <w:r>
              <w:t xml:space="preserve"> when </w:t>
            </w:r>
            <w:r w:rsidRPr="004123D3">
              <w:t xml:space="preserve">it becomes </w:t>
            </w:r>
            <w:r>
              <w:t>a detonator-sensitive explosive</w:t>
            </w:r>
          </w:p>
        </w:tc>
      </w:tr>
      <w:tr w:rsidR="00AF28BC" w:rsidRPr="00CA1089" w14:paraId="49DF633E" w14:textId="77777777" w:rsidTr="00EF784C">
        <w:trPr>
          <w:cantSplit/>
        </w:trPr>
        <w:tc>
          <w:tcPr>
            <w:tcW w:w="1539" w:type="pct"/>
            <w:tcMar>
              <w:top w:w="0" w:type="dxa"/>
              <w:left w:w="0" w:type="dxa"/>
              <w:bottom w:w="0" w:type="dxa"/>
              <w:right w:w="0" w:type="dxa"/>
            </w:tcMar>
          </w:tcPr>
          <w:p w14:paraId="1281DB77" w14:textId="0DA9A5B6" w:rsidR="00AF28BC" w:rsidRPr="00CA1089" w:rsidRDefault="00AF28BC" w:rsidP="004123D3">
            <w:pPr>
              <w:pStyle w:val="ATATableBody"/>
              <w:tabs>
                <w:tab w:val="right" w:pos="2874"/>
              </w:tabs>
            </w:pPr>
            <w:r w:rsidRPr="00CA1089">
              <w:t>Blast seat</w:t>
            </w:r>
            <w:r w:rsidR="004123D3">
              <w:tab/>
            </w:r>
          </w:p>
        </w:tc>
        <w:tc>
          <w:tcPr>
            <w:tcW w:w="3461" w:type="pct"/>
            <w:tcMar>
              <w:left w:w="0" w:type="dxa"/>
              <w:bottom w:w="0" w:type="dxa"/>
            </w:tcMar>
          </w:tcPr>
          <w:p w14:paraId="1ACD1D07" w14:textId="07409062" w:rsidR="00AF28BC" w:rsidRPr="00CA1089" w:rsidRDefault="00B22923" w:rsidP="00EF784C">
            <w:pPr>
              <w:pStyle w:val="ATATableBody"/>
            </w:pPr>
            <w:r w:rsidRPr="00CA1089">
              <w:t>T</w:t>
            </w:r>
            <w:r w:rsidR="00AF28BC" w:rsidRPr="00CA1089">
              <w:t>he source of an explosives detonation</w:t>
            </w:r>
          </w:p>
        </w:tc>
      </w:tr>
      <w:tr w:rsidR="00EA3FE9" w:rsidRPr="00CA1089" w14:paraId="7A4427A8" w14:textId="77777777" w:rsidTr="00EF784C">
        <w:trPr>
          <w:cantSplit/>
        </w:trPr>
        <w:tc>
          <w:tcPr>
            <w:tcW w:w="1539" w:type="pct"/>
            <w:tcMar>
              <w:top w:w="0" w:type="dxa"/>
              <w:left w:w="0" w:type="dxa"/>
              <w:bottom w:w="0" w:type="dxa"/>
              <w:right w:w="0" w:type="dxa"/>
            </w:tcMar>
          </w:tcPr>
          <w:p w14:paraId="3DBEEDF0" w14:textId="23B24EB8" w:rsidR="00EA3FE9" w:rsidRPr="00CA1089" w:rsidRDefault="00EA3FE9" w:rsidP="007F5921">
            <w:pPr>
              <w:pStyle w:val="ATATableBody"/>
            </w:pPr>
            <w:r w:rsidRPr="00CA1089">
              <w:t>Blast wave</w:t>
            </w:r>
          </w:p>
        </w:tc>
        <w:tc>
          <w:tcPr>
            <w:tcW w:w="3461" w:type="pct"/>
            <w:tcMar>
              <w:left w:w="0" w:type="dxa"/>
              <w:bottom w:w="0" w:type="dxa"/>
            </w:tcMar>
          </w:tcPr>
          <w:p w14:paraId="60BAD32C" w14:textId="2EB76B0F" w:rsidR="00EA3FE9" w:rsidRPr="00CA1089" w:rsidRDefault="00EA3FE9" w:rsidP="00FB63C5">
            <w:pPr>
              <w:pStyle w:val="ATATableBody"/>
            </w:pPr>
            <w:r w:rsidRPr="00CA1089">
              <w:t xml:space="preserve">An area of pressure expanding supersonically outward from </w:t>
            </w:r>
            <w:r w:rsidR="00FB63C5" w:rsidRPr="00CA1089">
              <w:t>the blast seat</w:t>
            </w:r>
          </w:p>
        </w:tc>
      </w:tr>
      <w:tr w:rsidR="0039755C" w:rsidRPr="00CA1089" w14:paraId="56D4BBCF" w14:textId="77777777" w:rsidTr="006B3867">
        <w:trPr>
          <w:cantSplit/>
        </w:trPr>
        <w:tc>
          <w:tcPr>
            <w:tcW w:w="1539" w:type="pct"/>
            <w:tcMar>
              <w:top w:w="0" w:type="dxa"/>
              <w:left w:w="0" w:type="dxa"/>
              <w:bottom w:w="0" w:type="dxa"/>
              <w:right w:w="0" w:type="dxa"/>
            </w:tcMar>
          </w:tcPr>
          <w:p w14:paraId="07E744EE" w14:textId="77777777" w:rsidR="0039755C" w:rsidRPr="00CA1089" w:rsidRDefault="0039755C" w:rsidP="006B3867">
            <w:pPr>
              <w:pStyle w:val="ATATableBody"/>
            </w:pPr>
            <w:r w:rsidRPr="00CA1089">
              <w:lastRenderedPageBreak/>
              <w:t>Command-activated method</w:t>
            </w:r>
          </w:p>
        </w:tc>
        <w:tc>
          <w:tcPr>
            <w:tcW w:w="3461" w:type="pct"/>
            <w:tcMar>
              <w:left w:w="0" w:type="dxa"/>
              <w:bottom w:w="0" w:type="dxa"/>
            </w:tcMar>
          </w:tcPr>
          <w:p w14:paraId="4E4C0E7D" w14:textId="0A83436F" w:rsidR="0039755C" w:rsidRPr="00CA1089" w:rsidRDefault="00C749BB" w:rsidP="006B3867">
            <w:pPr>
              <w:pStyle w:val="ATATableBody"/>
            </w:pPr>
            <w:r w:rsidRPr="00CA1089">
              <w:t>Bomber initiated IED by remote control or command detonation</w:t>
            </w:r>
          </w:p>
        </w:tc>
      </w:tr>
      <w:tr w:rsidR="0039755C" w:rsidRPr="00CA1089" w14:paraId="1E46FC54" w14:textId="77777777" w:rsidTr="00EF784C">
        <w:trPr>
          <w:cantSplit/>
        </w:trPr>
        <w:tc>
          <w:tcPr>
            <w:tcW w:w="1539" w:type="pct"/>
            <w:tcMar>
              <w:top w:w="0" w:type="dxa"/>
              <w:left w:w="0" w:type="dxa"/>
              <w:bottom w:w="0" w:type="dxa"/>
              <w:right w:w="0" w:type="dxa"/>
            </w:tcMar>
          </w:tcPr>
          <w:p w14:paraId="56E58CE4" w14:textId="39DEF973" w:rsidR="0039755C" w:rsidRPr="00CA1089" w:rsidRDefault="0039755C" w:rsidP="0039755C">
            <w:pPr>
              <w:pStyle w:val="ATATableBody"/>
            </w:pPr>
            <w:r w:rsidRPr="00CA1089">
              <w:t>Container</w:t>
            </w:r>
          </w:p>
        </w:tc>
        <w:tc>
          <w:tcPr>
            <w:tcW w:w="3461" w:type="pct"/>
            <w:tcMar>
              <w:left w:w="0" w:type="dxa"/>
              <w:bottom w:w="0" w:type="dxa"/>
            </w:tcMar>
          </w:tcPr>
          <w:p w14:paraId="3F5AED1B" w14:textId="05529A5E" w:rsidR="0039755C" w:rsidRPr="00CA1089" w:rsidRDefault="0039755C" w:rsidP="000E00EF">
            <w:pPr>
              <w:pStyle w:val="ATATableBody"/>
            </w:pPr>
            <w:r w:rsidRPr="00CA1089">
              <w:t>An item or vessel that commonly houses</w:t>
            </w:r>
            <w:r w:rsidR="00456E98" w:rsidRPr="00CA1089">
              <w:t xml:space="preserve"> or conceals</w:t>
            </w:r>
            <w:r w:rsidRPr="00CA1089">
              <w:t xml:space="preserve"> the complete IED or principle components of </w:t>
            </w:r>
            <w:r w:rsidR="000E00EF">
              <w:t>the</w:t>
            </w:r>
            <w:r w:rsidR="000E00EF" w:rsidRPr="00CA1089">
              <w:t xml:space="preserve"> </w:t>
            </w:r>
            <w:r w:rsidRPr="00CA1089">
              <w:t>IED</w:t>
            </w:r>
          </w:p>
        </w:tc>
      </w:tr>
      <w:tr w:rsidR="00FB63C5" w:rsidRPr="00CA1089" w14:paraId="788499EF" w14:textId="77777777" w:rsidTr="00EF784C">
        <w:trPr>
          <w:cantSplit/>
        </w:trPr>
        <w:tc>
          <w:tcPr>
            <w:tcW w:w="1539" w:type="pct"/>
            <w:tcMar>
              <w:top w:w="0" w:type="dxa"/>
              <w:left w:w="0" w:type="dxa"/>
              <w:bottom w:w="0" w:type="dxa"/>
              <w:right w:w="0" w:type="dxa"/>
            </w:tcMar>
          </w:tcPr>
          <w:p w14:paraId="6F292595" w14:textId="121250AD" w:rsidR="00FB63C5" w:rsidRPr="00CA1089" w:rsidRDefault="00FB63C5" w:rsidP="007F5921">
            <w:pPr>
              <w:pStyle w:val="ATATableBody"/>
            </w:pPr>
            <w:r w:rsidRPr="00CA1089">
              <w:t xml:space="preserve">Decay </w:t>
            </w:r>
          </w:p>
        </w:tc>
        <w:tc>
          <w:tcPr>
            <w:tcW w:w="3461" w:type="pct"/>
            <w:tcMar>
              <w:left w:w="0" w:type="dxa"/>
              <w:bottom w:w="0" w:type="dxa"/>
            </w:tcMar>
          </w:tcPr>
          <w:p w14:paraId="1893C8A1" w14:textId="0D94B678" w:rsidR="00FB63C5" w:rsidRPr="00CA1089" w:rsidRDefault="003667EF" w:rsidP="00EF784C">
            <w:pPr>
              <w:pStyle w:val="ATATableBody"/>
            </w:pPr>
            <w:r w:rsidRPr="00CA1089">
              <w:t>A shock front’s very rapid drop in pressure as it travels away from the blast seat; objects in the path of the shock front can affect the rate of decay</w:t>
            </w:r>
          </w:p>
        </w:tc>
      </w:tr>
      <w:tr w:rsidR="003778F5" w:rsidRPr="00CA1089" w14:paraId="3FDB572A" w14:textId="77777777" w:rsidTr="00EF784C">
        <w:trPr>
          <w:cantSplit/>
        </w:trPr>
        <w:tc>
          <w:tcPr>
            <w:tcW w:w="1539" w:type="pct"/>
            <w:tcMar>
              <w:top w:w="0" w:type="dxa"/>
              <w:left w:w="0" w:type="dxa"/>
              <w:bottom w:w="0" w:type="dxa"/>
              <w:right w:w="0" w:type="dxa"/>
            </w:tcMar>
          </w:tcPr>
          <w:p w14:paraId="7261502F" w14:textId="19CB9C8B" w:rsidR="003778F5" w:rsidRPr="00CA1089" w:rsidRDefault="00673D99" w:rsidP="007F5921">
            <w:pPr>
              <w:pStyle w:val="ATATableBody"/>
            </w:pPr>
            <w:r w:rsidRPr="00CA1089">
              <w:t>Explosion</w:t>
            </w:r>
          </w:p>
        </w:tc>
        <w:tc>
          <w:tcPr>
            <w:tcW w:w="3461" w:type="pct"/>
            <w:tcMar>
              <w:left w:w="0" w:type="dxa"/>
              <w:bottom w:w="0" w:type="dxa"/>
            </w:tcMar>
          </w:tcPr>
          <w:p w14:paraId="1A4E107D" w14:textId="5A1F5565" w:rsidR="003778F5" w:rsidRPr="00CA1089" w:rsidRDefault="00EE47EE" w:rsidP="00EF784C">
            <w:pPr>
              <w:pStyle w:val="ATATableBody"/>
            </w:pPr>
            <w:r w:rsidRPr="00CA1089">
              <w:t>An extremely rapid release of energy (gases) in the observed physical forms of light, heat, sound, and a shock wave</w:t>
            </w:r>
          </w:p>
        </w:tc>
      </w:tr>
      <w:tr w:rsidR="00336C62" w:rsidRPr="00CA1089" w14:paraId="75B677AB" w14:textId="77777777" w:rsidTr="00EF784C">
        <w:trPr>
          <w:cantSplit/>
        </w:trPr>
        <w:tc>
          <w:tcPr>
            <w:tcW w:w="1539" w:type="pct"/>
            <w:tcMar>
              <w:top w:w="0" w:type="dxa"/>
              <w:left w:w="0" w:type="dxa"/>
              <w:bottom w:w="0" w:type="dxa"/>
              <w:right w:w="0" w:type="dxa"/>
            </w:tcMar>
          </w:tcPr>
          <w:p w14:paraId="2F9F1975" w14:textId="7419C5D1" w:rsidR="00336C62" w:rsidRPr="00CA1089" w:rsidRDefault="00336C62" w:rsidP="007F5921">
            <w:pPr>
              <w:pStyle w:val="ATATableBody"/>
            </w:pPr>
            <w:r w:rsidRPr="00CA1089">
              <w:t>Explosives</w:t>
            </w:r>
          </w:p>
        </w:tc>
        <w:tc>
          <w:tcPr>
            <w:tcW w:w="3461" w:type="pct"/>
            <w:tcMar>
              <w:left w:w="0" w:type="dxa"/>
              <w:bottom w:w="0" w:type="dxa"/>
            </w:tcMar>
          </w:tcPr>
          <w:p w14:paraId="05A067B0" w14:textId="360A517F" w:rsidR="00336C62" w:rsidRPr="00CA1089" w:rsidRDefault="00336C62" w:rsidP="007F5921">
            <w:pPr>
              <w:pStyle w:val="ATATableBody"/>
            </w:pPr>
            <w:r w:rsidRPr="00CA1089">
              <w:t>Substances that have the potential to release a very large amount of energy in a very short period of time</w:t>
            </w:r>
          </w:p>
        </w:tc>
      </w:tr>
      <w:tr w:rsidR="00552237" w:rsidRPr="00CA1089" w14:paraId="0C5B8625" w14:textId="77777777" w:rsidTr="00EF784C">
        <w:trPr>
          <w:cantSplit/>
        </w:trPr>
        <w:tc>
          <w:tcPr>
            <w:tcW w:w="1539" w:type="pct"/>
            <w:tcMar>
              <w:top w:w="0" w:type="dxa"/>
              <w:left w:w="0" w:type="dxa"/>
              <w:bottom w:w="0" w:type="dxa"/>
              <w:right w:w="0" w:type="dxa"/>
            </w:tcMar>
          </w:tcPr>
          <w:p w14:paraId="06FDC860" w14:textId="5525DE54" w:rsidR="00552237" w:rsidRPr="00CA1089" w:rsidRDefault="00552237" w:rsidP="007F5921">
            <w:pPr>
              <w:pStyle w:val="ATATableBody"/>
            </w:pPr>
            <w:r w:rsidRPr="00CA1089">
              <w:t>Fragmentation</w:t>
            </w:r>
          </w:p>
        </w:tc>
        <w:tc>
          <w:tcPr>
            <w:tcW w:w="3461" w:type="pct"/>
            <w:tcMar>
              <w:left w:w="0" w:type="dxa"/>
              <w:bottom w:w="0" w:type="dxa"/>
            </w:tcMar>
          </w:tcPr>
          <w:p w14:paraId="50FCC698" w14:textId="4B222D72" w:rsidR="00552237" w:rsidRPr="00CA1089" w:rsidRDefault="00552237" w:rsidP="007F5921">
            <w:pPr>
              <w:pStyle w:val="ATATableBody"/>
            </w:pPr>
            <w:r w:rsidRPr="00CA1089">
              <w:t>Occurs when the blast pressure effect of the explosion breaks the material that had been part of the bomb or of nearby objects into pieces</w:t>
            </w:r>
          </w:p>
        </w:tc>
      </w:tr>
      <w:tr w:rsidR="00552237" w:rsidRPr="00CA1089" w14:paraId="6ED75006" w14:textId="77777777" w:rsidTr="00EF784C">
        <w:trPr>
          <w:cantSplit/>
        </w:trPr>
        <w:tc>
          <w:tcPr>
            <w:tcW w:w="1539" w:type="pct"/>
            <w:tcMar>
              <w:top w:w="0" w:type="dxa"/>
              <w:left w:w="0" w:type="dxa"/>
              <w:bottom w:w="0" w:type="dxa"/>
              <w:right w:w="0" w:type="dxa"/>
            </w:tcMar>
          </w:tcPr>
          <w:p w14:paraId="309E76C4" w14:textId="307D0A6D" w:rsidR="00552237" w:rsidRPr="00CA1089" w:rsidRDefault="00552237" w:rsidP="007F5921">
            <w:pPr>
              <w:pStyle w:val="ATATableBody"/>
            </w:pPr>
            <w:r w:rsidRPr="00CA1089">
              <w:t xml:space="preserve">Fragments </w:t>
            </w:r>
          </w:p>
        </w:tc>
        <w:tc>
          <w:tcPr>
            <w:tcW w:w="3461" w:type="pct"/>
            <w:tcMar>
              <w:left w:w="0" w:type="dxa"/>
              <w:bottom w:w="0" w:type="dxa"/>
            </w:tcMar>
          </w:tcPr>
          <w:p w14:paraId="4A3F0608" w14:textId="2E95E76C" w:rsidR="00552237" w:rsidRPr="00CA1089" w:rsidRDefault="00552237" w:rsidP="007F5921">
            <w:pPr>
              <w:pStyle w:val="ATATableBody"/>
            </w:pPr>
            <w:r w:rsidRPr="00CA1089">
              <w:t>Pieces of a bomb or nearby objects that are carried outward by the blast wave</w:t>
            </w:r>
          </w:p>
        </w:tc>
      </w:tr>
      <w:tr w:rsidR="00250DCF" w:rsidRPr="00CA1089" w14:paraId="334B33DD" w14:textId="77777777" w:rsidTr="00EF784C">
        <w:trPr>
          <w:cantSplit/>
        </w:trPr>
        <w:tc>
          <w:tcPr>
            <w:tcW w:w="1539" w:type="pct"/>
            <w:tcMar>
              <w:top w:w="0" w:type="dxa"/>
              <w:left w:w="0" w:type="dxa"/>
              <w:bottom w:w="0" w:type="dxa"/>
              <w:right w:w="0" w:type="dxa"/>
            </w:tcMar>
          </w:tcPr>
          <w:p w14:paraId="1CE308B7" w14:textId="0D1C878F" w:rsidR="00250DCF" w:rsidRPr="00CA1089" w:rsidRDefault="00250DCF" w:rsidP="007F5921">
            <w:pPr>
              <w:pStyle w:val="ATATableBody"/>
            </w:pPr>
            <w:r w:rsidRPr="00CA1089">
              <w:t xml:space="preserve">Improvised explosive </w:t>
            </w:r>
            <w:r w:rsidR="00FD5C9B" w:rsidRPr="00CA1089">
              <w:t>device (IED)</w:t>
            </w:r>
          </w:p>
        </w:tc>
        <w:tc>
          <w:tcPr>
            <w:tcW w:w="3461" w:type="pct"/>
            <w:tcMar>
              <w:left w:w="0" w:type="dxa"/>
              <w:bottom w:w="0" w:type="dxa"/>
            </w:tcMar>
          </w:tcPr>
          <w:p w14:paraId="4CD21A63" w14:textId="2656A860" w:rsidR="00250DCF" w:rsidRPr="00CA1089" w:rsidRDefault="00790E6D" w:rsidP="007F5921">
            <w:pPr>
              <w:pStyle w:val="ATATableBody"/>
            </w:pPr>
            <w:r w:rsidRPr="00CA1089">
              <w:t>Any device placed or fabricated in an improvised manner incorporating destructive, lethal, noxious, pyrotechnic, or incendiary chemicals and designed to destroy, incapacitate, harass, or distract</w:t>
            </w:r>
          </w:p>
        </w:tc>
      </w:tr>
      <w:tr w:rsidR="00EA3FE9" w:rsidRPr="00CA1089" w14:paraId="15C3C3F1" w14:textId="77777777" w:rsidTr="00EF784C">
        <w:trPr>
          <w:cantSplit/>
        </w:trPr>
        <w:tc>
          <w:tcPr>
            <w:tcW w:w="1539" w:type="pct"/>
            <w:tcMar>
              <w:top w:w="0" w:type="dxa"/>
              <w:left w:w="0" w:type="dxa"/>
              <w:bottom w:w="0" w:type="dxa"/>
              <w:right w:w="0" w:type="dxa"/>
            </w:tcMar>
          </w:tcPr>
          <w:p w14:paraId="0E415B99" w14:textId="1240AC86" w:rsidR="00EA3FE9" w:rsidRPr="00CA1089" w:rsidRDefault="00EA3FE9" w:rsidP="0039755C">
            <w:pPr>
              <w:pStyle w:val="ATATableBody"/>
            </w:pPr>
            <w:r w:rsidRPr="00CA1089">
              <w:t>Incident pressure</w:t>
            </w:r>
          </w:p>
        </w:tc>
        <w:tc>
          <w:tcPr>
            <w:tcW w:w="3461" w:type="pct"/>
            <w:tcMar>
              <w:left w:w="0" w:type="dxa"/>
              <w:bottom w:w="0" w:type="dxa"/>
            </w:tcMar>
          </w:tcPr>
          <w:p w14:paraId="7C63A527" w14:textId="0ECA5300" w:rsidR="00EA3FE9" w:rsidRPr="00CA1089" w:rsidRDefault="00EA3FE9" w:rsidP="00EA3FE9">
            <w:pPr>
              <w:pStyle w:val="ATATableBody"/>
            </w:pPr>
            <w:r w:rsidRPr="00CA1089">
              <w:t xml:space="preserve">Exerted </w:t>
            </w:r>
            <w:r w:rsidR="003667EF" w:rsidRPr="00CA1089">
              <w:t>at right angles to the point of detonation as the blast wave expands</w:t>
            </w:r>
          </w:p>
        </w:tc>
      </w:tr>
      <w:tr w:rsidR="0039755C" w:rsidRPr="00CA1089" w14:paraId="2B4BD1F3" w14:textId="77777777" w:rsidTr="00EF784C">
        <w:trPr>
          <w:cantSplit/>
        </w:trPr>
        <w:tc>
          <w:tcPr>
            <w:tcW w:w="1539" w:type="pct"/>
            <w:tcMar>
              <w:top w:w="0" w:type="dxa"/>
              <w:left w:w="0" w:type="dxa"/>
              <w:bottom w:w="0" w:type="dxa"/>
              <w:right w:w="0" w:type="dxa"/>
            </w:tcMar>
          </w:tcPr>
          <w:p w14:paraId="2112E43B" w14:textId="7AAE3605" w:rsidR="0039755C" w:rsidRPr="00CA1089" w:rsidRDefault="0039755C" w:rsidP="0039755C">
            <w:pPr>
              <w:pStyle w:val="ATATableBody"/>
            </w:pPr>
            <w:r w:rsidRPr="00CA1089">
              <w:t>Initiator</w:t>
            </w:r>
          </w:p>
        </w:tc>
        <w:tc>
          <w:tcPr>
            <w:tcW w:w="3461" w:type="pct"/>
            <w:tcMar>
              <w:left w:w="0" w:type="dxa"/>
              <w:bottom w:w="0" w:type="dxa"/>
            </w:tcMar>
          </w:tcPr>
          <w:p w14:paraId="6CCA632E" w14:textId="7D545130" w:rsidR="0039755C" w:rsidRPr="00CA1089" w:rsidRDefault="009611AE" w:rsidP="0039755C">
            <w:pPr>
              <w:pStyle w:val="ATATableBody"/>
            </w:pPr>
            <w:r w:rsidRPr="00CA1089">
              <w:t>The IED component that activates (initiates) the detonation of the explosive device (main charge)</w:t>
            </w:r>
          </w:p>
        </w:tc>
      </w:tr>
      <w:tr w:rsidR="003667EF" w:rsidRPr="00CA1089" w14:paraId="5AA7A26E" w14:textId="77777777" w:rsidTr="00EF784C">
        <w:trPr>
          <w:cantSplit/>
        </w:trPr>
        <w:tc>
          <w:tcPr>
            <w:tcW w:w="1539" w:type="pct"/>
            <w:tcMar>
              <w:top w:w="0" w:type="dxa"/>
              <w:left w:w="0" w:type="dxa"/>
              <w:bottom w:w="0" w:type="dxa"/>
              <w:right w:w="0" w:type="dxa"/>
            </w:tcMar>
          </w:tcPr>
          <w:p w14:paraId="49D64A5F" w14:textId="717CF168" w:rsidR="003667EF" w:rsidRPr="00CA1089" w:rsidRDefault="003667EF" w:rsidP="0039755C">
            <w:pPr>
              <w:pStyle w:val="ATATableBody"/>
            </w:pPr>
            <w:r w:rsidRPr="00CA1089">
              <w:t>Large vehicle-borne improvised explosive device (VBIED)</w:t>
            </w:r>
          </w:p>
        </w:tc>
        <w:tc>
          <w:tcPr>
            <w:tcW w:w="3461" w:type="pct"/>
            <w:tcMar>
              <w:left w:w="0" w:type="dxa"/>
              <w:bottom w:w="0" w:type="dxa"/>
            </w:tcMar>
          </w:tcPr>
          <w:p w14:paraId="3CEFE818" w14:textId="61460EAD" w:rsidR="003667EF" w:rsidRPr="00CA1089" w:rsidRDefault="003667EF" w:rsidP="0039755C">
            <w:pPr>
              <w:pStyle w:val="ATATableBody"/>
            </w:pPr>
            <w:r w:rsidRPr="00CA1089">
              <w:t>Use of a large vehicle as the container and delivery method for an IED</w:t>
            </w:r>
          </w:p>
        </w:tc>
      </w:tr>
      <w:tr w:rsidR="003667EF" w:rsidRPr="00CA1089" w14:paraId="6862EA77" w14:textId="77777777" w:rsidTr="00EF784C">
        <w:trPr>
          <w:cantSplit/>
        </w:trPr>
        <w:tc>
          <w:tcPr>
            <w:tcW w:w="1539" w:type="pct"/>
            <w:tcMar>
              <w:top w:w="0" w:type="dxa"/>
              <w:left w:w="0" w:type="dxa"/>
              <w:bottom w:w="0" w:type="dxa"/>
              <w:right w:w="0" w:type="dxa"/>
            </w:tcMar>
          </w:tcPr>
          <w:p w14:paraId="3F824850" w14:textId="2D268394" w:rsidR="003667EF" w:rsidRPr="00CA1089" w:rsidRDefault="003667EF" w:rsidP="0039755C">
            <w:pPr>
              <w:pStyle w:val="ATATableBody"/>
            </w:pPr>
            <w:r w:rsidRPr="00CA1089">
              <w:t>Line-of-sight</w:t>
            </w:r>
          </w:p>
        </w:tc>
        <w:tc>
          <w:tcPr>
            <w:tcW w:w="3461" w:type="pct"/>
            <w:tcMar>
              <w:left w:w="0" w:type="dxa"/>
              <w:bottom w:w="0" w:type="dxa"/>
            </w:tcMar>
          </w:tcPr>
          <w:p w14:paraId="041D0559" w14:textId="39929AC9" w:rsidR="003667EF" w:rsidRPr="00CA1089" w:rsidRDefault="003667EF" w:rsidP="0039755C">
            <w:pPr>
              <w:pStyle w:val="ATATableBody"/>
            </w:pPr>
            <w:r w:rsidRPr="00CA1089">
              <w:t>An expression used to describe a straight line or unobscured view between the source of an explosion and its target</w:t>
            </w:r>
          </w:p>
        </w:tc>
      </w:tr>
      <w:tr w:rsidR="0039755C" w:rsidRPr="00CA1089" w14:paraId="0C247357" w14:textId="77777777" w:rsidTr="00EF784C">
        <w:trPr>
          <w:cantSplit/>
        </w:trPr>
        <w:tc>
          <w:tcPr>
            <w:tcW w:w="1539" w:type="pct"/>
            <w:tcMar>
              <w:top w:w="0" w:type="dxa"/>
              <w:left w:w="0" w:type="dxa"/>
              <w:bottom w:w="0" w:type="dxa"/>
              <w:right w:w="0" w:type="dxa"/>
            </w:tcMar>
          </w:tcPr>
          <w:p w14:paraId="7C1857C3" w14:textId="3F57A436" w:rsidR="0039755C" w:rsidRPr="00CA1089" w:rsidRDefault="0039755C" w:rsidP="0039755C">
            <w:pPr>
              <w:pStyle w:val="ATATableBody"/>
            </w:pPr>
            <w:r w:rsidRPr="00CA1089">
              <w:t>Main charge</w:t>
            </w:r>
          </w:p>
        </w:tc>
        <w:tc>
          <w:tcPr>
            <w:tcW w:w="3461" w:type="pct"/>
            <w:tcMar>
              <w:left w:w="0" w:type="dxa"/>
              <w:bottom w:w="0" w:type="dxa"/>
            </w:tcMar>
          </w:tcPr>
          <w:p w14:paraId="4CEBC654" w14:textId="7E13AFB9" w:rsidR="0039755C" w:rsidRPr="00CA1089" w:rsidRDefault="00456E98" w:rsidP="0039755C">
            <w:pPr>
              <w:pStyle w:val="ATATableBody"/>
            </w:pPr>
            <w:r w:rsidRPr="00CA1089">
              <w:t>The primary explosive substance of an improvised explosive device</w:t>
            </w:r>
          </w:p>
        </w:tc>
      </w:tr>
      <w:tr w:rsidR="000A7C41" w:rsidRPr="00CA1089" w14:paraId="767C1AEE" w14:textId="77777777" w:rsidTr="00EF784C">
        <w:trPr>
          <w:cantSplit/>
        </w:trPr>
        <w:tc>
          <w:tcPr>
            <w:tcW w:w="1539" w:type="pct"/>
            <w:tcMar>
              <w:top w:w="0" w:type="dxa"/>
              <w:left w:w="0" w:type="dxa"/>
              <w:bottom w:w="0" w:type="dxa"/>
              <w:right w:w="0" w:type="dxa"/>
            </w:tcMar>
          </w:tcPr>
          <w:p w14:paraId="20AE2FD6" w14:textId="2F1FD998" w:rsidR="000A7C41" w:rsidRPr="00CA1089" w:rsidRDefault="000A7C41" w:rsidP="0039755C">
            <w:pPr>
              <w:pStyle w:val="ATATableBody"/>
            </w:pPr>
            <w:r w:rsidRPr="00CA1089">
              <w:t>Power source</w:t>
            </w:r>
          </w:p>
        </w:tc>
        <w:tc>
          <w:tcPr>
            <w:tcW w:w="3461" w:type="pct"/>
            <w:tcMar>
              <w:left w:w="0" w:type="dxa"/>
              <w:bottom w:w="0" w:type="dxa"/>
            </w:tcMar>
          </w:tcPr>
          <w:p w14:paraId="556DF5D0" w14:textId="66C2D106" w:rsidR="000A7C41" w:rsidRPr="00CA1089" w:rsidRDefault="00A53068" w:rsidP="00A53068">
            <w:pPr>
              <w:pStyle w:val="ATATableBody"/>
            </w:pPr>
            <w:r w:rsidRPr="00CA1089">
              <w:t>Creates electrical energy for an electrically initiated IED</w:t>
            </w:r>
          </w:p>
        </w:tc>
      </w:tr>
      <w:tr w:rsidR="003667EF" w:rsidRPr="00CA1089" w14:paraId="62634D29" w14:textId="77777777" w:rsidTr="00EF784C">
        <w:trPr>
          <w:cantSplit/>
        </w:trPr>
        <w:tc>
          <w:tcPr>
            <w:tcW w:w="1539" w:type="pct"/>
            <w:tcMar>
              <w:top w:w="0" w:type="dxa"/>
              <w:left w:w="0" w:type="dxa"/>
              <w:bottom w:w="0" w:type="dxa"/>
              <w:right w:w="0" w:type="dxa"/>
            </w:tcMar>
          </w:tcPr>
          <w:p w14:paraId="6C33E7DB" w14:textId="69A7B586" w:rsidR="003667EF" w:rsidRPr="00CA1089" w:rsidRDefault="003667EF" w:rsidP="00FB63C5">
            <w:pPr>
              <w:pStyle w:val="ATATableBody"/>
            </w:pPr>
            <w:r w:rsidRPr="00CA1089">
              <w:t>Progressive collapse</w:t>
            </w:r>
          </w:p>
        </w:tc>
        <w:tc>
          <w:tcPr>
            <w:tcW w:w="3461" w:type="pct"/>
            <w:tcMar>
              <w:left w:w="0" w:type="dxa"/>
              <w:bottom w:w="0" w:type="dxa"/>
            </w:tcMar>
          </w:tcPr>
          <w:p w14:paraId="1E529D25" w14:textId="61EBB80F" w:rsidR="003667EF" w:rsidRPr="00CA1089" w:rsidRDefault="003667EF" w:rsidP="00FB63C5">
            <w:pPr>
              <w:pStyle w:val="ATATableBody"/>
            </w:pPr>
            <w:r w:rsidRPr="00CA1089">
              <w:t>Occurs when the collapse of one structural element causes the failure of adjoining structural elements</w:t>
            </w:r>
          </w:p>
        </w:tc>
      </w:tr>
      <w:tr w:rsidR="003667EF" w:rsidRPr="00CA1089" w14:paraId="1B4D3674" w14:textId="77777777" w:rsidTr="00EF784C">
        <w:trPr>
          <w:cantSplit/>
        </w:trPr>
        <w:tc>
          <w:tcPr>
            <w:tcW w:w="1539" w:type="pct"/>
            <w:tcMar>
              <w:top w:w="0" w:type="dxa"/>
              <w:left w:w="0" w:type="dxa"/>
              <w:bottom w:w="0" w:type="dxa"/>
              <w:right w:w="0" w:type="dxa"/>
            </w:tcMar>
          </w:tcPr>
          <w:p w14:paraId="3E813965" w14:textId="46C540C4" w:rsidR="003667EF" w:rsidRPr="00CA1089" w:rsidRDefault="003667EF" w:rsidP="00FB63C5">
            <w:pPr>
              <w:pStyle w:val="ATATableBody"/>
            </w:pPr>
            <w:r w:rsidRPr="00CA1089">
              <w:t>Reflected pressure</w:t>
            </w:r>
          </w:p>
        </w:tc>
        <w:tc>
          <w:tcPr>
            <w:tcW w:w="3461" w:type="pct"/>
            <w:tcMar>
              <w:left w:w="0" w:type="dxa"/>
              <w:bottom w:w="0" w:type="dxa"/>
            </w:tcMar>
          </w:tcPr>
          <w:p w14:paraId="7E83A490" w14:textId="185269E9" w:rsidR="003667EF" w:rsidRPr="00CA1089" w:rsidRDefault="003667EF" w:rsidP="00FB63C5">
            <w:pPr>
              <w:pStyle w:val="ATATableBody"/>
            </w:pPr>
            <w:r w:rsidRPr="00CA1089">
              <w:t>Occurs when incident pressure is not parallel to the direction the wave is traveling as a result of making contact with a structure</w:t>
            </w:r>
          </w:p>
        </w:tc>
      </w:tr>
      <w:tr w:rsidR="00FB63C5" w:rsidRPr="00CA1089" w14:paraId="79220577" w14:textId="77777777" w:rsidTr="00EF784C">
        <w:trPr>
          <w:cantSplit/>
        </w:trPr>
        <w:tc>
          <w:tcPr>
            <w:tcW w:w="1539" w:type="pct"/>
            <w:tcMar>
              <w:top w:w="0" w:type="dxa"/>
              <w:left w:w="0" w:type="dxa"/>
              <w:bottom w:w="0" w:type="dxa"/>
              <w:right w:w="0" w:type="dxa"/>
            </w:tcMar>
          </w:tcPr>
          <w:p w14:paraId="26E4C163" w14:textId="237625BB" w:rsidR="00FB63C5" w:rsidRPr="00CA1089" w:rsidRDefault="00FB63C5" w:rsidP="00FB63C5">
            <w:pPr>
              <w:pStyle w:val="ATATableBody"/>
            </w:pPr>
            <w:r w:rsidRPr="00CA1089">
              <w:t>Shock front</w:t>
            </w:r>
          </w:p>
        </w:tc>
        <w:tc>
          <w:tcPr>
            <w:tcW w:w="3461" w:type="pct"/>
            <w:tcMar>
              <w:left w:w="0" w:type="dxa"/>
              <w:bottom w:w="0" w:type="dxa"/>
            </w:tcMar>
          </w:tcPr>
          <w:p w14:paraId="30DBBE58" w14:textId="487442A8" w:rsidR="00FB63C5" w:rsidRPr="00CA1089" w:rsidRDefault="00FB63C5" w:rsidP="00FB63C5">
            <w:pPr>
              <w:pStyle w:val="ATATableBody"/>
            </w:pPr>
            <w:r w:rsidRPr="00CA1089">
              <w:t>The leading edge of a blast wave; made of compressed gasses</w:t>
            </w:r>
          </w:p>
        </w:tc>
      </w:tr>
      <w:tr w:rsidR="00552237" w:rsidRPr="00CA1089" w14:paraId="68CF873C" w14:textId="77777777" w:rsidTr="00EF784C">
        <w:trPr>
          <w:cantSplit/>
        </w:trPr>
        <w:tc>
          <w:tcPr>
            <w:tcW w:w="1539" w:type="pct"/>
            <w:tcMar>
              <w:top w:w="0" w:type="dxa"/>
              <w:left w:w="0" w:type="dxa"/>
              <w:bottom w:w="0" w:type="dxa"/>
              <w:right w:w="0" w:type="dxa"/>
            </w:tcMar>
          </w:tcPr>
          <w:p w14:paraId="10B51774" w14:textId="4163EF57" w:rsidR="00552237" w:rsidRPr="00CA1089" w:rsidRDefault="00552237" w:rsidP="00FB63C5">
            <w:pPr>
              <w:pStyle w:val="ATATableBody"/>
            </w:pPr>
            <w:r w:rsidRPr="00CA1089">
              <w:lastRenderedPageBreak/>
              <w:t xml:space="preserve">Shrapnel </w:t>
            </w:r>
          </w:p>
        </w:tc>
        <w:tc>
          <w:tcPr>
            <w:tcW w:w="3461" w:type="pct"/>
            <w:tcMar>
              <w:left w:w="0" w:type="dxa"/>
              <w:bottom w:w="0" w:type="dxa"/>
            </w:tcMar>
          </w:tcPr>
          <w:p w14:paraId="0E5187B3" w14:textId="2FAAAF82" w:rsidR="00552237" w:rsidRPr="00CA1089" w:rsidRDefault="00552237" w:rsidP="00FB63C5">
            <w:pPr>
              <w:pStyle w:val="ATATableBody"/>
            </w:pPr>
            <w:r w:rsidRPr="00CA1089">
              <w:t>Materials such as nails, ball bearings, or fence staples included in the construction of a bomb to produce uniform fragments that will be carried outward by the blast wave that are intended to deliberately inflict additional personal and property damage</w:t>
            </w:r>
          </w:p>
        </w:tc>
      </w:tr>
      <w:tr w:rsidR="0039755C" w:rsidRPr="00CA1089" w14:paraId="36FF3AD1" w14:textId="77777777" w:rsidTr="00EF784C">
        <w:trPr>
          <w:cantSplit/>
        </w:trPr>
        <w:tc>
          <w:tcPr>
            <w:tcW w:w="1539" w:type="pct"/>
            <w:tcMar>
              <w:top w:w="0" w:type="dxa"/>
              <w:left w:w="0" w:type="dxa"/>
              <w:bottom w:w="0" w:type="dxa"/>
              <w:right w:w="0" w:type="dxa"/>
            </w:tcMar>
          </w:tcPr>
          <w:p w14:paraId="0538CCD0" w14:textId="796E2FA2" w:rsidR="0039755C" w:rsidRPr="00CA1089" w:rsidRDefault="0039755C" w:rsidP="0039755C">
            <w:pPr>
              <w:pStyle w:val="ATATableBody"/>
            </w:pPr>
            <w:r w:rsidRPr="00CA1089">
              <w:t>Switches</w:t>
            </w:r>
          </w:p>
        </w:tc>
        <w:tc>
          <w:tcPr>
            <w:tcW w:w="3461" w:type="pct"/>
            <w:tcMar>
              <w:left w:w="0" w:type="dxa"/>
              <w:bottom w:w="0" w:type="dxa"/>
            </w:tcMar>
          </w:tcPr>
          <w:p w14:paraId="6F15EBAD" w14:textId="7235EE85" w:rsidR="0039755C" w:rsidRPr="00CA1089" w:rsidRDefault="00C93832" w:rsidP="00C93832">
            <w:pPr>
              <w:pStyle w:val="ATATableBody"/>
            </w:pPr>
            <w:r w:rsidRPr="00CA1089">
              <w:t>IED component</w:t>
            </w:r>
            <w:r w:rsidR="0039755C" w:rsidRPr="00CA1089">
              <w:t xml:space="preserve"> that </w:t>
            </w:r>
            <w:r w:rsidRPr="00CA1089">
              <w:t>is</w:t>
            </w:r>
            <w:r w:rsidR="0039755C" w:rsidRPr="00CA1089">
              <w:t xml:space="preserve"> used to make, break, or change a connection between the power source, initiator, and main charge</w:t>
            </w:r>
          </w:p>
        </w:tc>
      </w:tr>
      <w:tr w:rsidR="0039755C" w:rsidRPr="00CA1089" w14:paraId="3C2883CC" w14:textId="77777777" w:rsidTr="00EF784C">
        <w:trPr>
          <w:cantSplit/>
        </w:trPr>
        <w:tc>
          <w:tcPr>
            <w:tcW w:w="1539" w:type="pct"/>
            <w:tcMar>
              <w:top w:w="0" w:type="dxa"/>
              <w:left w:w="0" w:type="dxa"/>
              <w:bottom w:w="0" w:type="dxa"/>
              <w:right w:w="0" w:type="dxa"/>
            </w:tcMar>
          </w:tcPr>
          <w:p w14:paraId="1F013B1C" w14:textId="286EE456" w:rsidR="0039755C" w:rsidRPr="00CA1089" w:rsidRDefault="0039755C" w:rsidP="0039755C">
            <w:pPr>
              <w:pStyle w:val="ATATableBody"/>
            </w:pPr>
            <w:r w:rsidRPr="00CA1089">
              <w:t>Time-activated method</w:t>
            </w:r>
          </w:p>
        </w:tc>
        <w:tc>
          <w:tcPr>
            <w:tcW w:w="3461" w:type="pct"/>
            <w:tcMar>
              <w:left w:w="0" w:type="dxa"/>
              <w:bottom w:w="0" w:type="dxa"/>
            </w:tcMar>
          </w:tcPr>
          <w:p w14:paraId="0D4571B9" w14:textId="413A7416" w:rsidR="0039755C" w:rsidRPr="00CA1089" w:rsidRDefault="0039755C" w:rsidP="0039755C">
            <w:pPr>
              <w:pStyle w:val="ATATableBody"/>
            </w:pPr>
            <w:r w:rsidRPr="00CA1089">
              <w:t>Use of a switch that functions after a set time is reached</w:t>
            </w:r>
          </w:p>
        </w:tc>
      </w:tr>
      <w:tr w:rsidR="0039755C" w:rsidRPr="00CA1089" w14:paraId="3BD8119D" w14:textId="77777777" w:rsidTr="00EF784C">
        <w:trPr>
          <w:cantSplit/>
        </w:trPr>
        <w:tc>
          <w:tcPr>
            <w:tcW w:w="1539" w:type="pct"/>
            <w:tcMar>
              <w:top w:w="0" w:type="dxa"/>
              <w:left w:w="0" w:type="dxa"/>
              <w:bottom w:w="0" w:type="dxa"/>
              <w:right w:w="0" w:type="dxa"/>
            </w:tcMar>
          </w:tcPr>
          <w:p w14:paraId="50481AA6" w14:textId="084CDA13" w:rsidR="0039755C" w:rsidRPr="00CA1089" w:rsidRDefault="00724890" w:rsidP="0039755C">
            <w:pPr>
              <w:pStyle w:val="ATATableBody"/>
            </w:pPr>
            <w:r w:rsidRPr="00CA1089">
              <w:t>Vehicle</w:t>
            </w:r>
            <w:r w:rsidR="008A1FBA" w:rsidRPr="00CA1089">
              <w:t>-</w:t>
            </w:r>
            <w:r w:rsidRPr="00CA1089">
              <w:t>borne improvised explosive device (VBIED)</w:t>
            </w:r>
          </w:p>
        </w:tc>
        <w:tc>
          <w:tcPr>
            <w:tcW w:w="3461" w:type="pct"/>
            <w:tcMar>
              <w:left w:w="0" w:type="dxa"/>
              <w:bottom w:w="0" w:type="dxa"/>
            </w:tcMar>
          </w:tcPr>
          <w:p w14:paraId="7933307D" w14:textId="2342ECD5" w:rsidR="0039755C" w:rsidRPr="00CA1089" w:rsidRDefault="00284AC6" w:rsidP="00CA6C45">
            <w:pPr>
              <w:pStyle w:val="ATATableBody"/>
            </w:pPr>
            <w:r w:rsidRPr="00CA1089">
              <w:t>Use of a vehi</w:t>
            </w:r>
            <w:r w:rsidR="00273061" w:rsidRPr="00CA1089">
              <w:t xml:space="preserve">cle as the container and delivery method for an IED </w:t>
            </w:r>
          </w:p>
        </w:tc>
      </w:tr>
      <w:tr w:rsidR="003667EF" w:rsidRPr="00CA1089" w14:paraId="396F0775" w14:textId="77777777" w:rsidTr="00EF784C">
        <w:trPr>
          <w:cantSplit/>
        </w:trPr>
        <w:tc>
          <w:tcPr>
            <w:tcW w:w="1539" w:type="pct"/>
            <w:tcMar>
              <w:top w:w="0" w:type="dxa"/>
              <w:left w:w="0" w:type="dxa"/>
              <w:bottom w:w="0" w:type="dxa"/>
              <w:right w:w="0" w:type="dxa"/>
            </w:tcMar>
          </w:tcPr>
          <w:p w14:paraId="6B288495" w14:textId="4DB200CB" w:rsidR="003667EF" w:rsidRPr="00CA1089" w:rsidRDefault="003667EF" w:rsidP="0039755C">
            <w:pPr>
              <w:pStyle w:val="ATATableBody"/>
            </w:pPr>
            <w:r w:rsidRPr="00CA1089">
              <w:t>Victim-activated method</w:t>
            </w:r>
          </w:p>
        </w:tc>
        <w:tc>
          <w:tcPr>
            <w:tcW w:w="3461" w:type="pct"/>
            <w:tcMar>
              <w:left w:w="0" w:type="dxa"/>
              <w:bottom w:w="0" w:type="dxa"/>
            </w:tcMar>
          </w:tcPr>
          <w:p w14:paraId="0C732C16" w14:textId="40D54429" w:rsidR="003667EF" w:rsidRPr="00CA1089" w:rsidRDefault="003667EF" w:rsidP="00CA6C45">
            <w:pPr>
              <w:pStyle w:val="ATATableBody"/>
            </w:pPr>
            <w:r w:rsidRPr="00CA1089">
              <w:t>Use of a switch that activates by the actions of an unsuspecting individual</w:t>
            </w:r>
          </w:p>
        </w:tc>
      </w:tr>
    </w:tbl>
    <w:p w14:paraId="0BAB3E1E" w14:textId="77777777" w:rsidR="002C5D82" w:rsidRPr="00CA1089" w:rsidRDefault="002C5D82" w:rsidP="00F57377">
      <w:pPr>
        <w:pStyle w:val="ATAHeadingLevel1"/>
      </w:pPr>
      <w:r w:rsidRPr="00CA1089">
        <w:t>Abbreviations/Acronyms</w:t>
      </w:r>
    </w:p>
    <w:tbl>
      <w:tblPr>
        <w:tblW w:w="5000" w:type="pct"/>
        <w:tblBorders>
          <w:top w:val="single" w:sz="2" w:space="0" w:color="969696"/>
          <w:left w:val="single" w:sz="2" w:space="0" w:color="969696"/>
          <w:bottom w:val="single" w:sz="2" w:space="0" w:color="969696"/>
          <w:right w:val="single" w:sz="2" w:space="0" w:color="969696"/>
          <w:insideH w:val="single" w:sz="2" w:space="0" w:color="969696"/>
          <w:insideV w:val="single" w:sz="2" w:space="0" w:color="969696"/>
        </w:tblBorders>
        <w:tblCellMar>
          <w:left w:w="0" w:type="dxa"/>
          <w:right w:w="0" w:type="dxa"/>
        </w:tblCellMar>
        <w:tblLook w:val="0600" w:firstRow="0" w:lastRow="0" w:firstColumn="0" w:lastColumn="0" w:noHBand="1" w:noVBand="1"/>
      </w:tblPr>
      <w:tblGrid>
        <w:gridCol w:w="2883"/>
        <w:gridCol w:w="6483"/>
      </w:tblGrid>
      <w:tr w:rsidR="002C5D82" w:rsidRPr="00CA1089" w14:paraId="17D59FF1" w14:textId="77777777" w:rsidTr="00EF784C">
        <w:trPr>
          <w:cantSplit/>
          <w:trHeight w:val="360"/>
          <w:tblHeader/>
        </w:trPr>
        <w:tc>
          <w:tcPr>
            <w:tcW w:w="0" w:type="auto"/>
            <w:shd w:val="clear" w:color="auto" w:fill="BFBFBF" w:themeFill="background1" w:themeFillShade="BF"/>
            <w:tcMar>
              <w:left w:w="0" w:type="dxa"/>
            </w:tcMar>
            <w:vAlign w:val="center"/>
            <w:hideMark/>
          </w:tcPr>
          <w:p w14:paraId="437ABE12" w14:textId="77777777" w:rsidR="002C5D82" w:rsidRPr="00CA1089" w:rsidRDefault="002C5D82" w:rsidP="00CA6295">
            <w:pPr>
              <w:pStyle w:val="ATATableHeading"/>
            </w:pPr>
            <w:r w:rsidRPr="00CA1089">
              <w:t>Abbreviation/Acronym</w:t>
            </w:r>
          </w:p>
        </w:tc>
        <w:tc>
          <w:tcPr>
            <w:tcW w:w="3461" w:type="pct"/>
            <w:shd w:val="clear" w:color="auto" w:fill="BFBFBF" w:themeFill="background1" w:themeFillShade="BF"/>
            <w:tcMar>
              <w:left w:w="0" w:type="dxa"/>
              <w:bottom w:w="0" w:type="dxa"/>
            </w:tcMar>
            <w:vAlign w:val="center"/>
            <w:hideMark/>
          </w:tcPr>
          <w:p w14:paraId="56DA82B8" w14:textId="77777777" w:rsidR="002C5D82" w:rsidRPr="00CA1089" w:rsidRDefault="002C5D82" w:rsidP="00CA6295">
            <w:pPr>
              <w:pStyle w:val="ATATableHeading"/>
            </w:pPr>
            <w:r w:rsidRPr="00CA1089">
              <w:t>Description</w:t>
            </w:r>
          </w:p>
        </w:tc>
      </w:tr>
      <w:tr w:rsidR="0073737F" w:rsidRPr="00CA1089" w14:paraId="6EC53C2A" w14:textId="77777777" w:rsidTr="00EF784C">
        <w:trPr>
          <w:cantSplit/>
        </w:trPr>
        <w:tc>
          <w:tcPr>
            <w:tcW w:w="1539" w:type="pct"/>
            <w:tcMar>
              <w:top w:w="0" w:type="dxa"/>
              <w:left w:w="72" w:type="dxa"/>
              <w:bottom w:w="0" w:type="dxa"/>
              <w:right w:w="0" w:type="dxa"/>
            </w:tcMar>
          </w:tcPr>
          <w:p w14:paraId="071729C2" w14:textId="0430B061" w:rsidR="0073737F" w:rsidRPr="00CA1089" w:rsidRDefault="0073737F" w:rsidP="0073737F">
            <w:pPr>
              <w:pStyle w:val="ATATableBody"/>
              <w:ind w:left="0"/>
            </w:pPr>
            <w:r w:rsidRPr="00CA1089">
              <w:t>CBRN</w:t>
            </w:r>
          </w:p>
        </w:tc>
        <w:tc>
          <w:tcPr>
            <w:tcW w:w="3461" w:type="pct"/>
            <w:tcMar>
              <w:left w:w="0" w:type="dxa"/>
              <w:bottom w:w="0" w:type="dxa"/>
            </w:tcMar>
          </w:tcPr>
          <w:p w14:paraId="1EA9AFAD" w14:textId="5AEB22F9" w:rsidR="0073737F" w:rsidRPr="00CA1089" w:rsidRDefault="0073737F" w:rsidP="0073737F">
            <w:pPr>
              <w:pStyle w:val="ATATableBody"/>
            </w:pPr>
            <w:r w:rsidRPr="00CA1089">
              <w:t>Chemical, biological, radiological, and nuclear</w:t>
            </w:r>
          </w:p>
        </w:tc>
      </w:tr>
      <w:tr w:rsidR="0073737F" w:rsidRPr="00CA1089" w14:paraId="6BF798EA" w14:textId="77777777" w:rsidTr="00EF784C">
        <w:trPr>
          <w:cantSplit/>
        </w:trPr>
        <w:tc>
          <w:tcPr>
            <w:tcW w:w="1539" w:type="pct"/>
            <w:tcMar>
              <w:top w:w="0" w:type="dxa"/>
              <w:left w:w="72" w:type="dxa"/>
              <w:bottom w:w="0" w:type="dxa"/>
              <w:right w:w="0" w:type="dxa"/>
            </w:tcMar>
          </w:tcPr>
          <w:p w14:paraId="539EA7FE" w14:textId="19C858D1" w:rsidR="0073737F" w:rsidRPr="00CA1089" w:rsidRDefault="0073737F" w:rsidP="0073737F">
            <w:pPr>
              <w:pStyle w:val="ATATableBody"/>
              <w:ind w:left="0"/>
            </w:pPr>
            <w:r w:rsidRPr="00CA1089">
              <w:t>IED</w:t>
            </w:r>
          </w:p>
        </w:tc>
        <w:tc>
          <w:tcPr>
            <w:tcW w:w="3461" w:type="pct"/>
            <w:tcMar>
              <w:left w:w="0" w:type="dxa"/>
              <w:bottom w:w="0" w:type="dxa"/>
            </w:tcMar>
          </w:tcPr>
          <w:p w14:paraId="089F8D2C" w14:textId="36041322" w:rsidR="0073737F" w:rsidRPr="00CA1089" w:rsidRDefault="0073737F" w:rsidP="0073737F">
            <w:pPr>
              <w:pStyle w:val="ATATableBody"/>
            </w:pPr>
            <w:r w:rsidRPr="00CA1089">
              <w:t>Improvised explosive device</w:t>
            </w:r>
          </w:p>
        </w:tc>
      </w:tr>
      <w:tr w:rsidR="003667EF" w:rsidRPr="00CA1089" w14:paraId="044491A7" w14:textId="77777777" w:rsidTr="00EF784C">
        <w:trPr>
          <w:cantSplit/>
        </w:trPr>
        <w:tc>
          <w:tcPr>
            <w:tcW w:w="1539" w:type="pct"/>
            <w:tcMar>
              <w:top w:w="0" w:type="dxa"/>
              <w:left w:w="72" w:type="dxa"/>
              <w:bottom w:w="0" w:type="dxa"/>
              <w:right w:w="0" w:type="dxa"/>
            </w:tcMar>
          </w:tcPr>
          <w:p w14:paraId="5CACD3AD" w14:textId="3BDB9CD3" w:rsidR="003667EF" w:rsidRPr="00CA1089" w:rsidRDefault="003667EF" w:rsidP="0073737F">
            <w:pPr>
              <w:pStyle w:val="ATATableBody"/>
              <w:ind w:left="0"/>
            </w:pPr>
            <w:r w:rsidRPr="00CA1089">
              <w:t>LVBIED</w:t>
            </w:r>
          </w:p>
        </w:tc>
        <w:tc>
          <w:tcPr>
            <w:tcW w:w="3461" w:type="pct"/>
            <w:tcMar>
              <w:left w:w="0" w:type="dxa"/>
              <w:bottom w:w="0" w:type="dxa"/>
            </w:tcMar>
          </w:tcPr>
          <w:p w14:paraId="6D417C25" w14:textId="731C1893" w:rsidR="003667EF" w:rsidRPr="00CA1089" w:rsidRDefault="003667EF" w:rsidP="0073737F">
            <w:pPr>
              <w:pStyle w:val="ATATableBody"/>
            </w:pPr>
            <w:r w:rsidRPr="00CA1089">
              <w:t>Large vehicle-borne improvised explosive device</w:t>
            </w:r>
          </w:p>
        </w:tc>
      </w:tr>
      <w:tr w:rsidR="00EF218E" w:rsidRPr="00CA1089" w14:paraId="0346227C" w14:textId="77777777" w:rsidTr="00EF784C">
        <w:trPr>
          <w:cantSplit/>
        </w:trPr>
        <w:tc>
          <w:tcPr>
            <w:tcW w:w="1539" w:type="pct"/>
            <w:tcMar>
              <w:top w:w="0" w:type="dxa"/>
              <w:left w:w="72" w:type="dxa"/>
              <w:bottom w:w="0" w:type="dxa"/>
              <w:right w:w="0" w:type="dxa"/>
            </w:tcMar>
          </w:tcPr>
          <w:p w14:paraId="282E0D40" w14:textId="437BEE4D" w:rsidR="00EF218E" w:rsidRPr="00CA1089" w:rsidRDefault="00EF218E" w:rsidP="0073737F">
            <w:pPr>
              <w:pStyle w:val="ATATableBody"/>
              <w:ind w:left="0"/>
            </w:pPr>
            <w:r w:rsidRPr="00CA1089">
              <w:t>Kg</w:t>
            </w:r>
          </w:p>
        </w:tc>
        <w:tc>
          <w:tcPr>
            <w:tcW w:w="3461" w:type="pct"/>
            <w:tcMar>
              <w:left w:w="0" w:type="dxa"/>
              <w:bottom w:w="0" w:type="dxa"/>
            </w:tcMar>
          </w:tcPr>
          <w:p w14:paraId="09BF199C" w14:textId="0471C92E" w:rsidR="00EF218E" w:rsidRPr="00CA1089" w:rsidRDefault="00EF218E" w:rsidP="0073737F">
            <w:pPr>
              <w:pStyle w:val="ATATableBody"/>
            </w:pPr>
            <w:r w:rsidRPr="00CA1089">
              <w:t>kilogram</w:t>
            </w:r>
          </w:p>
        </w:tc>
      </w:tr>
      <w:tr w:rsidR="00EF218E" w:rsidRPr="00CA1089" w14:paraId="29695557" w14:textId="77777777" w:rsidTr="00EF784C">
        <w:trPr>
          <w:cantSplit/>
        </w:trPr>
        <w:tc>
          <w:tcPr>
            <w:tcW w:w="1539" w:type="pct"/>
            <w:tcMar>
              <w:top w:w="0" w:type="dxa"/>
              <w:left w:w="72" w:type="dxa"/>
              <w:bottom w:w="0" w:type="dxa"/>
              <w:right w:w="0" w:type="dxa"/>
            </w:tcMar>
          </w:tcPr>
          <w:p w14:paraId="48D36FA6" w14:textId="122CF91F" w:rsidR="00EF218E" w:rsidRPr="00CA1089" w:rsidRDefault="00EF218E" w:rsidP="0073737F">
            <w:pPr>
              <w:pStyle w:val="ATATableBody"/>
              <w:ind w:left="0"/>
            </w:pPr>
            <w:proofErr w:type="spellStart"/>
            <w:r w:rsidRPr="00CA1089">
              <w:t>Mps</w:t>
            </w:r>
            <w:proofErr w:type="spellEnd"/>
          </w:p>
        </w:tc>
        <w:tc>
          <w:tcPr>
            <w:tcW w:w="3461" w:type="pct"/>
            <w:tcMar>
              <w:left w:w="0" w:type="dxa"/>
              <w:bottom w:w="0" w:type="dxa"/>
            </w:tcMar>
          </w:tcPr>
          <w:p w14:paraId="726F0D97" w14:textId="3B4FF3AF" w:rsidR="00EF218E" w:rsidRPr="00CA1089" w:rsidRDefault="00EF218E" w:rsidP="0073737F">
            <w:pPr>
              <w:pStyle w:val="ATATableBody"/>
            </w:pPr>
            <w:r w:rsidRPr="00CA1089">
              <w:t>Miles per second</w:t>
            </w:r>
          </w:p>
        </w:tc>
      </w:tr>
      <w:tr w:rsidR="00FB63C5" w:rsidRPr="00CA1089" w14:paraId="5014337C" w14:textId="77777777" w:rsidTr="00EF784C">
        <w:trPr>
          <w:cantSplit/>
        </w:trPr>
        <w:tc>
          <w:tcPr>
            <w:tcW w:w="1539" w:type="pct"/>
            <w:tcMar>
              <w:top w:w="0" w:type="dxa"/>
              <w:left w:w="72" w:type="dxa"/>
              <w:bottom w:w="0" w:type="dxa"/>
              <w:right w:w="0" w:type="dxa"/>
            </w:tcMar>
          </w:tcPr>
          <w:p w14:paraId="58CBBB24" w14:textId="32080207" w:rsidR="00FB63C5" w:rsidRPr="00CA1089" w:rsidRDefault="00FB63C5" w:rsidP="0073737F">
            <w:pPr>
              <w:pStyle w:val="ATATableBody"/>
              <w:ind w:left="0"/>
            </w:pPr>
            <w:r w:rsidRPr="00CA1089">
              <w:t>TNT</w:t>
            </w:r>
          </w:p>
        </w:tc>
        <w:tc>
          <w:tcPr>
            <w:tcW w:w="3461" w:type="pct"/>
            <w:tcMar>
              <w:left w:w="0" w:type="dxa"/>
              <w:bottom w:w="0" w:type="dxa"/>
            </w:tcMar>
          </w:tcPr>
          <w:p w14:paraId="1AD748E5" w14:textId="30247544" w:rsidR="00FB63C5" w:rsidRPr="00CA1089" w:rsidRDefault="00FB63C5" w:rsidP="0073737F">
            <w:pPr>
              <w:pStyle w:val="ATATableBody"/>
            </w:pPr>
            <w:r w:rsidRPr="00CA1089">
              <w:t xml:space="preserve">Trinitrotoluene </w:t>
            </w:r>
            <w:r w:rsidR="003667EF" w:rsidRPr="00CA1089">
              <w:t>(</w:t>
            </w:r>
            <w:r w:rsidRPr="00CA1089">
              <w:t>explosive material</w:t>
            </w:r>
            <w:r w:rsidR="003667EF" w:rsidRPr="00CA1089">
              <w:t>)</w:t>
            </w:r>
          </w:p>
        </w:tc>
      </w:tr>
      <w:tr w:rsidR="000A7C41" w:rsidRPr="00CA1089" w14:paraId="7CBAD7F2" w14:textId="77777777" w:rsidTr="00EF784C">
        <w:trPr>
          <w:cantSplit/>
        </w:trPr>
        <w:tc>
          <w:tcPr>
            <w:tcW w:w="1539" w:type="pct"/>
            <w:tcMar>
              <w:top w:w="0" w:type="dxa"/>
              <w:left w:w="72" w:type="dxa"/>
              <w:bottom w:w="0" w:type="dxa"/>
              <w:right w:w="0" w:type="dxa"/>
            </w:tcMar>
          </w:tcPr>
          <w:p w14:paraId="58196BAC" w14:textId="26FB541B" w:rsidR="000A7C41" w:rsidRPr="00CA1089" w:rsidRDefault="000A7C41" w:rsidP="0073737F">
            <w:pPr>
              <w:pStyle w:val="ATATableBody"/>
              <w:ind w:left="0"/>
            </w:pPr>
            <w:r w:rsidRPr="00CA1089">
              <w:t>VBIED</w:t>
            </w:r>
          </w:p>
        </w:tc>
        <w:tc>
          <w:tcPr>
            <w:tcW w:w="3461" w:type="pct"/>
            <w:tcMar>
              <w:left w:w="0" w:type="dxa"/>
              <w:bottom w:w="0" w:type="dxa"/>
            </w:tcMar>
          </w:tcPr>
          <w:p w14:paraId="62449952" w14:textId="46419F68" w:rsidR="000A7C41" w:rsidRPr="00CA1089" w:rsidRDefault="000A7C41" w:rsidP="0073737F">
            <w:pPr>
              <w:pStyle w:val="ATATableBody"/>
            </w:pPr>
            <w:r w:rsidRPr="00CA1089">
              <w:t>Vehicle</w:t>
            </w:r>
            <w:r w:rsidR="00AD53FC" w:rsidRPr="00CA1089">
              <w:t>-</w:t>
            </w:r>
            <w:r w:rsidRPr="00CA1089">
              <w:t>borne improvised explosive device</w:t>
            </w:r>
          </w:p>
        </w:tc>
      </w:tr>
    </w:tbl>
    <w:p w14:paraId="1749801D" w14:textId="77777777" w:rsidR="00AD53FC" w:rsidRPr="00CA1089" w:rsidRDefault="00AD53FC" w:rsidP="00552237">
      <w:pPr>
        <w:pStyle w:val="ATABody"/>
      </w:pPr>
    </w:p>
    <w:p w14:paraId="421BCA9E" w14:textId="3F38F8AC" w:rsidR="00552237" w:rsidRPr="00CA1089" w:rsidRDefault="00552237">
      <w:pPr>
        <w:rPr>
          <w:color w:val="262626" w:themeColor="text1" w:themeTint="D9"/>
        </w:rPr>
      </w:pPr>
      <w:r w:rsidRPr="00CA1089">
        <w:br w:type="page"/>
      </w: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8109"/>
        <w:gridCol w:w="1261"/>
      </w:tblGrid>
      <w:tr w:rsidR="002C5D82" w:rsidRPr="00CA1089" w14:paraId="2BDBF29B" w14:textId="77777777" w:rsidTr="00CA6295">
        <w:trPr>
          <w:trHeight w:val="432"/>
        </w:trPr>
        <w:tc>
          <w:tcPr>
            <w:tcW w:w="8109" w:type="dxa"/>
            <w:shd w:val="clear" w:color="auto" w:fill="auto"/>
            <w:vAlign w:val="center"/>
          </w:tcPr>
          <w:p w14:paraId="7CAA397A" w14:textId="77777777" w:rsidR="002C5D82" w:rsidRPr="00CA1089" w:rsidRDefault="002C5D82" w:rsidP="00F000FD">
            <w:pPr>
              <w:pStyle w:val="ATATopicHeading"/>
            </w:pPr>
            <w:bookmarkStart w:id="5" w:name="_Toc357414764"/>
            <w:bookmarkStart w:id="6" w:name="_Toc357414789"/>
            <w:bookmarkStart w:id="7" w:name="_Toc357414500"/>
            <w:r w:rsidRPr="00CA1089">
              <w:lastRenderedPageBreak/>
              <w:t xml:space="preserve">Topic: Module </w:t>
            </w:r>
            <w:r w:rsidR="00F000FD" w:rsidRPr="00CA1089">
              <w:t>Introduction</w:t>
            </w:r>
          </w:p>
        </w:tc>
        <w:tc>
          <w:tcPr>
            <w:tcW w:w="1261" w:type="dxa"/>
            <w:shd w:val="clear" w:color="auto" w:fill="auto"/>
            <w:vAlign w:val="center"/>
          </w:tcPr>
          <w:p w14:paraId="296BE925" w14:textId="479C3628" w:rsidR="002C5D82" w:rsidRPr="00CA1089" w:rsidRDefault="007F19F4" w:rsidP="00CA6295">
            <w:pPr>
              <w:pStyle w:val="ATATopicTime"/>
            </w:pPr>
            <w:r w:rsidRPr="00CA1089">
              <w:t>5</w:t>
            </w:r>
            <w:r w:rsidR="002C5D82" w:rsidRPr="00CA1089">
              <w:t xml:space="preserve"> Minutes</w:t>
            </w:r>
          </w:p>
        </w:tc>
      </w:tr>
    </w:tbl>
    <w:p w14:paraId="2FF6E6B2" w14:textId="77777777" w:rsidR="002C5D82" w:rsidRPr="00CA1089" w:rsidRDefault="002C5D82"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2C5D82" w:rsidRPr="00CA1089" w14:paraId="06755879" w14:textId="77777777" w:rsidTr="00CA6295">
        <w:trPr>
          <w:trHeight w:val="432"/>
        </w:trPr>
        <w:tc>
          <w:tcPr>
            <w:tcW w:w="3967" w:type="pct"/>
            <w:shd w:val="clear" w:color="auto" w:fill="DDDDDD"/>
            <w:vAlign w:val="center"/>
          </w:tcPr>
          <w:bookmarkEnd w:id="5"/>
          <w:bookmarkEnd w:id="6"/>
          <w:bookmarkEnd w:id="7"/>
          <w:p w14:paraId="2DFD11F5" w14:textId="6314C532" w:rsidR="002C5D82" w:rsidRPr="00CA1089" w:rsidRDefault="002C5D82" w:rsidP="006D14AA">
            <w:pPr>
              <w:pStyle w:val="ATASlideNoteHeading"/>
            </w:pPr>
            <w:r w:rsidRPr="00CA1089">
              <w:t xml:space="preserve">Slide </w:t>
            </w:r>
            <w:r w:rsidR="00B97816">
              <w:fldChar w:fldCharType="begin"/>
            </w:r>
            <w:r w:rsidR="00B97816">
              <w:instrText xml:space="preserve"> SEQ ataslide \s </w:instrText>
            </w:r>
            <w:r w:rsidR="00B97816">
              <w:fldChar w:fldCharType="separate"/>
            </w:r>
            <w:r w:rsidR="00B97816">
              <w:rPr>
                <w:noProof/>
              </w:rPr>
              <w:t>1</w:t>
            </w:r>
            <w:r w:rsidR="00B97816">
              <w:rPr>
                <w:noProof/>
              </w:rPr>
              <w:fldChar w:fldCharType="end"/>
            </w:r>
            <w:r w:rsidRPr="00CA1089">
              <w:t xml:space="preserve"> </w:t>
            </w:r>
            <w:r w:rsidR="006D14AA" w:rsidRPr="00CA1089">
              <w:t>Explosives and Critical Infrastructure</w:t>
            </w:r>
          </w:p>
        </w:tc>
        <w:tc>
          <w:tcPr>
            <w:tcW w:w="344" w:type="pct"/>
            <w:shd w:val="clear" w:color="auto" w:fill="DDDDDD"/>
            <w:vAlign w:val="center"/>
          </w:tcPr>
          <w:p w14:paraId="60A6AEEE" w14:textId="77777777" w:rsidR="002C5D82" w:rsidRPr="00CA1089" w:rsidRDefault="002C5D82" w:rsidP="00CA6295"/>
        </w:tc>
        <w:tc>
          <w:tcPr>
            <w:tcW w:w="345" w:type="pct"/>
            <w:shd w:val="clear" w:color="auto" w:fill="DDDDDD"/>
            <w:vAlign w:val="center"/>
          </w:tcPr>
          <w:p w14:paraId="7591D2E0" w14:textId="77777777" w:rsidR="002C5D82" w:rsidRPr="00CA1089" w:rsidRDefault="002C5D82" w:rsidP="00CA6295">
            <w:pPr>
              <w:jc w:val="center"/>
            </w:pPr>
          </w:p>
        </w:tc>
        <w:tc>
          <w:tcPr>
            <w:tcW w:w="344" w:type="pct"/>
            <w:shd w:val="clear" w:color="auto" w:fill="DDDDDD"/>
            <w:vAlign w:val="center"/>
          </w:tcPr>
          <w:p w14:paraId="7653C339" w14:textId="77777777" w:rsidR="002C5D82" w:rsidRPr="00CA1089" w:rsidRDefault="002C5D82" w:rsidP="00CA6295">
            <w:pPr>
              <w:jc w:val="center"/>
            </w:pPr>
          </w:p>
        </w:tc>
      </w:tr>
      <w:tr w:rsidR="002C5D82" w:rsidRPr="00CA1089" w14:paraId="64793376" w14:textId="77777777" w:rsidTr="00CA6295">
        <w:tc>
          <w:tcPr>
            <w:tcW w:w="5000" w:type="pct"/>
            <w:gridSpan w:val="4"/>
            <w:shd w:val="clear" w:color="auto" w:fill="EAEAEA"/>
            <w:tcMar>
              <w:left w:w="72" w:type="dxa"/>
              <w:right w:w="72" w:type="dxa"/>
            </w:tcMar>
          </w:tcPr>
          <w:p w14:paraId="5ECFC9AF" w14:textId="77777777" w:rsidR="002C5D82" w:rsidRPr="00CA1089" w:rsidRDefault="002C5D82" w:rsidP="00C225B1">
            <w:pPr>
              <w:pStyle w:val="ATABulletLevel01BodySlide"/>
            </w:pPr>
            <w:r w:rsidRPr="00C225B1">
              <w:t>Title</w:t>
            </w:r>
            <w:r w:rsidRPr="00CA1089">
              <w:t xml:space="preserve"> Slide</w:t>
            </w:r>
          </w:p>
        </w:tc>
      </w:tr>
      <w:tr w:rsidR="002C5D82" w:rsidRPr="00CA1089" w14:paraId="6A504CA1" w14:textId="77777777" w:rsidTr="00E1334A">
        <w:tc>
          <w:tcPr>
            <w:tcW w:w="5000" w:type="pct"/>
            <w:gridSpan w:val="4"/>
            <w:shd w:val="clear" w:color="auto" w:fill="EAEAEA"/>
            <w:vAlign w:val="center"/>
          </w:tcPr>
          <w:p w14:paraId="18B81D7F" w14:textId="77777777" w:rsidR="002C5D82" w:rsidRPr="00CA1089" w:rsidRDefault="002C5D82" w:rsidP="001A49AA">
            <w:pPr>
              <w:pStyle w:val="ATAGraphicDescription"/>
            </w:pPr>
            <w:r w:rsidRPr="00CA1089">
              <w:t>Graphic Description: US Flag and Seal</w:t>
            </w:r>
          </w:p>
        </w:tc>
      </w:tr>
    </w:tbl>
    <w:p w14:paraId="25989EDF" w14:textId="77777777" w:rsidR="002C5D82" w:rsidRPr="00CA1089" w:rsidRDefault="00D55EF9" w:rsidP="00D55EF9">
      <w:pPr>
        <w:pStyle w:val="ATAHeadingLevel1"/>
      </w:pPr>
      <w:r w:rsidRPr="00CA1089">
        <w:t>Module Preparation</w:t>
      </w:r>
    </w:p>
    <w:p w14:paraId="6B139771" w14:textId="77777777" w:rsidR="002C5D82" w:rsidRPr="00CA1089" w:rsidRDefault="002C5D82" w:rsidP="00D55EF9">
      <w:pPr>
        <w:pStyle w:val="ATABulletLevel01BodySlide"/>
      </w:pPr>
      <w:r w:rsidRPr="00CA1089">
        <w:rPr>
          <w:rStyle w:val="ATAEmphasis"/>
        </w:rPr>
        <w:t>Timing and Methods</w:t>
      </w:r>
      <w:r w:rsidRPr="00CA1089">
        <w:rPr>
          <w:b/>
        </w:rPr>
        <w:t xml:space="preserve">: </w:t>
      </w:r>
      <w:r w:rsidRPr="00CA1089">
        <w:t>Use the suggested time plan at the beginning of the module. As with all modules in this course, read all the content (Facilitator Guide and PowerPoint slides) and familiarize yourself with each facilitator note before class.</w:t>
      </w:r>
    </w:p>
    <w:p w14:paraId="69A5C05C" w14:textId="22AF5C53" w:rsidR="002C5D82" w:rsidRPr="00CA1089" w:rsidRDefault="002C5D82" w:rsidP="00D55EF9">
      <w:pPr>
        <w:pStyle w:val="ATABulletLevel01BodySlide"/>
      </w:pPr>
      <w:r w:rsidRPr="00CA1089">
        <w:t xml:space="preserve">Be thoroughly prepared for exercises, discussions, or other activities required for the module. Follow all facilitator notes. Use </w:t>
      </w:r>
      <w:r w:rsidR="00E1334A" w:rsidRPr="00CA1089">
        <w:t>a combination of lecture, large-</w:t>
      </w:r>
      <w:r w:rsidRPr="00CA1089">
        <w:t>group dis</w:t>
      </w:r>
      <w:r w:rsidR="00E1334A" w:rsidRPr="00CA1089">
        <w:t>cussion, small-</w:t>
      </w:r>
      <w:r w:rsidRPr="00CA1089">
        <w:t>group activities</w:t>
      </w:r>
      <w:r w:rsidR="00E02990" w:rsidRPr="00CA1089">
        <w:t>, and TeachBack moments</w:t>
      </w:r>
      <w:r w:rsidRPr="00CA1089">
        <w:t>.</w:t>
      </w:r>
    </w:p>
    <w:p w14:paraId="0702270D" w14:textId="498C4047" w:rsidR="00002D0D" w:rsidRPr="00CA1089" w:rsidRDefault="00041D9E" w:rsidP="00002D0D">
      <w:pPr>
        <w:pStyle w:val="ATABulletLevel01BodySlide"/>
      </w:pPr>
      <w:r w:rsidRPr="00CA1089">
        <w:rPr>
          <w:rStyle w:val="ATAEmphasis"/>
        </w:rPr>
        <w:t>Note:</w:t>
      </w:r>
      <w:r w:rsidR="008B72C6" w:rsidRPr="00CA1089">
        <w:t xml:space="preserve"> </w:t>
      </w:r>
      <w:r w:rsidR="00F31C9A" w:rsidRPr="00CA1089">
        <w:t xml:space="preserve">during </w:t>
      </w:r>
      <w:r w:rsidR="00002D0D" w:rsidRPr="00CA1089">
        <w:t>activities and exercises, participants will continue to work in the previously assigned teams.</w:t>
      </w:r>
    </w:p>
    <w:p w14:paraId="2CF5459B" w14:textId="606E6E63" w:rsidR="00002D0D" w:rsidRPr="00CA1089" w:rsidRDefault="00002D0D" w:rsidP="00112539">
      <w:pPr>
        <w:pStyle w:val="ATABulletLevel01BodySlide"/>
      </w:pPr>
      <w:r w:rsidRPr="00CA1089">
        <w:rPr>
          <w:b/>
        </w:rPr>
        <w:t>Note:</w:t>
      </w:r>
      <w:r w:rsidRPr="00CA1089">
        <w:t xml:space="preserve"> </w:t>
      </w:r>
      <w:r w:rsidR="008004AA" w:rsidRPr="00CA1089">
        <w:t xml:space="preserve">In preparation for </w:t>
      </w:r>
      <w:r w:rsidR="008004AA" w:rsidRPr="00CA1089">
        <w:rPr>
          <w:rStyle w:val="ATAEmphasis"/>
        </w:rPr>
        <w:t>Addendum 9.5: Attack Scenarios and Safe Distances Exercise</w:t>
      </w:r>
      <w:r w:rsidR="008004AA" w:rsidRPr="00CA1089">
        <w:t xml:space="preserve"> </w:t>
      </w:r>
      <w:r w:rsidRPr="00CA1089">
        <w:t>the following preparation is needed:</w:t>
      </w:r>
    </w:p>
    <w:p w14:paraId="2458E7E1" w14:textId="69649B83" w:rsidR="00002D0D" w:rsidRPr="00CA1089" w:rsidRDefault="00002D0D" w:rsidP="00F31C9A">
      <w:pPr>
        <w:pStyle w:val="ATABulletLevel02BodySlide"/>
      </w:pPr>
      <w:r w:rsidRPr="00CA1089">
        <w:t xml:space="preserve">During Zero Week, the facilitator team should have selected a location that will serve as the mock critical infrastructure facility for the exercise. Typically, this </w:t>
      </w:r>
      <w:r w:rsidR="00CA1089">
        <w:t>is</w:t>
      </w:r>
      <w:r w:rsidRPr="00CA1089">
        <w:t xml:space="preserve"> building where classroom instruction takes place. The following parameters should have been used to select the location for the exercise:</w:t>
      </w:r>
    </w:p>
    <w:p w14:paraId="01C45E89" w14:textId="77777777" w:rsidR="00002D0D" w:rsidRPr="00CA1089" w:rsidRDefault="00002D0D" w:rsidP="00112539">
      <w:pPr>
        <w:pStyle w:val="ATABulletLevel03BodySlide"/>
      </w:pPr>
      <w:r w:rsidRPr="00CA1089">
        <w:t>Training Area 1: The classroom</w:t>
      </w:r>
    </w:p>
    <w:p w14:paraId="656B5F4C" w14:textId="77777777" w:rsidR="00002D0D" w:rsidRPr="00CA1089" w:rsidRDefault="00002D0D" w:rsidP="00112539">
      <w:pPr>
        <w:pStyle w:val="ATABulletLevel03BodySlide"/>
      </w:pPr>
      <w:r w:rsidRPr="00CA1089">
        <w:t>Training Area 2: An exterior of the building that contains the classroom</w:t>
      </w:r>
    </w:p>
    <w:p w14:paraId="6333C2EC" w14:textId="77777777" w:rsidR="00002D0D" w:rsidRPr="00CA1089" w:rsidRDefault="00002D0D" w:rsidP="00F31C9A">
      <w:pPr>
        <w:pStyle w:val="ATABulletLevel03BodySlide"/>
      </w:pPr>
      <w:r w:rsidRPr="00CA1089">
        <w:t>The facilitator team should have also established a point of contact at the location to inform them that the participant teams will merely be conducting an exercise and not a vulnerability assessment of the facility.</w:t>
      </w:r>
    </w:p>
    <w:p w14:paraId="53C9C02F" w14:textId="77777777" w:rsidR="00002D0D" w:rsidRPr="00CA1089" w:rsidRDefault="00002D0D" w:rsidP="00F31C9A">
      <w:pPr>
        <w:pStyle w:val="ATABulletLevel03BodySlide"/>
      </w:pPr>
      <w:r w:rsidRPr="00CA1089">
        <w:t>Prior to the day of the module, review the Course Preparation section of the Course Administration document to confirm specific guidance and parameters for the location.</w:t>
      </w:r>
    </w:p>
    <w:p w14:paraId="7DDEACDA" w14:textId="77777777" w:rsidR="00002D0D" w:rsidRPr="00CA1089" w:rsidRDefault="00002D0D" w:rsidP="00245114">
      <w:pPr>
        <w:pStyle w:val="ATABulletLevel03BodySlide"/>
      </w:pPr>
      <w:r w:rsidRPr="00CA1089">
        <w:t xml:space="preserve">The day before the exercise occurs, remind the point of contact that the participant teams will </w:t>
      </w:r>
      <w:r w:rsidRPr="00CA1089">
        <w:rPr>
          <w:rStyle w:val="ATAEmphasis"/>
        </w:rPr>
        <w:t>not</w:t>
      </w:r>
      <w:r w:rsidRPr="00CA1089">
        <w:t xml:space="preserve"> be conducting a vulnerability assessment of the facility. </w:t>
      </w:r>
    </w:p>
    <w:p w14:paraId="6F901DFC" w14:textId="463D6132" w:rsidR="00002D0D" w:rsidRPr="00CA1089" w:rsidRDefault="00002D0D" w:rsidP="007D54C4">
      <w:pPr>
        <w:pStyle w:val="ATABulletLevel03BodySlide"/>
      </w:pPr>
      <w:r w:rsidRPr="00CA1089">
        <w:t>Prior to the start of the exercise, assign one facilitator to monitor the participants conducting the interior portion of the exercise. Assign another facilitator to monitor the exterior portion of the exercise.</w:t>
      </w:r>
    </w:p>
    <w:p w14:paraId="7E859D35" w14:textId="77777777" w:rsidR="00D55EF9" w:rsidRPr="00CA1089" w:rsidRDefault="002C5D82" w:rsidP="00D55EF9">
      <w:pPr>
        <w:pStyle w:val="ATAHeadingLevel1"/>
      </w:pPr>
      <w:r w:rsidRPr="00CA1089">
        <w:t>Orientation to Participant Guide</w:t>
      </w:r>
    </w:p>
    <w:p w14:paraId="66ED05FE" w14:textId="77777777" w:rsidR="002C5D82" w:rsidRPr="00CA1089" w:rsidRDefault="002C5D82" w:rsidP="00D55EF9">
      <w:pPr>
        <w:pStyle w:val="ATABulletLevel01BodySlide"/>
      </w:pPr>
      <w:r w:rsidRPr="00CA1089">
        <w:t>When beginning this module:</w:t>
      </w:r>
    </w:p>
    <w:p w14:paraId="2E0BD856" w14:textId="248AB817" w:rsidR="002C5D82" w:rsidRPr="00CA1089" w:rsidRDefault="002C5D82" w:rsidP="002C5D82">
      <w:pPr>
        <w:pStyle w:val="ATABulletLevel02BodySlide"/>
      </w:pPr>
      <w:r w:rsidRPr="00CA1089">
        <w:t xml:space="preserve">Refer participants to the beginning of this module in the Participant Guide. </w:t>
      </w:r>
    </w:p>
    <w:p w14:paraId="177726C6" w14:textId="01CB220B" w:rsidR="002C5D82" w:rsidRPr="00CA1089" w:rsidRDefault="002C5D82" w:rsidP="002C5D82">
      <w:pPr>
        <w:pStyle w:val="ATABulletLevel02BodySlide"/>
      </w:pPr>
      <w:r w:rsidRPr="00CA1089">
        <w:t xml:space="preserve">Note the list of </w:t>
      </w:r>
      <w:r w:rsidR="00D7542C" w:rsidRPr="00CA1089">
        <w:t>addendums</w:t>
      </w:r>
      <w:r w:rsidRPr="00CA1089">
        <w:t xml:space="preserve"> participants will use during this module. Explain that instructions for all </w:t>
      </w:r>
      <w:r w:rsidR="00EF218E" w:rsidRPr="00CA1089">
        <w:t xml:space="preserve">activities and </w:t>
      </w:r>
      <w:r w:rsidRPr="00CA1089">
        <w:t xml:space="preserve">exercises are included in the </w:t>
      </w:r>
      <w:r w:rsidR="00D7542C" w:rsidRPr="00CA1089">
        <w:t>addendums</w:t>
      </w:r>
      <w:r w:rsidRPr="00CA1089">
        <w:t xml:space="preserve">. </w:t>
      </w:r>
    </w:p>
    <w:p w14:paraId="51173100" w14:textId="77777777" w:rsidR="002C5D82" w:rsidRPr="00CA1089" w:rsidRDefault="002C5D82" w:rsidP="002C5D82">
      <w:pPr>
        <w:pStyle w:val="ATABulletLevel02BodySlide"/>
      </w:pPr>
      <w:r w:rsidRPr="00CA1089">
        <w:t>Review the key terms and abbreviations/acronyms before beginning the module.</w:t>
      </w:r>
    </w:p>
    <w:p w14:paraId="01BFBA40" w14:textId="77777777" w:rsidR="002C5D82" w:rsidRPr="00CA1089" w:rsidRDefault="002C5D82"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2C5D82" w:rsidRPr="00CA1089" w14:paraId="3557FB40" w14:textId="77777777" w:rsidTr="00CA6295">
        <w:trPr>
          <w:trHeight w:val="432"/>
        </w:trPr>
        <w:tc>
          <w:tcPr>
            <w:tcW w:w="3968" w:type="pct"/>
            <w:shd w:val="clear" w:color="auto" w:fill="DDDDDD"/>
            <w:vAlign w:val="center"/>
          </w:tcPr>
          <w:p w14:paraId="3358D648" w14:textId="77777777" w:rsidR="002C5D82" w:rsidRPr="00CA1089" w:rsidRDefault="002C5D82" w:rsidP="00F000FD">
            <w:pPr>
              <w:pStyle w:val="ATASlideNoteHeading"/>
            </w:pPr>
            <w:r w:rsidRPr="00CA1089">
              <w:t xml:space="preserve">Slide </w:t>
            </w:r>
            <w:r w:rsidR="00B97816">
              <w:fldChar w:fldCharType="begin"/>
            </w:r>
            <w:r w:rsidR="00B97816">
              <w:instrText xml:space="preserve"> SEQ ataslide \s </w:instrText>
            </w:r>
            <w:r w:rsidR="00B97816">
              <w:fldChar w:fldCharType="separate"/>
            </w:r>
            <w:r w:rsidR="00B97816">
              <w:rPr>
                <w:noProof/>
              </w:rPr>
              <w:t>2</w:t>
            </w:r>
            <w:r w:rsidR="00B97816">
              <w:rPr>
                <w:noProof/>
              </w:rPr>
              <w:fldChar w:fldCharType="end"/>
            </w:r>
            <w:r w:rsidRPr="00CA1089">
              <w:t xml:space="preserve"> </w:t>
            </w:r>
            <w:r w:rsidR="00F000FD" w:rsidRPr="00CA1089">
              <w:t>Module Objective</w:t>
            </w:r>
          </w:p>
        </w:tc>
        <w:tc>
          <w:tcPr>
            <w:tcW w:w="344" w:type="pct"/>
            <w:shd w:val="clear" w:color="auto" w:fill="DDDDDD"/>
            <w:vAlign w:val="center"/>
          </w:tcPr>
          <w:p w14:paraId="7221685D" w14:textId="77777777" w:rsidR="002C5D82" w:rsidRPr="00CA1089" w:rsidRDefault="002C5D82" w:rsidP="00CA6295"/>
        </w:tc>
        <w:tc>
          <w:tcPr>
            <w:tcW w:w="345" w:type="pct"/>
            <w:shd w:val="clear" w:color="auto" w:fill="DDDDDD"/>
            <w:vAlign w:val="center"/>
          </w:tcPr>
          <w:p w14:paraId="06ADB153" w14:textId="77777777" w:rsidR="002C5D82" w:rsidRPr="00CA1089" w:rsidRDefault="002C5D82" w:rsidP="00CA6295">
            <w:pPr>
              <w:jc w:val="center"/>
            </w:pPr>
          </w:p>
        </w:tc>
        <w:tc>
          <w:tcPr>
            <w:tcW w:w="344" w:type="pct"/>
            <w:shd w:val="clear" w:color="auto" w:fill="DDDDDD"/>
            <w:vAlign w:val="center"/>
          </w:tcPr>
          <w:p w14:paraId="50786217" w14:textId="77777777" w:rsidR="002C5D82" w:rsidRPr="00CA1089" w:rsidRDefault="002C5D82" w:rsidP="00CA6295">
            <w:pPr>
              <w:jc w:val="center"/>
            </w:pPr>
          </w:p>
        </w:tc>
      </w:tr>
      <w:tr w:rsidR="002C5D82" w:rsidRPr="00CA1089" w14:paraId="61636F68" w14:textId="77777777" w:rsidTr="00CA6295">
        <w:tc>
          <w:tcPr>
            <w:tcW w:w="5000" w:type="pct"/>
            <w:gridSpan w:val="4"/>
            <w:shd w:val="clear" w:color="auto" w:fill="EAEAEA"/>
            <w:tcMar>
              <w:left w:w="72" w:type="dxa"/>
              <w:right w:w="72" w:type="dxa"/>
            </w:tcMar>
          </w:tcPr>
          <w:p w14:paraId="0B4E9980" w14:textId="5DE23051" w:rsidR="002C5D82" w:rsidRPr="00CA1089" w:rsidRDefault="00B00983" w:rsidP="00B00983">
            <w:pPr>
              <w:pStyle w:val="ATABulletLevel01BodySlide"/>
              <w:rPr>
                <w:rFonts w:eastAsia="Arial"/>
              </w:rPr>
            </w:pPr>
            <w:r w:rsidRPr="00CA1089">
              <w:rPr>
                <w:rFonts w:eastAsia="Arial"/>
              </w:rPr>
              <w:t>At the end of this module, you will be able to explain the effect</w:t>
            </w:r>
            <w:r w:rsidR="00EA12F5" w:rsidRPr="00CA1089">
              <w:rPr>
                <w:rFonts w:eastAsia="Arial"/>
              </w:rPr>
              <w:t>s</w:t>
            </w:r>
            <w:r w:rsidRPr="00CA1089">
              <w:rPr>
                <w:rFonts w:eastAsia="Arial"/>
              </w:rPr>
              <w:t xml:space="preserve"> of explosives on </w:t>
            </w:r>
            <w:r w:rsidR="00F15C0D" w:rsidRPr="00CA1089">
              <w:rPr>
                <w:rFonts w:eastAsia="Arial"/>
              </w:rPr>
              <w:t>critical infrastructure</w:t>
            </w:r>
          </w:p>
        </w:tc>
      </w:tr>
      <w:tr w:rsidR="002C5D82" w:rsidRPr="00CA1089" w14:paraId="6081C234" w14:textId="77777777" w:rsidTr="00E1334A">
        <w:tc>
          <w:tcPr>
            <w:tcW w:w="5000" w:type="pct"/>
            <w:gridSpan w:val="4"/>
            <w:shd w:val="clear" w:color="auto" w:fill="EAEAEA"/>
            <w:vAlign w:val="center"/>
          </w:tcPr>
          <w:p w14:paraId="3EB5D38E" w14:textId="77777777" w:rsidR="002C5D82" w:rsidRPr="00CA1089" w:rsidRDefault="002C5D82" w:rsidP="00CA6295">
            <w:pPr>
              <w:pStyle w:val="ATAGraphicDescription"/>
            </w:pPr>
            <w:r w:rsidRPr="00CA1089">
              <w:t>Graphic Description: No Graphic</w:t>
            </w:r>
          </w:p>
        </w:tc>
      </w:tr>
    </w:tbl>
    <w:p w14:paraId="6D043A00" w14:textId="77777777" w:rsidR="002C5D82" w:rsidRPr="00CA1089" w:rsidRDefault="002C5D82" w:rsidP="002C5D82">
      <w:pPr>
        <w:pStyle w:val="ATABody"/>
      </w:pPr>
    </w:p>
    <w:p w14:paraId="56320E88" w14:textId="77777777" w:rsidR="002C5D82" w:rsidRPr="00CA1089" w:rsidRDefault="002C5D82" w:rsidP="002C5D82">
      <w:pPr>
        <w:pStyle w:val="ATABulletLevel01BodySlide"/>
      </w:pPr>
      <w:r w:rsidRPr="00CA1089">
        <w:t>Briefly discuss the terminal learning objective.</w:t>
      </w:r>
    </w:p>
    <w:p w14:paraId="59644CE6" w14:textId="77777777" w:rsidR="002C5D82" w:rsidRPr="00CA1089" w:rsidRDefault="002C5D82" w:rsidP="00F57377">
      <w:pPr>
        <w:pStyle w:val="ATABulletLevel01BodySlide"/>
        <w:rPr>
          <w:color w:val="000000" w:themeColor="text1"/>
        </w:rPr>
      </w:pPr>
      <w:r w:rsidRPr="00CA1089">
        <w:t>Highlight the key topics to be presented:</w:t>
      </w:r>
    </w:p>
    <w:p w14:paraId="5CAF0796" w14:textId="77777777" w:rsidR="006D14AA" w:rsidRPr="00CA1089" w:rsidRDefault="006D14AA" w:rsidP="006D14AA">
      <w:pPr>
        <w:pStyle w:val="ATABulletLevel02BodySlide"/>
      </w:pPr>
      <w:r w:rsidRPr="00CA1089">
        <w:t>Explosives</w:t>
      </w:r>
    </w:p>
    <w:p w14:paraId="41C2DA89" w14:textId="1153849D" w:rsidR="006D14AA" w:rsidRPr="00CA1089" w:rsidRDefault="006D14AA" w:rsidP="006D14AA">
      <w:pPr>
        <w:pStyle w:val="ATABulletLevel02BodySlide"/>
      </w:pPr>
      <w:r w:rsidRPr="00CA1089">
        <w:t xml:space="preserve">Improvised </w:t>
      </w:r>
      <w:r w:rsidR="008404E6" w:rsidRPr="00CA1089">
        <w:t>Explosive D</w:t>
      </w:r>
      <w:r w:rsidRPr="00CA1089">
        <w:t>evice (IED)</w:t>
      </w:r>
    </w:p>
    <w:p w14:paraId="6B4699D3" w14:textId="77777777" w:rsidR="006D14AA" w:rsidRPr="00CA1089" w:rsidRDefault="006D14AA" w:rsidP="006D14AA">
      <w:pPr>
        <w:pStyle w:val="ATABulletLevel02BodySlide"/>
      </w:pPr>
      <w:r w:rsidRPr="00CA1089">
        <w:t>Effects of an Explosion</w:t>
      </w:r>
    </w:p>
    <w:p w14:paraId="0E882E9D" w14:textId="77777777" w:rsidR="006D14AA" w:rsidRPr="00CA1089" w:rsidRDefault="006D14AA" w:rsidP="006D14AA">
      <w:pPr>
        <w:pStyle w:val="ATABulletLevel02BodySlide"/>
      </w:pPr>
      <w:r w:rsidRPr="00CA1089">
        <w:t>Effects on Structures</w:t>
      </w:r>
    </w:p>
    <w:p w14:paraId="1970F35C" w14:textId="77777777" w:rsidR="006D14AA" w:rsidRPr="00CA1089" w:rsidRDefault="006D14AA" w:rsidP="006D14AA">
      <w:pPr>
        <w:pStyle w:val="ATABulletLevel02BodySlide"/>
      </w:pPr>
      <w:r w:rsidRPr="00CA1089">
        <w:t>Effects on Victims</w:t>
      </w:r>
    </w:p>
    <w:p w14:paraId="1D34DE5A" w14:textId="77777777" w:rsidR="006D14AA" w:rsidRPr="00CA1089" w:rsidRDefault="006D14AA" w:rsidP="006D14AA">
      <w:pPr>
        <w:pStyle w:val="ATABulletLevel02BodySlide"/>
      </w:pPr>
      <w:r w:rsidRPr="00CA1089">
        <w:t>Mitigating the Threat of an IED</w:t>
      </w:r>
    </w:p>
    <w:p w14:paraId="1042D294" w14:textId="77777777" w:rsidR="006D14AA" w:rsidRPr="00CA1089" w:rsidRDefault="006D14AA" w:rsidP="006D14AA">
      <w:pPr>
        <w:pStyle w:val="ATABulletLevel02BodySlide"/>
      </w:pPr>
      <w:r w:rsidRPr="00CA1089">
        <w:t>CBRN</w:t>
      </w:r>
    </w:p>
    <w:p w14:paraId="5EB6AFE2" w14:textId="77777777" w:rsidR="00E24A78" w:rsidRPr="00CA1089" w:rsidRDefault="00E24A78" w:rsidP="00E24A78">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E24A78" w:rsidRPr="00CA1089" w14:paraId="52FB0705" w14:textId="77777777" w:rsidTr="00CA04B9">
        <w:trPr>
          <w:trHeight w:val="432"/>
        </w:trPr>
        <w:tc>
          <w:tcPr>
            <w:tcW w:w="3967" w:type="pct"/>
            <w:shd w:val="clear" w:color="auto" w:fill="DDDDDD"/>
            <w:vAlign w:val="center"/>
          </w:tcPr>
          <w:p w14:paraId="21865056" w14:textId="59FCFF5B" w:rsidR="00E24A78" w:rsidRPr="00CA1089" w:rsidRDefault="00E24A78" w:rsidP="00255343">
            <w:pPr>
              <w:pStyle w:val="ATASlideNoteHeading"/>
            </w:pPr>
            <w:r w:rsidRPr="00CA1089">
              <w:t xml:space="preserve">Slide </w:t>
            </w:r>
            <w:r w:rsidR="00B97816">
              <w:fldChar w:fldCharType="begin"/>
            </w:r>
            <w:r w:rsidR="00B97816">
              <w:instrText xml:space="preserve"> SEQ ataslide \s </w:instrText>
            </w:r>
            <w:r w:rsidR="00B97816">
              <w:fldChar w:fldCharType="separate"/>
            </w:r>
            <w:r w:rsidR="00B97816">
              <w:rPr>
                <w:noProof/>
              </w:rPr>
              <w:t>3</w:t>
            </w:r>
            <w:r w:rsidR="00B97816">
              <w:rPr>
                <w:noProof/>
              </w:rPr>
              <w:fldChar w:fldCharType="end"/>
            </w:r>
            <w:r w:rsidR="00E242F5">
              <w:t xml:space="preserve"> </w:t>
            </w:r>
            <w:r w:rsidR="003962C8" w:rsidRPr="00CA1089">
              <w:t>Course Map</w:t>
            </w:r>
            <w:r w:rsidR="003724AF" w:rsidRPr="00CA1089">
              <w:t xml:space="preserve"> with VAM Phases</w:t>
            </w:r>
            <w:r w:rsidR="003962C8" w:rsidRPr="00CA1089">
              <w:t xml:space="preserve"> </w:t>
            </w:r>
          </w:p>
        </w:tc>
        <w:tc>
          <w:tcPr>
            <w:tcW w:w="344" w:type="pct"/>
            <w:shd w:val="clear" w:color="auto" w:fill="DDDDDD"/>
            <w:vAlign w:val="center"/>
          </w:tcPr>
          <w:p w14:paraId="38C4C7E9" w14:textId="77777777" w:rsidR="00E24A78" w:rsidRPr="00CA1089" w:rsidRDefault="00E24A78" w:rsidP="00CA04B9"/>
        </w:tc>
        <w:tc>
          <w:tcPr>
            <w:tcW w:w="345" w:type="pct"/>
            <w:shd w:val="clear" w:color="auto" w:fill="DDDDDD"/>
            <w:vAlign w:val="center"/>
          </w:tcPr>
          <w:p w14:paraId="70361939" w14:textId="77777777" w:rsidR="00E24A78" w:rsidRPr="00CA1089" w:rsidRDefault="00E24A78" w:rsidP="00CA04B9">
            <w:pPr>
              <w:jc w:val="center"/>
            </w:pPr>
          </w:p>
        </w:tc>
        <w:tc>
          <w:tcPr>
            <w:tcW w:w="344" w:type="pct"/>
            <w:shd w:val="clear" w:color="auto" w:fill="DDDDDD"/>
            <w:vAlign w:val="center"/>
          </w:tcPr>
          <w:p w14:paraId="667288E8" w14:textId="59DD2059" w:rsidR="00E24A78" w:rsidRPr="00CA1089" w:rsidRDefault="00E24A78" w:rsidP="00CA04B9">
            <w:pPr>
              <w:jc w:val="center"/>
            </w:pPr>
          </w:p>
        </w:tc>
      </w:tr>
      <w:tr w:rsidR="00E24A78" w:rsidRPr="00CA1089" w14:paraId="69A4F66F" w14:textId="77777777" w:rsidTr="00CA04B9">
        <w:tc>
          <w:tcPr>
            <w:tcW w:w="5000" w:type="pct"/>
            <w:gridSpan w:val="4"/>
            <w:shd w:val="clear" w:color="auto" w:fill="EAEAEA"/>
            <w:tcMar>
              <w:left w:w="72" w:type="dxa"/>
              <w:right w:w="72" w:type="dxa"/>
            </w:tcMar>
          </w:tcPr>
          <w:p w14:paraId="38FD54A4" w14:textId="34511CCC" w:rsidR="00E24A78" w:rsidRPr="00C225B1" w:rsidRDefault="002558E4" w:rsidP="00C225B1">
            <w:pPr>
              <w:pStyle w:val="ATABulletLevel01BodySlide"/>
              <w:rPr>
                <w:rStyle w:val="ATAAnswers"/>
              </w:rPr>
            </w:pPr>
            <w:r w:rsidRPr="00C225B1">
              <w:rPr>
                <w:rStyle w:val="ATAAnswers"/>
              </w:rPr>
              <w:t>No Text</w:t>
            </w:r>
          </w:p>
        </w:tc>
      </w:tr>
      <w:tr w:rsidR="00E24A78" w:rsidRPr="00CA1089" w14:paraId="20D4CF90" w14:textId="77777777" w:rsidTr="00CA04B9">
        <w:tc>
          <w:tcPr>
            <w:tcW w:w="5000" w:type="pct"/>
            <w:gridSpan w:val="4"/>
            <w:shd w:val="clear" w:color="auto" w:fill="EAEAEA"/>
            <w:vAlign w:val="center"/>
          </w:tcPr>
          <w:p w14:paraId="788EFEE0" w14:textId="4D628ECE" w:rsidR="00E24A78" w:rsidRPr="00CA1089" w:rsidRDefault="00E24A78" w:rsidP="00EF218E">
            <w:pPr>
              <w:pStyle w:val="ATAGraphicDescription"/>
            </w:pPr>
            <w:r w:rsidRPr="00CA1089">
              <w:t xml:space="preserve">Graphic Description: PPS </w:t>
            </w:r>
            <w:r w:rsidR="00EF218E" w:rsidRPr="00CA1089">
              <w:t>d</w:t>
            </w:r>
            <w:r w:rsidRPr="00CA1089">
              <w:t>iagram with Analyze the Threat box highlighted in yellow</w:t>
            </w:r>
          </w:p>
        </w:tc>
      </w:tr>
    </w:tbl>
    <w:p w14:paraId="17074134" w14:textId="77777777" w:rsidR="006D17C5" w:rsidRPr="00CA1089" w:rsidRDefault="006D17C5" w:rsidP="003962C8">
      <w:pPr>
        <w:pStyle w:val="ATABulletLevel01BodySlide"/>
        <w:numPr>
          <w:ilvl w:val="0"/>
          <w:numId w:val="0"/>
        </w:numPr>
      </w:pPr>
    </w:p>
    <w:p w14:paraId="0584CDEB" w14:textId="3A476F29" w:rsidR="0033706E" w:rsidRPr="00CA1089" w:rsidRDefault="0033706E" w:rsidP="0033706E">
      <w:pPr>
        <w:pStyle w:val="ATABulletLevel01BodySlide"/>
      </w:pPr>
      <w:r w:rsidRPr="00CA1089">
        <w:t xml:space="preserve">Explain that this module </w:t>
      </w:r>
      <w:r w:rsidR="00245114" w:rsidRPr="00CA1089">
        <w:t>content is part of</w:t>
      </w:r>
      <w:r w:rsidRPr="00CA1089">
        <w:t xml:space="preserve"> the second phase of the vulnerability analysis methodology, which is step four on the physical protection system diagram, </w:t>
      </w:r>
      <w:r w:rsidRPr="00CA1089">
        <w:rPr>
          <w:i/>
        </w:rPr>
        <w:t>Analyze the Threat</w:t>
      </w:r>
      <w:r w:rsidRPr="00CA1089">
        <w:t xml:space="preserve">. </w:t>
      </w:r>
    </w:p>
    <w:p w14:paraId="7F29C4A4" w14:textId="3492A2D1" w:rsidR="0033706E" w:rsidRPr="00CA1089" w:rsidRDefault="0033706E" w:rsidP="0033706E">
      <w:pPr>
        <w:pStyle w:val="ATABulletLevel01BodySlide"/>
      </w:pPr>
      <w:r w:rsidRPr="00CA1089">
        <w:t xml:space="preserve">Explain that </w:t>
      </w:r>
      <w:r w:rsidR="00A0547B" w:rsidRPr="00CA1089">
        <w:t>when</w:t>
      </w:r>
      <w:r w:rsidRPr="00CA1089">
        <w:t xml:space="preserve"> conducting a threat analysis of a critical infrastructure, it is important to understand the threat and consequences of a terrorist attack utilizing explosives</w:t>
      </w:r>
      <w:r w:rsidR="00A0547B" w:rsidRPr="00CA1089">
        <w:t>.</w:t>
      </w:r>
    </w:p>
    <w:p w14:paraId="7B93B869" w14:textId="41CC625E" w:rsidR="006D17C5" w:rsidRPr="00CA1089" w:rsidRDefault="0033706E" w:rsidP="00A0547B">
      <w:pPr>
        <w:pStyle w:val="ATABulletLevel01BodySlide"/>
      </w:pPr>
      <w:r w:rsidRPr="00CA1089">
        <w:t>Tell participants</w:t>
      </w:r>
      <w:r w:rsidR="006D17C5" w:rsidRPr="00CA1089">
        <w:t xml:space="preserve"> that the information </w:t>
      </w:r>
      <w:r w:rsidR="004A5751" w:rsidRPr="00CA1089">
        <w:t>discussed</w:t>
      </w:r>
      <w:r w:rsidR="006D17C5" w:rsidRPr="00CA1089">
        <w:t xml:space="preserve"> in </w:t>
      </w:r>
      <w:r w:rsidR="006D17C5" w:rsidRPr="00CA1089">
        <w:rPr>
          <w:i/>
        </w:rPr>
        <w:t xml:space="preserve">Module 2: Introduction to </w:t>
      </w:r>
      <w:r w:rsidR="00F15C0D" w:rsidRPr="00CA1089">
        <w:rPr>
          <w:i/>
        </w:rPr>
        <w:t xml:space="preserve">Critical </w:t>
      </w:r>
      <w:r w:rsidR="004A5751" w:rsidRPr="00CA1089">
        <w:rPr>
          <w:i/>
        </w:rPr>
        <w:t>I</w:t>
      </w:r>
      <w:r w:rsidR="00F15C0D" w:rsidRPr="00CA1089">
        <w:rPr>
          <w:i/>
        </w:rPr>
        <w:t>nfrastructure</w:t>
      </w:r>
      <w:r w:rsidR="006D17C5" w:rsidRPr="00CA1089">
        <w:rPr>
          <w:i/>
        </w:rPr>
        <w:t xml:space="preserve"> Security</w:t>
      </w:r>
      <w:r w:rsidR="004A5751" w:rsidRPr="00CA1089">
        <w:rPr>
          <w:i/>
        </w:rPr>
        <w:t xml:space="preserve"> and Resilience</w:t>
      </w:r>
      <w:r w:rsidR="006D17C5" w:rsidRPr="00CA1089">
        <w:t xml:space="preserve">, </w:t>
      </w:r>
      <w:r w:rsidR="006D17C5" w:rsidRPr="00CA1089">
        <w:rPr>
          <w:i/>
        </w:rPr>
        <w:t xml:space="preserve">Module </w:t>
      </w:r>
      <w:r w:rsidR="004A5751" w:rsidRPr="00CA1089">
        <w:rPr>
          <w:i/>
        </w:rPr>
        <w:t>5</w:t>
      </w:r>
      <w:r w:rsidR="006D17C5" w:rsidRPr="00CA1089">
        <w:rPr>
          <w:i/>
        </w:rPr>
        <w:t xml:space="preserve">: </w:t>
      </w:r>
      <w:r w:rsidR="00F15C0D" w:rsidRPr="00CA1089">
        <w:rPr>
          <w:i/>
        </w:rPr>
        <w:t xml:space="preserve">Critical </w:t>
      </w:r>
      <w:r w:rsidR="00245114" w:rsidRPr="00CA1089">
        <w:rPr>
          <w:i/>
        </w:rPr>
        <w:t>Infrastructure</w:t>
      </w:r>
      <w:r w:rsidR="004F7719" w:rsidRPr="004F7719">
        <w:rPr>
          <w:i/>
        </w:rPr>
        <w:t xml:space="preserve"> </w:t>
      </w:r>
      <w:r w:rsidR="004F7719">
        <w:rPr>
          <w:i/>
        </w:rPr>
        <w:t>Components</w:t>
      </w:r>
      <w:r w:rsidR="006D17C5" w:rsidRPr="00CA1089">
        <w:t xml:space="preserve">, </w:t>
      </w:r>
      <w:r w:rsidR="006D17C5" w:rsidRPr="00CA1089">
        <w:rPr>
          <w:i/>
        </w:rPr>
        <w:t xml:space="preserve">Module </w:t>
      </w:r>
      <w:r w:rsidR="004A5751" w:rsidRPr="00CA1089">
        <w:rPr>
          <w:i/>
        </w:rPr>
        <w:t>6</w:t>
      </w:r>
      <w:r w:rsidR="006D17C5" w:rsidRPr="00CA1089">
        <w:rPr>
          <w:i/>
        </w:rPr>
        <w:t xml:space="preserve">: </w:t>
      </w:r>
      <w:r w:rsidR="00F15C0D" w:rsidRPr="00CA1089">
        <w:rPr>
          <w:i/>
        </w:rPr>
        <w:t xml:space="preserve">Critical </w:t>
      </w:r>
      <w:r w:rsidR="00245114" w:rsidRPr="00CA1089">
        <w:rPr>
          <w:i/>
        </w:rPr>
        <w:t xml:space="preserve">Infrastructure </w:t>
      </w:r>
      <w:proofErr w:type="gramStart"/>
      <w:r w:rsidR="006D17C5" w:rsidRPr="00CA1089">
        <w:rPr>
          <w:i/>
        </w:rPr>
        <w:t>Assets</w:t>
      </w:r>
      <w:r w:rsidR="006D17C5" w:rsidRPr="00CA1089">
        <w:t>,</w:t>
      </w:r>
      <w:proofErr w:type="gramEnd"/>
      <w:r w:rsidR="006D17C5" w:rsidRPr="00CA1089">
        <w:t xml:space="preserve"> and </w:t>
      </w:r>
      <w:r w:rsidR="006D17C5" w:rsidRPr="00CA1089">
        <w:rPr>
          <w:i/>
        </w:rPr>
        <w:t xml:space="preserve">Module </w:t>
      </w:r>
      <w:r w:rsidRPr="00CA1089">
        <w:rPr>
          <w:i/>
        </w:rPr>
        <w:t>7</w:t>
      </w:r>
      <w:r w:rsidR="006D17C5" w:rsidRPr="00CA1089">
        <w:rPr>
          <w:i/>
        </w:rPr>
        <w:t xml:space="preserve">: </w:t>
      </w:r>
      <w:r w:rsidRPr="00CA1089">
        <w:rPr>
          <w:i/>
        </w:rPr>
        <w:t>Cybersecurity</w:t>
      </w:r>
      <w:r w:rsidR="006D17C5" w:rsidRPr="00CA1089">
        <w:t xml:space="preserve"> provides the foundation for the threat analysis statement.</w:t>
      </w:r>
    </w:p>
    <w:p w14:paraId="3667F9F3" w14:textId="77777777" w:rsidR="00C6704B" w:rsidRPr="00CA1089" w:rsidRDefault="00C6704B" w:rsidP="00F77500">
      <w:pPr>
        <w:pStyle w:val="ATABody"/>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8109"/>
        <w:gridCol w:w="1261"/>
      </w:tblGrid>
      <w:tr w:rsidR="002C5D82" w:rsidRPr="00CA1089" w14:paraId="631D429B" w14:textId="77777777" w:rsidTr="00CA6295">
        <w:trPr>
          <w:trHeight w:val="432"/>
        </w:trPr>
        <w:tc>
          <w:tcPr>
            <w:tcW w:w="8109" w:type="dxa"/>
            <w:shd w:val="clear" w:color="auto" w:fill="auto"/>
            <w:vAlign w:val="center"/>
          </w:tcPr>
          <w:p w14:paraId="09D59185" w14:textId="3359E183" w:rsidR="002C5D82" w:rsidRPr="00CA1089" w:rsidRDefault="002C5D82" w:rsidP="00344F0E">
            <w:pPr>
              <w:pStyle w:val="ATATopicHeading"/>
            </w:pPr>
            <w:r w:rsidRPr="00CA1089">
              <w:t xml:space="preserve">Topic: </w:t>
            </w:r>
            <w:r w:rsidR="00344F0E" w:rsidRPr="00CA1089">
              <w:t>Explosives</w:t>
            </w:r>
          </w:p>
        </w:tc>
        <w:tc>
          <w:tcPr>
            <w:tcW w:w="1261" w:type="dxa"/>
            <w:shd w:val="clear" w:color="auto" w:fill="auto"/>
            <w:vAlign w:val="center"/>
          </w:tcPr>
          <w:p w14:paraId="613C5888" w14:textId="1435AAF3" w:rsidR="002C5D82" w:rsidRPr="00CA1089" w:rsidRDefault="00112539" w:rsidP="00CA6295">
            <w:pPr>
              <w:pStyle w:val="ATATopicTime"/>
            </w:pPr>
            <w:r w:rsidRPr="00CA1089">
              <w:t>25</w:t>
            </w:r>
            <w:r w:rsidR="002C5D82" w:rsidRPr="00CA1089">
              <w:t xml:space="preserve"> Minutes</w:t>
            </w:r>
          </w:p>
        </w:tc>
      </w:tr>
    </w:tbl>
    <w:p w14:paraId="74910F0B" w14:textId="77777777" w:rsidR="002C5D82" w:rsidRPr="00CA1089" w:rsidRDefault="002C5D82" w:rsidP="002C5D82">
      <w:pPr>
        <w:pStyle w:val="ATABody"/>
      </w:pPr>
    </w:p>
    <w:p w14:paraId="7BFB17EC" w14:textId="77777777" w:rsidR="002C5D82" w:rsidRPr="00CA1089" w:rsidRDefault="00F000FD" w:rsidP="002C5D82">
      <w:pPr>
        <w:pStyle w:val="ATABody"/>
      </w:pPr>
      <w:r w:rsidRPr="00CA1089">
        <w:t>Enabling Learning Objective</w:t>
      </w:r>
      <w:r w:rsidR="002C5D82" w:rsidRPr="00CA1089">
        <w:t>:</w:t>
      </w:r>
    </w:p>
    <w:p w14:paraId="6AD1AD65" w14:textId="3B2499E0" w:rsidR="002C5D82" w:rsidRPr="00CA1089" w:rsidRDefault="00A74565" w:rsidP="00A74565">
      <w:pPr>
        <w:pStyle w:val="ATABulletLevel01BodySlide"/>
      </w:pPr>
      <w:r w:rsidRPr="00CA1089">
        <w:t>Define explosion and the three</w:t>
      </w:r>
      <w:r w:rsidR="00952ECC" w:rsidRPr="00CA1089">
        <w:t xml:space="preserve"> main types of explosive substances</w:t>
      </w:r>
      <w:r w:rsidRPr="00CA1089">
        <w:t>.</w:t>
      </w:r>
    </w:p>
    <w:p w14:paraId="050CD807" w14:textId="77777777" w:rsidR="00134D1E" w:rsidRPr="00CA1089" w:rsidRDefault="00134D1E" w:rsidP="00D57656">
      <w:pPr>
        <w:pStyle w:val="ATABulletLevel01BodySlide"/>
        <w:numPr>
          <w:ilvl w:val="0"/>
          <w:numId w:val="0"/>
        </w:numPr>
        <w:ind w:left="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BD1CBC" w:rsidRPr="00CA1089" w14:paraId="6D09613F" w14:textId="77777777" w:rsidTr="000263EA">
        <w:trPr>
          <w:trHeight w:val="432"/>
        </w:trPr>
        <w:tc>
          <w:tcPr>
            <w:tcW w:w="3968" w:type="pct"/>
            <w:shd w:val="clear" w:color="auto" w:fill="DDDDDD"/>
            <w:vAlign w:val="center"/>
          </w:tcPr>
          <w:p w14:paraId="7118E453" w14:textId="13949965" w:rsidR="00BD1CBC" w:rsidRPr="00CA1089" w:rsidRDefault="00BD1CBC" w:rsidP="00E003E2">
            <w:pPr>
              <w:pStyle w:val="ATASlideNoteHeading"/>
            </w:pPr>
            <w:r w:rsidRPr="00CA1089">
              <w:t xml:space="preserve">Slide </w:t>
            </w:r>
            <w:r w:rsidR="00B97816">
              <w:fldChar w:fldCharType="begin"/>
            </w:r>
            <w:r w:rsidR="00B97816">
              <w:instrText xml:space="preserve"> SEQ ataslide \s </w:instrText>
            </w:r>
            <w:r w:rsidR="00B97816">
              <w:fldChar w:fldCharType="separate"/>
            </w:r>
            <w:r w:rsidR="00B97816">
              <w:rPr>
                <w:noProof/>
              </w:rPr>
              <w:t>4</w:t>
            </w:r>
            <w:r w:rsidR="00B97816">
              <w:rPr>
                <w:noProof/>
              </w:rPr>
              <w:fldChar w:fldCharType="end"/>
            </w:r>
            <w:r w:rsidRPr="00CA1089">
              <w:t xml:space="preserve"> </w:t>
            </w:r>
            <w:r w:rsidR="00D57656" w:rsidRPr="00CA1089">
              <w:t xml:space="preserve">Definition of an Explosion </w:t>
            </w:r>
          </w:p>
        </w:tc>
        <w:tc>
          <w:tcPr>
            <w:tcW w:w="344" w:type="pct"/>
            <w:shd w:val="clear" w:color="auto" w:fill="DDDDDD"/>
            <w:vAlign w:val="center"/>
          </w:tcPr>
          <w:p w14:paraId="62FC3B70" w14:textId="77777777" w:rsidR="00BD1CBC" w:rsidRPr="00CA1089" w:rsidRDefault="00BD1CBC" w:rsidP="0006707A"/>
        </w:tc>
        <w:tc>
          <w:tcPr>
            <w:tcW w:w="345" w:type="pct"/>
            <w:shd w:val="clear" w:color="auto" w:fill="DDDDDD"/>
            <w:vAlign w:val="center"/>
          </w:tcPr>
          <w:p w14:paraId="01811820" w14:textId="77777777" w:rsidR="00BD1CBC" w:rsidRPr="00CA1089" w:rsidRDefault="00BD1CBC" w:rsidP="0006707A">
            <w:pPr>
              <w:jc w:val="center"/>
            </w:pPr>
          </w:p>
        </w:tc>
        <w:tc>
          <w:tcPr>
            <w:tcW w:w="343" w:type="pct"/>
            <w:shd w:val="clear" w:color="auto" w:fill="DDDDDD"/>
            <w:vAlign w:val="center"/>
          </w:tcPr>
          <w:p w14:paraId="50872E55" w14:textId="77777777" w:rsidR="00BD1CBC" w:rsidRPr="00CA1089" w:rsidRDefault="00BD1CBC" w:rsidP="0006707A">
            <w:pPr>
              <w:jc w:val="center"/>
            </w:pPr>
          </w:p>
        </w:tc>
      </w:tr>
      <w:tr w:rsidR="00BD1CBC" w:rsidRPr="00CA1089" w14:paraId="2E22C3AC" w14:textId="77777777" w:rsidTr="0006707A">
        <w:tc>
          <w:tcPr>
            <w:tcW w:w="5000" w:type="pct"/>
            <w:gridSpan w:val="4"/>
            <w:shd w:val="clear" w:color="auto" w:fill="EAEAEA"/>
            <w:tcMar>
              <w:left w:w="72" w:type="dxa"/>
              <w:right w:w="72" w:type="dxa"/>
            </w:tcMar>
          </w:tcPr>
          <w:p w14:paraId="1BE4A88C" w14:textId="02A05CA7" w:rsidR="00BD1CBC" w:rsidRPr="00CA1089" w:rsidRDefault="00223813" w:rsidP="00223813">
            <w:pPr>
              <w:pStyle w:val="ATABulletLevel01BodySlide"/>
            </w:pPr>
            <w:r w:rsidRPr="00CA1089">
              <w:t xml:space="preserve">An extremely rapid release of energy (gases) in the observed physical forms of light, heat, sound, and a shock wave </w:t>
            </w:r>
          </w:p>
        </w:tc>
      </w:tr>
      <w:tr w:rsidR="00BD1CBC" w:rsidRPr="00CA1089" w14:paraId="14D2D4F0" w14:textId="77777777" w:rsidTr="0006707A">
        <w:tc>
          <w:tcPr>
            <w:tcW w:w="5000" w:type="pct"/>
            <w:gridSpan w:val="4"/>
            <w:shd w:val="clear" w:color="auto" w:fill="EAEAEA"/>
            <w:vAlign w:val="center"/>
          </w:tcPr>
          <w:p w14:paraId="06B97BE6" w14:textId="2CBA1E10" w:rsidR="00BD1CBC" w:rsidRPr="00CA1089" w:rsidRDefault="00BD1CBC" w:rsidP="00C6704B">
            <w:pPr>
              <w:pStyle w:val="ATAGraphicDescription"/>
            </w:pPr>
            <w:r w:rsidRPr="00CA1089">
              <w:t xml:space="preserve">Graphic Description: </w:t>
            </w:r>
            <w:r w:rsidR="00C6704B" w:rsidRPr="00CA1089">
              <w:t>No Graphic</w:t>
            </w:r>
          </w:p>
        </w:tc>
      </w:tr>
    </w:tbl>
    <w:p w14:paraId="597D11F7" w14:textId="77777777" w:rsidR="000263EA" w:rsidRPr="00CA1089" w:rsidRDefault="000263EA" w:rsidP="000263EA">
      <w:pPr>
        <w:pStyle w:val="ATABulletLevel01BodySlide"/>
        <w:numPr>
          <w:ilvl w:val="0"/>
          <w:numId w:val="0"/>
        </w:numPr>
        <w:ind w:left="360"/>
      </w:pPr>
    </w:p>
    <w:p w14:paraId="707D98DD" w14:textId="03E9F1D8" w:rsidR="00EE47EE" w:rsidRPr="00CA1089" w:rsidRDefault="000263EA" w:rsidP="000263EA">
      <w:pPr>
        <w:pStyle w:val="ATABulletLevel01BodySlide"/>
      </w:pPr>
      <w:r w:rsidRPr="00CA1089">
        <w:lastRenderedPageBreak/>
        <w:t xml:space="preserve">Define </w:t>
      </w:r>
      <w:r w:rsidRPr="00CA1089">
        <w:rPr>
          <w:rStyle w:val="ATAEmphasis"/>
        </w:rPr>
        <w:t>explosion:</w:t>
      </w:r>
      <w:r w:rsidRPr="00CA1089">
        <w:rPr>
          <w:b/>
        </w:rPr>
        <w:t xml:space="preserve"> </w:t>
      </w:r>
      <w:r w:rsidR="00EE47EE" w:rsidRPr="00CA1089">
        <w:t>an extremely rapid release of energy (gases) in the observed physical forms of light, heat, sound, and a shock wave</w:t>
      </w:r>
      <w:r w:rsidR="00223813" w:rsidRPr="00CA1089">
        <w:t>.</w:t>
      </w:r>
    </w:p>
    <w:p w14:paraId="3DBC85D4" w14:textId="77777777" w:rsidR="00223813" w:rsidRPr="00CA1089" w:rsidRDefault="00223813" w:rsidP="00223813">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223813" w:rsidRPr="00CA1089" w14:paraId="6B6B618C" w14:textId="77777777" w:rsidTr="00CA04B9">
        <w:trPr>
          <w:trHeight w:val="432"/>
        </w:trPr>
        <w:tc>
          <w:tcPr>
            <w:tcW w:w="3968" w:type="pct"/>
            <w:shd w:val="clear" w:color="auto" w:fill="DDDDDD"/>
            <w:vAlign w:val="center"/>
          </w:tcPr>
          <w:p w14:paraId="0E09C85B" w14:textId="3F314B7B" w:rsidR="00223813" w:rsidRPr="00CA1089" w:rsidRDefault="00223813" w:rsidP="00223813">
            <w:pPr>
              <w:pStyle w:val="ATASlideNoteHeading"/>
            </w:pPr>
            <w:r w:rsidRPr="00CA1089">
              <w:t xml:space="preserve">Slide </w:t>
            </w:r>
            <w:r w:rsidR="00B97816">
              <w:fldChar w:fldCharType="begin"/>
            </w:r>
            <w:r w:rsidR="00B97816">
              <w:instrText xml:space="preserve"> SEQ ataslide \s </w:instrText>
            </w:r>
            <w:r w:rsidR="00B97816">
              <w:fldChar w:fldCharType="separate"/>
            </w:r>
            <w:r w:rsidR="00B97816">
              <w:rPr>
                <w:noProof/>
              </w:rPr>
              <w:t>5</w:t>
            </w:r>
            <w:r w:rsidR="00B97816">
              <w:rPr>
                <w:noProof/>
              </w:rPr>
              <w:fldChar w:fldCharType="end"/>
            </w:r>
            <w:r w:rsidRPr="00CA1089">
              <w:t xml:space="preserve"> Characteristics </w:t>
            </w:r>
            <w:r w:rsidR="005E4D61" w:rsidRPr="00CA1089">
              <w:t>of an Explosion</w:t>
            </w:r>
          </w:p>
        </w:tc>
        <w:tc>
          <w:tcPr>
            <w:tcW w:w="344" w:type="pct"/>
            <w:shd w:val="clear" w:color="auto" w:fill="DDDDDD"/>
            <w:vAlign w:val="center"/>
          </w:tcPr>
          <w:p w14:paraId="2858007C" w14:textId="77777777" w:rsidR="00223813" w:rsidRPr="00CA1089" w:rsidRDefault="00223813" w:rsidP="00CA04B9"/>
        </w:tc>
        <w:tc>
          <w:tcPr>
            <w:tcW w:w="345" w:type="pct"/>
            <w:shd w:val="clear" w:color="auto" w:fill="DDDDDD"/>
            <w:vAlign w:val="center"/>
          </w:tcPr>
          <w:p w14:paraId="53175C14" w14:textId="77777777" w:rsidR="00223813" w:rsidRPr="00CA1089" w:rsidRDefault="00223813" w:rsidP="00CA04B9">
            <w:pPr>
              <w:jc w:val="center"/>
            </w:pPr>
          </w:p>
        </w:tc>
        <w:tc>
          <w:tcPr>
            <w:tcW w:w="343" w:type="pct"/>
            <w:shd w:val="clear" w:color="auto" w:fill="DDDDDD"/>
            <w:vAlign w:val="center"/>
          </w:tcPr>
          <w:p w14:paraId="42344C99" w14:textId="77777777" w:rsidR="00223813" w:rsidRPr="00CA1089" w:rsidRDefault="00223813" w:rsidP="00CA04B9">
            <w:pPr>
              <w:jc w:val="center"/>
            </w:pPr>
          </w:p>
        </w:tc>
      </w:tr>
      <w:tr w:rsidR="00223813" w:rsidRPr="00CA1089" w14:paraId="14124F8A" w14:textId="77777777" w:rsidTr="00CA04B9">
        <w:tc>
          <w:tcPr>
            <w:tcW w:w="5000" w:type="pct"/>
            <w:gridSpan w:val="4"/>
            <w:shd w:val="clear" w:color="auto" w:fill="EAEAEA"/>
            <w:tcMar>
              <w:left w:w="72" w:type="dxa"/>
              <w:right w:w="72" w:type="dxa"/>
            </w:tcMar>
          </w:tcPr>
          <w:p w14:paraId="7A40017A" w14:textId="77777777" w:rsidR="00223813" w:rsidRPr="00CA1089" w:rsidRDefault="00223813" w:rsidP="00CA04B9">
            <w:pPr>
              <w:pStyle w:val="ATABulletLevel01BodySlide"/>
            </w:pPr>
            <w:r w:rsidRPr="00CA1089">
              <w:t xml:space="preserve">A sudden escape of gases from a confined space </w:t>
            </w:r>
          </w:p>
          <w:p w14:paraId="04859784" w14:textId="40EF94C1" w:rsidR="00223813" w:rsidRPr="00CA1089" w:rsidRDefault="00245114" w:rsidP="00CA04B9">
            <w:pPr>
              <w:pStyle w:val="ATABulletLevel01BodySlide"/>
            </w:pPr>
            <w:r w:rsidRPr="00CA1089">
              <w:t>H</w:t>
            </w:r>
            <w:r w:rsidR="00223813" w:rsidRPr="00CA1089">
              <w:t>igh temperatures, a violent shock, and a loud noise</w:t>
            </w:r>
          </w:p>
        </w:tc>
      </w:tr>
      <w:tr w:rsidR="00223813" w:rsidRPr="00CA1089" w14:paraId="22CD914D" w14:textId="77777777" w:rsidTr="00CA04B9">
        <w:tc>
          <w:tcPr>
            <w:tcW w:w="5000" w:type="pct"/>
            <w:gridSpan w:val="4"/>
            <w:shd w:val="clear" w:color="auto" w:fill="EAEAEA"/>
            <w:vAlign w:val="center"/>
          </w:tcPr>
          <w:p w14:paraId="1D821788" w14:textId="77777777" w:rsidR="00223813" w:rsidRPr="00CA1089" w:rsidRDefault="00223813" w:rsidP="00CA04B9">
            <w:pPr>
              <w:pStyle w:val="ATAGraphicDescription"/>
            </w:pPr>
            <w:r w:rsidRPr="00CA1089">
              <w:t>Graphic Description: No Graphic</w:t>
            </w:r>
          </w:p>
        </w:tc>
      </w:tr>
    </w:tbl>
    <w:p w14:paraId="583372B3" w14:textId="76343414" w:rsidR="00CA6295" w:rsidRPr="00CA1089" w:rsidRDefault="00CA6295" w:rsidP="00223813">
      <w:pPr>
        <w:pStyle w:val="ATABulletLevel01BodySlide"/>
        <w:numPr>
          <w:ilvl w:val="0"/>
          <w:numId w:val="0"/>
        </w:numPr>
      </w:pPr>
    </w:p>
    <w:p w14:paraId="7DB88898" w14:textId="7576C1C0" w:rsidR="005C6B01" w:rsidRPr="00CA1089" w:rsidRDefault="00EE47EE" w:rsidP="00223813">
      <w:pPr>
        <w:pStyle w:val="ATABulletLevel01BodySlide"/>
      </w:pPr>
      <w:r w:rsidRPr="00CA1089">
        <w:t xml:space="preserve">Explain that </w:t>
      </w:r>
      <w:r w:rsidR="005C6B01" w:rsidRPr="00CA1089">
        <w:t xml:space="preserve">many types of explosions </w:t>
      </w:r>
      <w:r w:rsidR="00245114" w:rsidRPr="00CA1089">
        <w:t xml:space="preserve">exist </w:t>
      </w:r>
      <w:r w:rsidR="005C6B01" w:rsidRPr="00CA1089">
        <w:t>but all have the following characteristics</w:t>
      </w:r>
      <w:r w:rsidR="00245114" w:rsidRPr="00CA1089">
        <w:t>:</w:t>
      </w:r>
    </w:p>
    <w:p w14:paraId="3503DDC6" w14:textId="77777777" w:rsidR="005C6B01" w:rsidRPr="00CA1089" w:rsidRDefault="005C6B01" w:rsidP="005C6B01">
      <w:pPr>
        <w:pStyle w:val="ATABulletLevel02BodySlide"/>
      </w:pPr>
      <w:r w:rsidRPr="00CA1089">
        <w:t>A</w:t>
      </w:r>
      <w:r w:rsidR="00EE47EE" w:rsidRPr="00CA1089">
        <w:t xml:space="preserve"> sudden and rapid escape o</w:t>
      </w:r>
      <w:r w:rsidRPr="00CA1089">
        <w:t>f gases from a confined space</w:t>
      </w:r>
    </w:p>
    <w:p w14:paraId="72269D43" w14:textId="781447C4" w:rsidR="00EE47EE" w:rsidRPr="00CA1089" w:rsidRDefault="00245114" w:rsidP="005C6B01">
      <w:pPr>
        <w:pStyle w:val="ATABulletLevel02BodySlide"/>
      </w:pPr>
      <w:r w:rsidRPr="00CA1089">
        <w:t>H</w:t>
      </w:r>
      <w:r w:rsidR="00EE47EE" w:rsidRPr="00CA1089">
        <w:t>igh temperatures, violent shock, and loud noise</w:t>
      </w:r>
    </w:p>
    <w:p w14:paraId="50A4B056" w14:textId="77777777" w:rsidR="00717A4B" w:rsidRPr="00CA1089" w:rsidRDefault="00717A4B" w:rsidP="00CA6295">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CA6295" w:rsidRPr="00CA1089" w14:paraId="10FE0ED8" w14:textId="77777777" w:rsidTr="00CA6295">
        <w:trPr>
          <w:trHeight w:val="432"/>
        </w:trPr>
        <w:tc>
          <w:tcPr>
            <w:tcW w:w="3967" w:type="pct"/>
            <w:shd w:val="clear" w:color="auto" w:fill="DDDDDD"/>
            <w:vAlign w:val="center"/>
          </w:tcPr>
          <w:p w14:paraId="366FEB97" w14:textId="633047DD" w:rsidR="00CA6295" w:rsidRPr="00CA1089" w:rsidRDefault="00CA6295" w:rsidP="00E003E2">
            <w:pPr>
              <w:pStyle w:val="ATASlideNoteHeading"/>
            </w:pPr>
            <w:r w:rsidRPr="00CA1089">
              <w:t xml:space="preserve">Slide </w:t>
            </w:r>
            <w:r w:rsidR="00B97816">
              <w:fldChar w:fldCharType="begin"/>
            </w:r>
            <w:r w:rsidR="00B97816">
              <w:instrText xml:space="preserve"> SEQ ataslide \s </w:instrText>
            </w:r>
            <w:r w:rsidR="00B97816">
              <w:fldChar w:fldCharType="separate"/>
            </w:r>
            <w:r w:rsidR="00B97816">
              <w:rPr>
                <w:noProof/>
              </w:rPr>
              <w:t>6</w:t>
            </w:r>
            <w:r w:rsidR="00B97816">
              <w:rPr>
                <w:noProof/>
              </w:rPr>
              <w:fldChar w:fldCharType="end"/>
            </w:r>
            <w:r w:rsidRPr="00CA1089">
              <w:t xml:space="preserve"> Explosion</w:t>
            </w:r>
            <w:r w:rsidR="00D57656" w:rsidRPr="00CA1089">
              <w:t xml:space="preserve"> </w:t>
            </w:r>
            <w:r w:rsidR="00E003E2" w:rsidRPr="00CA1089">
              <w:t>Video</w:t>
            </w:r>
          </w:p>
        </w:tc>
        <w:tc>
          <w:tcPr>
            <w:tcW w:w="344" w:type="pct"/>
            <w:shd w:val="clear" w:color="auto" w:fill="DDDDDD"/>
            <w:vAlign w:val="center"/>
          </w:tcPr>
          <w:p w14:paraId="7EADD4D2" w14:textId="77777777" w:rsidR="00CA6295" w:rsidRPr="00CA1089" w:rsidRDefault="00CA6295" w:rsidP="00CA6295"/>
        </w:tc>
        <w:tc>
          <w:tcPr>
            <w:tcW w:w="345" w:type="pct"/>
            <w:shd w:val="clear" w:color="auto" w:fill="DDDDDD"/>
            <w:vAlign w:val="center"/>
          </w:tcPr>
          <w:p w14:paraId="6DCA7BBD" w14:textId="77777777" w:rsidR="00CA6295" w:rsidRPr="00CA1089" w:rsidRDefault="00CA6295" w:rsidP="00CA6295">
            <w:pPr>
              <w:jc w:val="center"/>
            </w:pPr>
          </w:p>
        </w:tc>
        <w:tc>
          <w:tcPr>
            <w:tcW w:w="344" w:type="pct"/>
            <w:shd w:val="clear" w:color="auto" w:fill="DDDDDD"/>
            <w:vAlign w:val="center"/>
          </w:tcPr>
          <w:p w14:paraId="0BFA00D1" w14:textId="77777777" w:rsidR="00CA6295" w:rsidRPr="00CA1089" w:rsidRDefault="00CA6295" w:rsidP="00CA6295">
            <w:pPr>
              <w:jc w:val="center"/>
            </w:pPr>
            <w:r w:rsidRPr="00CA1089">
              <w:rPr>
                <w:noProof/>
              </w:rPr>
              <w:drawing>
                <wp:anchor distT="0" distB="0" distL="114300" distR="114300" simplePos="0" relativeHeight="251628032" behindDoc="0" locked="1" layoutInCell="1" allowOverlap="1" wp14:anchorId="67129A26" wp14:editId="6D8F954B">
                  <wp:simplePos x="0" y="0"/>
                  <wp:positionH relativeFrom="column">
                    <wp:posOffset>-1905</wp:posOffset>
                  </wp:positionH>
                  <wp:positionV relativeFrom="paragraph">
                    <wp:posOffset>-22225</wp:posOffset>
                  </wp:positionV>
                  <wp:extent cx="271780" cy="274320"/>
                  <wp:effectExtent l="0" t="0" r="0" b="0"/>
                  <wp:wrapNone/>
                  <wp:docPr id="2"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achback.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1780" cy="2743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CA6295" w:rsidRPr="00CA1089" w14:paraId="7F700926" w14:textId="77777777" w:rsidTr="00CA6295">
        <w:tc>
          <w:tcPr>
            <w:tcW w:w="5000" w:type="pct"/>
            <w:gridSpan w:val="4"/>
            <w:shd w:val="clear" w:color="auto" w:fill="EAEAEA"/>
            <w:tcMar>
              <w:left w:w="72" w:type="dxa"/>
              <w:right w:w="72" w:type="dxa"/>
            </w:tcMar>
          </w:tcPr>
          <w:p w14:paraId="06D0483D" w14:textId="4E41CDC3" w:rsidR="00CA6295" w:rsidRPr="00CA1089" w:rsidRDefault="00E003E2" w:rsidP="00D57656">
            <w:pPr>
              <w:pStyle w:val="ATABulletLevel01BodySlide"/>
            </w:pPr>
            <w:r w:rsidRPr="00CA1089">
              <w:rPr>
                <w:i/>
              </w:rPr>
              <w:t>No Text</w:t>
            </w:r>
          </w:p>
        </w:tc>
      </w:tr>
      <w:tr w:rsidR="00CA6295" w:rsidRPr="00CA1089" w14:paraId="330B230B" w14:textId="77777777" w:rsidTr="00CA6295">
        <w:tc>
          <w:tcPr>
            <w:tcW w:w="5000" w:type="pct"/>
            <w:gridSpan w:val="4"/>
            <w:shd w:val="clear" w:color="auto" w:fill="EAEAEA"/>
            <w:vAlign w:val="center"/>
          </w:tcPr>
          <w:p w14:paraId="081BF177" w14:textId="708CDDA0" w:rsidR="00CA6295" w:rsidRPr="00CA1089" w:rsidRDefault="00CA6295" w:rsidP="00EF218E">
            <w:pPr>
              <w:pStyle w:val="ATAGraphicDescription"/>
            </w:pPr>
            <w:r w:rsidRPr="00CA1089">
              <w:t xml:space="preserve">Graphic Description: </w:t>
            </w:r>
            <w:r w:rsidR="00EF218E" w:rsidRPr="00CA1089">
              <w:t>V</w:t>
            </w:r>
            <w:r w:rsidR="00D57656" w:rsidRPr="00CA1089">
              <w:t>an exploding with 227 kg of ammonium nitrate and fuel oil</w:t>
            </w:r>
          </w:p>
        </w:tc>
      </w:tr>
    </w:tbl>
    <w:p w14:paraId="4D4C3B68" w14:textId="77777777" w:rsidR="00CA6295" w:rsidRPr="00CA1089" w:rsidRDefault="00CA6295" w:rsidP="00CA6295">
      <w:pPr>
        <w:pStyle w:val="ATABody"/>
      </w:pPr>
    </w:p>
    <w:p w14:paraId="4817C121" w14:textId="4F3CC5E8" w:rsidR="00D57656" w:rsidRPr="00CA1089" w:rsidRDefault="00D57656" w:rsidP="00D57656">
      <w:pPr>
        <w:pStyle w:val="ATABulletLevel01BodySlide"/>
      </w:pPr>
      <w:r w:rsidRPr="00CA1089">
        <w:t xml:space="preserve">Tell participants that </w:t>
      </w:r>
      <w:r w:rsidR="00EE47EE" w:rsidRPr="00CA1089">
        <w:t>this module will discuss</w:t>
      </w:r>
      <w:r w:rsidRPr="00CA1089">
        <w:t xml:space="preserve"> various explosives. </w:t>
      </w:r>
    </w:p>
    <w:p w14:paraId="5258FD0F" w14:textId="3D1218DF" w:rsidR="00D57656" w:rsidRPr="00CA1089" w:rsidRDefault="00D57656" w:rsidP="00D57656">
      <w:pPr>
        <w:pStyle w:val="ATABulletLevel01BodySlide"/>
      </w:pPr>
      <w:r w:rsidRPr="00CA1089">
        <w:t>E</w:t>
      </w:r>
      <w:r w:rsidR="00EE47EE" w:rsidRPr="00CA1089">
        <w:t>xplain</w:t>
      </w:r>
      <w:r w:rsidRPr="00CA1089">
        <w:t xml:space="preserve"> that the video is an example of a common terrorist explosion (bombing).</w:t>
      </w:r>
    </w:p>
    <w:p w14:paraId="70EC9F2A" w14:textId="77777777" w:rsidR="00EE47EE" w:rsidRPr="00CA1089" w:rsidRDefault="00EE47EE" w:rsidP="00EE47EE">
      <w:pPr>
        <w:pStyle w:val="ATABulletLevel01BodySlide"/>
        <w:rPr>
          <w:rStyle w:val="ATAEmphasis"/>
        </w:rPr>
      </w:pPr>
      <w:r w:rsidRPr="00CA1089">
        <w:rPr>
          <w:rStyle w:val="ATAEmphasis"/>
        </w:rPr>
        <w:t>Click the image on the slide to play the animation.</w:t>
      </w:r>
    </w:p>
    <w:p w14:paraId="3AF0FBC5" w14:textId="77777777" w:rsidR="00D57656" w:rsidRPr="00CA1089" w:rsidRDefault="00D57656" w:rsidP="00D57656">
      <w:pPr>
        <w:pStyle w:val="ATABulletLevel01BodySlide"/>
      </w:pPr>
      <w:r w:rsidRPr="00CA1089">
        <w:t>Show video and elaborate as follows:</w:t>
      </w:r>
    </w:p>
    <w:p w14:paraId="49F78DCE" w14:textId="77777777" w:rsidR="00D57656" w:rsidRPr="00CA1089" w:rsidRDefault="00D57656" w:rsidP="00D57656">
      <w:pPr>
        <w:pStyle w:val="ATABulletLevel02BodySlide"/>
      </w:pPr>
      <w:r w:rsidRPr="00CA1089">
        <w:t>Explain the visual effects observed in the video, such as the flash of fire and the shock wave that shatters and breaks the van apart into hot fragments that travel outward at high speeds in all directions.</w:t>
      </w:r>
    </w:p>
    <w:p w14:paraId="64B2EAC1" w14:textId="77777777" w:rsidR="00FF0A1E" w:rsidRPr="00CA1089" w:rsidRDefault="00D57656" w:rsidP="00FF0A1E">
      <w:pPr>
        <w:pStyle w:val="ATABulletLevel02BodySlide"/>
      </w:pPr>
      <w:r w:rsidRPr="00CA1089">
        <w:t xml:space="preserve">Explain that in an explosion of this nature, an individual in close proximity </w:t>
      </w:r>
      <w:r w:rsidR="00567616" w:rsidRPr="00CA1089">
        <w:t>of</w:t>
      </w:r>
      <w:r w:rsidRPr="00CA1089">
        <w:t xml:space="preserve"> the detonation would feel the effects of the heat and shock wave, as well as hear the loud boom or noise.</w:t>
      </w:r>
    </w:p>
    <w:p w14:paraId="16E1B80D" w14:textId="77777777" w:rsidR="00C6704B" w:rsidRPr="00CA1089" w:rsidRDefault="00C6704B" w:rsidP="00FF0A1E">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CA6295" w:rsidRPr="00CA1089" w14:paraId="19FF8A48" w14:textId="77777777" w:rsidTr="00CA6295">
        <w:trPr>
          <w:trHeight w:val="432"/>
        </w:trPr>
        <w:tc>
          <w:tcPr>
            <w:tcW w:w="3968" w:type="pct"/>
            <w:shd w:val="clear" w:color="auto" w:fill="DDDDDD"/>
            <w:vAlign w:val="center"/>
          </w:tcPr>
          <w:p w14:paraId="296E2921" w14:textId="31F9397E" w:rsidR="00CA6295" w:rsidRPr="00CA1089" w:rsidRDefault="00CA6295" w:rsidP="00CA6295">
            <w:pPr>
              <w:pStyle w:val="ATASlideNoteHeading"/>
            </w:pPr>
            <w:r w:rsidRPr="00CA1089">
              <w:t xml:space="preserve">Slide </w:t>
            </w:r>
            <w:r w:rsidR="00B97816">
              <w:fldChar w:fldCharType="begin"/>
            </w:r>
            <w:r w:rsidR="00B97816">
              <w:instrText xml:space="preserve"> SEQ ataslide \s </w:instrText>
            </w:r>
            <w:r w:rsidR="00B97816">
              <w:fldChar w:fldCharType="separate"/>
            </w:r>
            <w:r w:rsidR="00B97816">
              <w:rPr>
                <w:noProof/>
              </w:rPr>
              <w:t>7</w:t>
            </w:r>
            <w:r w:rsidR="00B97816">
              <w:rPr>
                <w:noProof/>
              </w:rPr>
              <w:fldChar w:fldCharType="end"/>
            </w:r>
            <w:r w:rsidRPr="00CA1089">
              <w:t xml:space="preserve"> Discussion Questions</w:t>
            </w:r>
          </w:p>
        </w:tc>
        <w:tc>
          <w:tcPr>
            <w:tcW w:w="344" w:type="pct"/>
            <w:shd w:val="clear" w:color="auto" w:fill="DDDDDD"/>
            <w:vAlign w:val="center"/>
          </w:tcPr>
          <w:p w14:paraId="022C8EAA" w14:textId="77777777" w:rsidR="00CA6295" w:rsidRPr="00CA1089" w:rsidRDefault="00CA6295" w:rsidP="00CA6295"/>
        </w:tc>
        <w:tc>
          <w:tcPr>
            <w:tcW w:w="345" w:type="pct"/>
            <w:shd w:val="clear" w:color="auto" w:fill="DDDDDD"/>
            <w:vAlign w:val="center"/>
          </w:tcPr>
          <w:p w14:paraId="0269C1AA" w14:textId="77777777" w:rsidR="00CA6295" w:rsidRPr="00CA1089" w:rsidRDefault="00CA6295" w:rsidP="00CA6295">
            <w:pPr>
              <w:jc w:val="center"/>
            </w:pPr>
          </w:p>
        </w:tc>
        <w:tc>
          <w:tcPr>
            <w:tcW w:w="344" w:type="pct"/>
            <w:shd w:val="clear" w:color="auto" w:fill="DDDDDD"/>
            <w:vAlign w:val="center"/>
          </w:tcPr>
          <w:p w14:paraId="2E374930" w14:textId="77777777" w:rsidR="00CA6295" w:rsidRPr="00CA1089" w:rsidRDefault="00CA6295" w:rsidP="00CA6295">
            <w:pPr>
              <w:jc w:val="center"/>
            </w:pPr>
          </w:p>
        </w:tc>
      </w:tr>
      <w:tr w:rsidR="00CA6295" w:rsidRPr="00CA1089" w14:paraId="781437C5" w14:textId="77777777" w:rsidTr="00CA6295">
        <w:tc>
          <w:tcPr>
            <w:tcW w:w="5000" w:type="pct"/>
            <w:gridSpan w:val="4"/>
            <w:shd w:val="clear" w:color="auto" w:fill="EAEAEA"/>
            <w:tcMar>
              <w:left w:w="72" w:type="dxa"/>
              <w:right w:w="72" w:type="dxa"/>
            </w:tcMar>
          </w:tcPr>
          <w:p w14:paraId="09794670" w14:textId="77777777" w:rsidR="00CA6295" w:rsidRPr="00C225B1" w:rsidRDefault="00567616" w:rsidP="00C225B1">
            <w:pPr>
              <w:pStyle w:val="ATABulletLevel01BodySlide"/>
            </w:pPr>
            <w:r w:rsidRPr="00C225B1">
              <w:t>What would be your greatest protection against a van filled with explosives, located at a critical infrastructure?</w:t>
            </w:r>
          </w:p>
          <w:p w14:paraId="7B68A1CD" w14:textId="238F9995" w:rsidR="00567616" w:rsidRPr="00CA1089" w:rsidRDefault="00567616" w:rsidP="00C225B1">
            <w:pPr>
              <w:pStyle w:val="ATABulletLevel01BodySlide"/>
            </w:pPr>
            <w:r w:rsidRPr="00C225B1">
              <w:t>What experience or training do you have with explosives?</w:t>
            </w:r>
          </w:p>
        </w:tc>
      </w:tr>
      <w:tr w:rsidR="00CA6295" w:rsidRPr="00CA1089" w14:paraId="061CDF98" w14:textId="77777777" w:rsidTr="00CA6295">
        <w:tc>
          <w:tcPr>
            <w:tcW w:w="5000" w:type="pct"/>
            <w:gridSpan w:val="4"/>
            <w:shd w:val="clear" w:color="auto" w:fill="EAEAEA"/>
            <w:vAlign w:val="center"/>
          </w:tcPr>
          <w:p w14:paraId="3AAC7BF9" w14:textId="77777777" w:rsidR="00CA6295" w:rsidRPr="00CA1089" w:rsidRDefault="00CA6295" w:rsidP="00CA6295">
            <w:pPr>
              <w:pStyle w:val="ATAGraphicDescription"/>
            </w:pPr>
            <w:r w:rsidRPr="00CA1089">
              <w:t>Graphic Description: No Graphic</w:t>
            </w:r>
          </w:p>
        </w:tc>
      </w:tr>
    </w:tbl>
    <w:p w14:paraId="1CBA7F6C" w14:textId="77777777" w:rsidR="00CA6295" w:rsidRPr="00CA1089" w:rsidRDefault="00CA6295" w:rsidP="00CA6295">
      <w:pPr>
        <w:pStyle w:val="ATABody"/>
      </w:pPr>
    </w:p>
    <w:p w14:paraId="3EE0CB3A" w14:textId="5AE6C530" w:rsidR="00EE47EE" w:rsidRPr="00CA1089" w:rsidRDefault="00EE47EE" w:rsidP="00EE47EE">
      <w:pPr>
        <w:pStyle w:val="ATABulletLevel01BodySlide"/>
      </w:pPr>
      <w:r w:rsidRPr="00CA1089">
        <w:t xml:space="preserve">Ask </w:t>
      </w:r>
      <w:proofErr w:type="gramStart"/>
      <w:r w:rsidRPr="00CA1089">
        <w:t>participants:</w:t>
      </w:r>
      <w:proofErr w:type="gramEnd"/>
      <w:r w:rsidRPr="00CA1089">
        <w:t xml:space="preserve"> </w:t>
      </w:r>
      <w:r w:rsidR="00567616" w:rsidRPr="00CA1089">
        <w:rPr>
          <w:rStyle w:val="ATAEmphasis"/>
        </w:rPr>
        <w:t>What would be your greatest protection against a van filled with explosives, located at a critical infrastructure?</w:t>
      </w:r>
    </w:p>
    <w:p w14:paraId="5D02AA17" w14:textId="77777777" w:rsidR="00567616" w:rsidRPr="00CA1089" w:rsidRDefault="00567616" w:rsidP="00567616">
      <w:pPr>
        <w:pStyle w:val="ATABulletLevel01BodySlide"/>
        <w:rPr>
          <w:rStyle w:val="ATAAnswers"/>
          <w:rFonts w:eastAsia="MS PGothic"/>
          <w:i w:val="0"/>
        </w:rPr>
      </w:pPr>
      <w:r w:rsidRPr="00CA1089">
        <w:t>Acknowledge responses.</w:t>
      </w:r>
      <w:r w:rsidRPr="00CA1089">
        <w:rPr>
          <w:rStyle w:val="ATAAnswers"/>
        </w:rPr>
        <w:t xml:space="preserve"> If not provided by participants, add the following:</w:t>
      </w:r>
    </w:p>
    <w:p w14:paraId="50E15021" w14:textId="2AAEA537" w:rsidR="00EE47EE" w:rsidRPr="00CA1089" w:rsidRDefault="00567616" w:rsidP="00567616">
      <w:pPr>
        <w:pStyle w:val="ATABulletLevel02BodySlide"/>
        <w:rPr>
          <w:rStyle w:val="ATAAnswers"/>
        </w:rPr>
      </w:pPr>
      <w:r w:rsidRPr="00CA1089">
        <w:rPr>
          <w:rStyle w:val="ATAAnswers"/>
        </w:rPr>
        <w:t>Distance or separation</w:t>
      </w:r>
    </w:p>
    <w:p w14:paraId="0B8601C0" w14:textId="77777777" w:rsidR="00567616" w:rsidRPr="00CA1089" w:rsidRDefault="00567616" w:rsidP="00567616">
      <w:pPr>
        <w:pStyle w:val="ATABulletLevel01BodySlide"/>
      </w:pPr>
      <w:r w:rsidRPr="00CA1089">
        <w:t xml:space="preserve">Ask </w:t>
      </w:r>
      <w:proofErr w:type="gramStart"/>
      <w:r w:rsidRPr="00CA1089">
        <w:t>participants:</w:t>
      </w:r>
      <w:proofErr w:type="gramEnd"/>
      <w:r w:rsidRPr="00CA1089">
        <w:t xml:space="preserve"> </w:t>
      </w:r>
      <w:r w:rsidR="00EE47EE" w:rsidRPr="00CA1089">
        <w:rPr>
          <w:rStyle w:val="ATAEmphasis"/>
        </w:rPr>
        <w:t>What experience or training do you have with explosives?</w:t>
      </w:r>
      <w:r w:rsidR="00EE47EE" w:rsidRPr="00CA1089">
        <w:t xml:space="preserve"> </w:t>
      </w:r>
    </w:p>
    <w:p w14:paraId="6ECBD694" w14:textId="3F219E4B" w:rsidR="00EE47EE" w:rsidRPr="00CA1089" w:rsidRDefault="00567616" w:rsidP="00567616">
      <w:pPr>
        <w:pStyle w:val="ATABulletLevel01BodySlide"/>
        <w:rPr>
          <w:rFonts w:eastAsia="Arial Unicode MS"/>
          <w:i/>
        </w:rPr>
      </w:pPr>
      <w:r w:rsidRPr="00CA1089">
        <w:t>Acknowledge responses.</w:t>
      </w:r>
      <w:r w:rsidRPr="00CA1089">
        <w:rPr>
          <w:rStyle w:val="ATAAnswers"/>
        </w:rPr>
        <w:t xml:space="preserve"> Responses will vary but may include: </w:t>
      </w:r>
    </w:p>
    <w:p w14:paraId="1CF3EEBE" w14:textId="77777777" w:rsidR="00EE47EE" w:rsidRPr="00CA1089" w:rsidRDefault="00EE47EE" w:rsidP="00567616">
      <w:pPr>
        <w:pStyle w:val="ATABulletLevel02BodySlide"/>
        <w:rPr>
          <w:rStyle w:val="ATAAnswers"/>
        </w:rPr>
      </w:pPr>
      <w:r w:rsidRPr="00CA1089">
        <w:rPr>
          <w:rStyle w:val="ATAAnswers"/>
        </w:rPr>
        <w:t xml:space="preserve">I received explosives training in the military. </w:t>
      </w:r>
    </w:p>
    <w:p w14:paraId="551AB5FB" w14:textId="40D5A9F9" w:rsidR="00EE47EE" w:rsidRPr="00CA1089" w:rsidRDefault="00EE47EE" w:rsidP="00567616">
      <w:pPr>
        <w:pStyle w:val="ATABulletLevel02BodySlide"/>
        <w:rPr>
          <w:rStyle w:val="ATAAnswers"/>
        </w:rPr>
      </w:pPr>
      <w:r w:rsidRPr="00CA1089">
        <w:rPr>
          <w:rStyle w:val="ATAAnswers"/>
        </w:rPr>
        <w:t xml:space="preserve">I have received explosives training in other ATA </w:t>
      </w:r>
      <w:r w:rsidR="00224CC1">
        <w:rPr>
          <w:rStyle w:val="ATAAnswers"/>
        </w:rPr>
        <w:t>courses</w:t>
      </w:r>
      <w:r w:rsidRPr="00CA1089">
        <w:rPr>
          <w:rStyle w:val="ATAAnswers"/>
        </w:rPr>
        <w:t xml:space="preserve">. </w:t>
      </w:r>
    </w:p>
    <w:p w14:paraId="0EBA2EF3" w14:textId="4F421628" w:rsidR="00EE47EE" w:rsidRPr="00CA1089" w:rsidRDefault="00EE47EE" w:rsidP="00CA04B9">
      <w:pPr>
        <w:pStyle w:val="ATABulletLevel02BodySlide"/>
        <w:rPr>
          <w:rFonts w:eastAsia="Arial Unicode MS"/>
          <w:i/>
        </w:rPr>
      </w:pPr>
      <w:r w:rsidRPr="00CA1089">
        <w:rPr>
          <w:rStyle w:val="ATAAnswers"/>
        </w:rPr>
        <w:t>I have investigated bombing incidents.</w:t>
      </w:r>
    </w:p>
    <w:p w14:paraId="48C42FE4" w14:textId="77777777" w:rsidR="00CA6295" w:rsidRPr="00CA1089" w:rsidRDefault="00CA6295" w:rsidP="00CA6295">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8B7372" w:rsidRPr="00CA1089" w14:paraId="0F62B5DD" w14:textId="77777777" w:rsidTr="0006707A">
        <w:trPr>
          <w:trHeight w:val="432"/>
        </w:trPr>
        <w:tc>
          <w:tcPr>
            <w:tcW w:w="3968" w:type="pct"/>
            <w:shd w:val="clear" w:color="auto" w:fill="DDDDDD"/>
            <w:vAlign w:val="center"/>
          </w:tcPr>
          <w:p w14:paraId="0691FC5A" w14:textId="33513256" w:rsidR="008B7372" w:rsidRPr="00CA1089" w:rsidRDefault="008B7372" w:rsidP="00A76C40">
            <w:pPr>
              <w:pStyle w:val="ATASlideNoteHeading"/>
            </w:pPr>
            <w:r w:rsidRPr="00CA1089">
              <w:lastRenderedPageBreak/>
              <w:t xml:space="preserve">Slide </w:t>
            </w:r>
            <w:r w:rsidR="00B97816">
              <w:fldChar w:fldCharType="begin"/>
            </w:r>
            <w:r w:rsidR="00B97816">
              <w:instrText xml:space="preserve"> SEQ ataslide \s </w:instrText>
            </w:r>
            <w:r w:rsidR="00B97816">
              <w:fldChar w:fldCharType="separate"/>
            </w:r>
            <w:r w:rsidR="00B97816">
              <w:rPr>
                <w:noProof/>
              </w:rPr>
              <w:t>8</w:t>
            </w:r>
            <w:r w:rsidR="00B97816">
              <w:rPr>
                <w:noProof/>
              </w:rPr>
              <w:fldChar w:fldCharType="end"/>
            </w:r>
            <w:r w:rsidRPr="00CA1089">
              <w:t xml:space="preserve"> Definition of Explosives </w:t>
            </w:r>
          </w:p>
        </w:tc>
        <w:tc>
          <w:tcPr>
            <w:tcW w:w="344" w:type="pct"/>
            <w:shd w:val="clear" w:color="auto" w:fill="DDDDDD"/>
            <w:vAlign w:val="center"/>
          </w:tcPr>
          <w:p w14:paraId="298AC70A" w14:textId="77777777" w:rsidR="008B7372" w:rsidRPr="00CA1089" w:rsidRDefault="008B7372" w:rsidP="0006707A"/>
        </w:tc>
        <w:tc>
          <w:tcPr>
            <w:tcW w:w="345" w:type="pct"/>
            <w:shd w:val="clear" w:color="auto" w:fill="DDDDDD"/>
            <w:vAlign w:val="center"/>
          </w:tcPr>
          <w:p w14:paraId="4C0282E7" w14:textId="77777777" w:rsidR="008B7372" w:rsidRPr="00CA1089" w:rsidRDefault="008B7372" w:rsidP="0006707A">
            <w:pPr>
              <w:jc w:val="center"/>
            </w:pPr>
          </w:p>
        </w:tc>
        <w:tc>
          <w:tcPr>
            <w:tcW w:w="344" w:type="pct"/>
            <w:shd w:val="clear" w:color="auto" w:fill="DDDDDD"/>
            <w:vAlign w:val="center"/>
          </w:tcPr>
          <w:p w14:paraId="1764C192" w14:textId="77777777" w:rsidR="008B7372" w:rsidRPr="00CA1089" w:rsidRDefault="008B7372" w:rsidP="0006707A">
            <w:pPr>
              <w:jc w:val="center"/>
            </w:pPr>
          </w:p>
        </w:tc>
      </w:tr>
      <w:tr w:rsidR="008B7372" w:rsidRPr="00CA1089" w14:paraId="48D05F2C" w14:textId="77777777" w:rsidTr="0006707A">
        <w:tc>
          <w:tcPr>
            <w:tcW w:w="5000" w:type="pct"/>
            <w:gridSpan w:val="4"/>
            <w:shd w:val="clear" w:color="auto" w:fill="EAEAEA"/>
            <w:tcMar>
              <w:left w:w="72" w:type="dxa"/>
              <w:right w:w="72" w:type="dxa"/>
            </w:tcMar>
          </w:tcPr>
          <w:p w14:paraId="0EC9F66E" w14:textId="77777777" w:rsidR="008B7372" w:rsidRPr="00CA1089" w:rsidRDefault="008B7372" w:rsidP="00A76C40">
            <w:pPr>
              <w:pStyle w:val="ATABulletLevel01BodySlide"/>
            </w:pPr>
            <w:r w:rsidRPr="00CA1089">
              <w:t>Substances that have the potential to release a very large amount of energy in a very short period of time</w:t>
            </w:r>
          </w:p>
          <w:p w14:paraId="58E79F1F" w14:textId="74FF8C3C" w:rsidR="00112539" w:rsidRPr="00CA1089" w:rsidRDefault="00112539" w:rsidP="00A76C40">
            <w:pPr>
              <w:pStyle w:val="ATABulletLevel01BodySlide"/>
            </w:pPr>
            <w:r w:rsidRPr="00CA1089">
              <w:t>All manufactured explosives are chemical explosives</w:t>
            </w:r>
          </w:p>
        </w:tc>
      </w:tr>
      <w:tr w:rsidR="008B7372" w:rsidRPr="00CA1089" w14:paraId="384422DE" w14:textId="77777777" w:rsidTr="0006707A">
        <w:tc>
          <w:tcPr>
            <w:tcW w:w="5000" w:type="pct"/>
            <w:gridSpan w:val="4"/>
            <w:shd w:val="clear" w:color="auto" w:fill="EAEAEA"/>
            <w:vAlign w:val="center"/>
          </w:tcPr>
          <w:p w14:paraId="7CDFFEEF" w14:textId="38627904" w:rsidR="008B7372" w:rsidRPr="00CA1089" w:rsidRDefault="008B7372" w:rsidP="00090522">
            <w:pPr>
              <w:pStyle w:val="ATAGraphicDescription"/>
            </w:pPr>
            <w:r w:rsidRPr="00CA1089">
              <w:t xml:space="preserve">Graphic Description: </w:t>
            </w:r>
            <w:r w:rsidR="00090522" w:rsidRPr="00CA1089">
              <w:t>No Graphic</w:t>
            </w:r>
          </w:p>
        </w:tc>
      </w:tr>
    </w:tbl>
    <w:p w14:paraId="224102C0" w14:textId="77777777" w:rsidR="008B7372" w:rsidRPr="00CA1089" w:rsidRDefault="008B7372" w:rsidP="00CA6295">
      <w:pPr>
        <w:pStyle w:val="ATABulletLevel01BodySlide"/>
        <w:numPr>
          <w:ilvl w:val="0"/>
          <w:numId w:val="0"/>
        </w:numPr>
        <w:ind w:left="360" w:hanging="288"/>
      </w:pPr>
    </w:p>
    <w:p w14:paraId="11BA6FF8" w14:textId="0F43FEE6" w:rsidR="00134D1E" w:rsidRPr="00CA1089" w:rsidRDefault="00A76C40" w:rsidP="0096033A">
      <w:pPr>
        <w:pStyle w:val="ATABulletLevel01BodySlide"/>
      </w:pPr>
      <w:r w:rsidRPr="00CA1089">
        <w:t xml:space="preserve">Define </w:t>
      </w:r>
      <w:r w:rsidRPr="00CA1089">
        <w:rPr>
          <w:rStyle w:val="ATAEmphasis"/>
        </w:rPr>
        <w:t>explosives</w:t>
      </w:r>
      <w:r w:rsidRPr="00CA1089">
        <w:t xml:space="preserve">: substances that have the potential to release a very large amount of energy in a very short </w:t>
      </w:r>
      <w:proofErr w:type="gramStart"/>
      <w:r w:rsidRPr="00CA1089">
        <w:t>period of time</w:t>
      </w:r>
      <w:proofErr w:type="gramEnd"/>
      <w:r w:rsidRPr="00CA1089">
        <w:t>.</w:t>
      </w:r>
    </w:p>
    <w:p w14:paraId="65122634" w14:textId="77777777" w:rsidR="00FF0A1E" w:rsidRPr="00CA1089" w:rsidRDefault="00FF0A1E" w:rsidP="00FF0A1E">
      <w:pPr>
        <w:pStyle w:val="ATABulletLevel01BodySlide"/>
      </w:pPr>
      <w:r w:rsidRPr="00CA1089">
        <w:t>Explain that all manufactured explosives are chemical explosives.</w:t>
      </w:r>
    </w:p>
    <w:p w14:paraId="73012B2F" w14:textId="77777777" w:rsidR="003629A3" w:rsidRPr="00CA1089" w:rsidRDefault="003629A3" w:rsidP="005C1A71">
      <w:pPr>
        <w:pStyle w:val="ATABulletLevel01BodySlide"/>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CA6295" w:rsidRPr="00CA1089" w14:paraId="5B71D41C" w14:textId="77777777" w:rsidTr="00717A4B">
        <w:trPr>
          <w:trHeight w:val="432"/>
        </w:trPr>
        <w:tc>
          <w:tcPr>
            <w:tcW w:w="3968" w:type="pct"/>
            <w:shd w:val="clear" w:color="auto" w:fill="DDDDDD"/>
            <w:vAlign w:val="center"/>
          </w:tcPr>
          <w:p w14:paraId="5595F4BD" w14:textId="73FC3259" w:rsidR="00CA6295" w:rsidRPr="00CA1089" w:rsidRDefault="00CA6295" w:rsidP="00030804">
            <w:pPr>
              <w:pStyle w:val="ATASlideNoteHeading"/>
            </w:pPr>
            <w:r w:rsidRPr="00CA1089">
              <w:t xml:space="preserve">Slide </w:t>
            </w:r>
            <w:r w:rsidR="00B97816">
              <w:fldChar w:fldCharType="begin"/>
            </w:r>
            <w:r w:rsidR="00B97816">
              <w:instrText xml:space="preserve"> SEQ ataslide \s </w:instrText>
            </w:r>
            <w:r w:rsidR="00B97816">
              <w:fldChar w:fldCharType="separate"/>
            </w:r>
            <w:r w:rsidR="00B97816">
              <w:rPr>
                <w:noProof/>
              </w:rPr>
              <w:t>9</w:t>
            </w:r>
            <w:r w:rsidR="00B97816">
              <w:rPr>
                <w:noProof/>
              </w:rPr>
              <w:fldChar w:fldCharType="end"/>
            </w:r>
            <w:r w:rsidRPr="00CA1089">
              <w:t xml:space="preserve"> </w:t>
            </w:r>
            <w:r w:rsidR="00B32802" w:rsidRPr="00CA1089">
              <w:t>Beneficial U</w:t>
            </w:r>
            <w:r w:rsidR="00030804" w:rsidRPr="00CA1089">
              <w:t>se</w:t>
            </w:r>
            <w:r w:rsidR="00FC6DC6" w:rsidRPr="00CA1089">
              <w:t xml:space="preserve"> of </w:t>
            </w:r>
            <w:r w:rsidRPr="00CA1089">
              <w:t>Explosives</w:t>
            </w:r>
            <w:r w:rsidR="008B7372" w:rsidRPr="00CA1089">
              <w:t xml:space="preserve"> </w:t>
            </w:r>
          </w:p>
        </w:tc>
        <w:tc>
          <w:tcPr>
            <w:tcW w:w="344" w:type="pct"/>
            <w:shd w:val="clear" w:color="auto" w:fill="DDDDDD"/>
            <w:vAlign w:val="center"/>
          </w:tcPr>
          <w:p w14:paraId="74DAE481" w14:textId="77777777" w:rsidR="00CA6295" w:rsidRPr="00CA1089" w:rsidRDefault="00CA6295" w:rsidP="00CA6295"/>
        </w:tc>
        <w:tc>
          <w:tcPr>
            <w:tcW w:w="345" w:type="pct"/>
            <w:shd w:val="clear" w:color="auto" w:fill="DDDDDD"/>
            <w:vAlign w:val="center"/>
          </w:tcPr>
          <w:p w14:paraId="0C7D0DA5" w14:textId="77777777" w:rsidR="00CA6295" w:rsidRPr="00CA1089" w:rsidRDefault="00CA6295" w:rsidP="00CA6295">
            <w:pPr>
              <w:jc w:val="center"/>
            </w:pPr>
          </w:p>
        </w:tc>
        <w:tc>
          <w:tcPr>
            <w:tcW w:w="343" w:type="pct"/>
            <w:shd w:val="clear" w:color="auto" w:fill="DDDDDD"/>
            <w:vAlign w:val="center"/>
          </w:tcPr>
          <w:p w14:paraId="34813242" w14:textId="77777777" w:rsidR="00CA6295" w:rsidRPr="00CA1089" w:rsidRDefault="00CA6295" w:rsidP="00CA6295">
            <w:pPr>
              <w:jc w:val="center"/>
            </w:pPr>
          </w:p>
        </w:tc>
      </w:tr>
      <w:tr w:rsidR="00CA6295" w:rsidRPr="00CA1089" w14:paraId="7A0113B9" w14:textId="77777777" w:rsidTr="00CA6295">
        <w:tc>
          <w:tcPr>
            <w:tcW w:w="5000" w:type="pct"/>
            <w:gridSpan w:val="4"/>
            <w:shd w:val="clear" w:color="auto" w:fill="EAEAEA"/>
            <w:tcMar>
              <w:left w:w="72" w:type="dxa"/>
              <w:right w:w="72" w:type="dxa"/>
            </w:tcMar>
          </w:tcPr>
          <w:p w14:paraId="12ACBEB3" w14:textId="77777777" w:rsidR="00A76C40" w:rsidRPr="00CA1089" w:rsidRDefault="00A76C40" w:rsidP="00030804">
            <w:pPr>
              <w:pStyle w:val="ATABulletLevel01BodySlide"/>
            </w:pPr>
            <w:r w:rsidRPr="00CA1089">
              <w:t>Mining</w:t>
            </w:r>
          </w:p>
          <w:p w14:paraId="081C8EFB" w14:textId="77777777" w:rsidR="00A76C40" w:rsidRPr="00CA1089" w:rsidRDefault="00A76C40" w:rsidP="00030804">
            <w:pPr>
              <w:pStyle w:val="ATABulletLevel01BodySlide"/>
            </w:pPr>
            <w:r w:rsidRPr="00CA1089">
              <w:t>Agriculture</w:t>
            </w:r>
          </w:p>
          <w:p w14:paraId="45BB9D85" w14:textId="77777777" w:rsidR="00432121" w:rsidRPr="00CA1089" w:rsidRDefault="00A76C40" w:rsidP="00030804">
            <w:pPr>
              <w:pStyle w:val="ATABulletLevel01BodySlide"/>
            </w:pPr>
            <w:r w:rsidRPr="00CA1089">
              <w:t xml:space="preserve">Road construction </w:t>
            </w:r>
          </w:p>
          <w:p w14:paraId="140BF863" w14:textId="4996CE63" w:rsidR="008B7372" w:rsidRPr="00CA1089" w:rsidRDefault="008B7372" w:rsidP="00030804">
            <w:pPr>
              <w:pStyle w:val="ATABulletLevel01BodySlide"/>
            </w:pPr>
            <w:r w:rsidRPr="00CA1089">
              <w:t>Demolition</w:t>
            </w:r>
          </w:p>
          <w:p w14:paraId="38E3109C" w14:textId="2A3C26F5" w:rsidR="00CA6295" w:rsidRPr="00CA1089" w:rsidRDefault="008B7372" w:rsidP="00EF218E">
            <w:pPr>
              <w:pStyle w:val="ATABulletLevel01BodySlide"/>
            </w:pPr>
            <w:r w:rsidRPr="00CA1089">
              <w:t>Oil exploration</w:t>
            </w:r>
          </w:p>
        </w:tc>
      </w:tr>
      <w:tr w:rsidR="00CA6295" w:rsidRPr="00CA1089" w14:paraId="47FA655B" w14:textId="77777777" w:rsidTr="00CA6295">
        <w:tc>
          <w:tcPr>
            <w:tcW w:w="5000" w:type="pct"/>
            <w:gridSpan w:val="4"/>
            <w:shd w:val="clear" w:color="auto" w:fill="EAEAEA"/>
            <w:vAlign w:val="center"/>
          </w:tcPr>
          <w:p w14:paraId="165EA55C" w14:textId="7A9D50D6" w:rsidR="00CA6295" w:rsidRPr="00CA1089" w:rsidRDefault="00CA6295" w:rsidP="0096033A">
            <w:pPr>
              <w:pStyle w:val="ATAGraphicDescription"/>
            </w:pPr>
            <w:r w:rsidRPr="00CA1089">
              <w:t xml:space="preserve">Graphic Description: </w:t>
            </w:r>
            <w:r w:rsidR="0096033A" w:rsidRPr="00CA1089">
              <w:t>Building demolition explosion</w:t>
            </w:r>
          </w:p>
        </w:tc>
      </w:tr>
    </w:tbl>
    <w:p w14:paraId="24A7037C" w14:textId="2CC2B444" w:rsidR="00432121" w:rsidRPr="00CA1089" w:rsidRDefault="00432121" w:rsidP="005C1A71">
      <w:pPr>
        <w:pStyle w:val="ATABulletLevel01BodySlide"/>
        <w:numPr>
          <w:ilvl w:val="0"/>
          <w:numId w:val="0"/>
        </w:numPr>
      </w:pPr>
    </w:p>
    <w:p w14:paraId="3D2F2B1E" w14:textId="07A3AA23" w:rsidR="00CA6295" w:rsidRPr="00CA1089" w:rsidRDefault="005C1A71" w:rsidP="005C1A71">
      <w:pPr>
        <w:pStyle w:val="ATABulletLevel01BodySlide"/>
      </w:pPr>
      <w:r w:rsidRPr="00CA1089">
        <w:t>Explain that t</w:t>
      </w:r>
      <w:r w:rsidR="00432121" w:rsidRPr="00CA1089">
        <w:t>he</w:t>
      </w:r>
      <w:r w:rsidR="008B7372" w:rsidRPr="00CA1089">
        <w:t xml:space="preserve"> energy generated by chemical explosives is used every day for</w:t>
      </w:r>
      <w:r w:rsidR="00432121" w:rsidRPr="00CA1089">
        <w:t xml:space="preserve"> military and commercial industrial purposes including:</w:t>
      </w:r>
    </w:p>
    <w:p w14:paraId="449967CF" w14:textId="0AB3D56F" w:rsidR="00432121" w:rsidRPr="00CA1089" w:rsidRDefault="00432121" w:rsidP="00112539">
      <w:pPr>
        <w:pStyle w:val="ATABulletLevel02BodySlide"/>
      </w:pPr>
      <w:r w:rsidRPr="00CA1089">
        <w:t>Mining</w:t>
      </w:r>
    </w:p>
    <w:p w14:paraId="7795D550" w14:textId="77777777" w:rsidR="00432121" w:rsidRPr="00CA1089" w:rsidRDefault="00432121" w:rsidP="00112539">
      <w:pPr>
        <w:pStyle w:val="ATABulletLevel02BodySlide"/>
      </w:pPr>
      <w:r w:rsidRPr="00CA1089">
        <w:t>Agriculture</w:t>
      </w:r>
    </w:p>
    <w:p w14:paraId="022114FB" w14:textId="77777777" w:rsidR="00432121" w:rsidRPr="00CA1089" w:rsidRDefault="00432121" w:rsidP="00112539">
      <w:pPr>
        <w:pStyle w:val="ATABulletLevel02BodySlide"/>
      </w:pPr>
      <w:r w:rsidRPr="00CA1089">
        <w:t>Road construction</w:t>
      </w:r>
    </w:p>
    <w:p w14:paraId="18FD7B84" w14:textId="77777777" w:rsidR="00432121" w:rsidRPr="00CA1089" w:rsidRDefault="00432121" w:rsidP="00112539">
      <w:pPr>
        <w:pStyle w:val="ATABulletLevel02BodySlide"/>
      </w:pPr>
      <w:r w:rsidRPr="00CA1089">
        <w:t>Demolition</w:t>
      </w:r>
    </w:p>
    <w:p w14:paraId="62C8F8C4" w14:textId="50766A54" w:rsidR="008B7372" w:rsidRPr="00CA1089" w:rsidRDefault="00432121" w:rsidP="00112539">
      <w:pPr>
        <w:pStyle w:val="ATABulletLevel02BodySlide"/>
      </w:pPr>
      <w:r w:rsidRPr="00CA1089">
        <w:t>Oil exploration</w:t>
      </w:r>
    </w:p>
    <w:p w14:paraId="4E7B1CEA" w14:textId="77777777" w:rsidR="008B7372" w:rsidRPr="00CA1089" w:rsidRDefault="008B7372" w:rsidP="008B7372">
      <w:pPr>
        <w:pStyle w:val="ATABulletLevel02BodySlide"/>
        <w:numPr>
          <w:ilvl w:val="0"/>
          <w:numId w:val="0"/>
        </w:numPr>
        <w:ind w:left="64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CA6295" w:rsidRPr="00CA1089" w14:paraId="49B07459" w14:textId="77777777" w:rsidTr="00CA6295">
        <w:trPr>
          <w:trHeight w:val="432"/>
        </w:trPr>
        <w:tc>
          <w:tcPr>
            <w:tcW w:w="3968" w:type="pct"/>
            <w:shd w:val="clear" w:color="auto" w:fill="DDDDDD"/>
            <w:vAlign w:val="center"/>
          </w:tcPr>
          <w:p w14:paraId="125C6D9D" w14:textId="752E02FD" w:rsidR="00CA6295" w:rsidRPr="00CA1089" w:rsidRDefault="00CA6295" w:rsidP="005456DE">
            <w:pPr>
              <w:pStyle w:val="ATASlideNoteHeading"/>
            </w:pPr>
            <w:r w:rsidRPr="00CA1089">
              <w:t xml:space="preserve">Slide </w:t>
            </w:r>
            <w:r w:rsidR="00B97816">
              <w:fldChar w:fldCharType="begin"/>
            </w:r>
            <w:r w:rsidR="00B97816">
              <w:instrText xml:space="preserve"> SEQ ataslide \s </w:instrText>
            </w:r>
            <w:r w:rsidR="00B97816">
              <w:fldChar w:fldCharType="separate"/>
            </w:r>
            <w:r w:rsidR="00B97816">
              <w:rPr>
                <w:noProof/>
              </w:rPr>
              <w:t>10</w:t>
            </w:r>
            <w:r w:rsidR="00B97816">
              <w:rPr>
                <w:noProof/>
              </w:rPr>
              <w:fldChar w:fldCharType="end"/>
            </w:r>
            <w:r w:rsidRPr="00CA1089">
              <w:t xml:space="preserve"> </w:t>
            </w:r>
            <w:r w:rsidR="005456DE">
              <w:t>Types of Explosives</w:t>
            </w:r>
          </w:p>
        </w:tc>
        <w:tc>
          <w:tcPr>
            <w:tcW w:w="344" w:type="pct"/>
            <w:shd w:val="clear" w:color="auto" w:fill="DDDDDD"/>
            <w:vAlign w:val="center"/>
          </w:tcPr>
          <w:p w14:paraId="7EE5D335" w14:textId="77777777" w:rsidR="00CA6295" w:rsidRPr="00CA1089" w:rsidRDefault="00CA6295" w:rsidP="00FF0A1E">
            <w:pPr>
              <w:keepNext/>
            </w:pPr>
          </w:p>
        </w:tc>
        <w:tc>
          <w:tcPr>
            <w:tcW w:w="345" w:type="pct"/>
            <w:shd w:val="clear" w:color="auto" w:fill="DDDDDD"/>
            <w:vAlign w:val="center"/>
          </w:tcPr>
          <w:p w14:paraId="51E49AC7" w14:textId="77777777" w:rsidR="00CA6295" w:rsidRPr="00CA1089" w:rsidRDefault="00CA6295" w:rsidP="00FF0A1E">
            <w:pPr>
              <w:keepNext/>
              <w:jc w:val="center"/>
            </w:pPr>
          </w:p>
        </w:tc>
        <w:tc>
          <w:tcPr>
            <w:tcW w:w="344" w:type="pct"/>
            <w:shd w:val="clear" w:color="auto" w:fill="DDDDDD"/>
            <w:vAlign w:val="center"/>
          </w:tcPr>
          <w:p w14:paraId="4A12AE2B" w14:textId="77777777" w:rsidR="00CA6295" w:rsidRPr="00CA1089" w:rsidRDefault="00CA6295" w:rsidP="00FF0A1E">
            <w:pPr>
              <w:keepNext/>
              <w:jc w:val="center"/>
            </w:pPr>
          </w:p>
        </w:tc>
      </w:tr>
      <w:tr w:rsidR="00CA6295" w:rsidRPr="00CA1089" w14:paraId="03E5EDA9" w14:textId="77777777" w:rsidTr="00CA6295">
        <w:tc>
          <w:tcPr>
            <w:tcW w:w="5000" w:type="pct"/>
            <w:gridSpan w:val="4"/>
            <w:shd w:val="clear" w:color="auto" w:fill="EAEAEA"/>
            <w:tcMar>
              <w:left w:w="72" w:type="dxa"/>
              <w:right w:w="72" w:type="dxa"/>
            </w:tcMar>
          </w:tcPr>
          <w:p w14:paraId="3F299692" w14:textId="77777777" w:rsidR="002713F5" w:rsidRPr="00CA1089" w:rsidRDefault="002713F5" w:rsidP="00DC1309">
            <w:pPr>
              <w:pStyle w:val="ATABulletLevel01BodySlide"/>
            </w:pPr>
            <w:r w:rsidRPr="00CA1089">
              <w:t>Military</w:t>
            </w:r>
          </w:p>
          <w:p w14:paraId="398223F9" w14:textId="77777777" w:rsidR="002713F5" w:rsidRPr="00CA1089" w:rsidRDefault="002713F5" w:rsidP="00DC1309">
            <w:pPr>
              <w:pStyle w:val="ATABulletLevel01BodySlide"/>
            </w:pPr>
            <w:r w:rsidRPr="00CA1089">
              <w:t>Commercial</w:t>
            </w:r>
          </w:p>
          <w:p w14:paraId="116C542D" w14:textId="56677AFE" w:rsidR="00CA6295" w:rsidRPr="00CA1089" w:rsidRDefault="002713F5" w:rsidP="00DC1309">
            <w:pPr>
              <w:pStyle w:val="ATABulletLevel01BodySlide"/>
            </w:pPr>
            <w:r w:rsidRPr="00CA1089">
              <w:t>Homemade</w:t>
            </w:r>
          </w:p>
        </w:tc>
      </w:tr>
      <w:tr w:rsidR="00CA6295" w:rsidRPr="00CA1089" w14:paraId="3F514076" w14:textId="77777777" w:rsidTr="00CA6295">
        <w:tc>
          <w:tcPr>
            <w:tcW w:w="5000" w:type="pct"/>
            <w:gridSpan w:val="4"/>
            <w:shd w:val="clear" w:color="auto" w:fill="EAEAEA"/>
            <w:vAlign w:val="center"/>
          </w:tcPr>
          <w:p w14:paraId="26DB1F6C" w14:textId="64357B8B" w:rsidR="00CA6295" w:rsidRPr="00CA1089" w:rsidRDefault="00CA6295" w:rsidP="00EA12F5">
            <w:pPr>
              <w:pStyle w:val="ATAGraphicDescription"/>
            </w:pPr>
            <w:r w:rsidRPr="00CA1089">
              <w:t xml:space="preserve">Graphic Description: </w:t>
            </w:r>
            <w:r w:rsidR="00EA12F5" w:rsidRPr="00CA1089">
              <w:t>E</w:t>
            </w:r>
            <w:r w:rsidR="00664737" w:rsidRPr="00CA1089">
              <w:t>ach of the effects of explosions from military, commercial, and homemade explosives</w:t>
            </w:r>
          </w:p>
        </w:tc>
      </w:tr>
    </w:tbl>
    <w:p w14:paraId="2B22BA9F" w14:textId="77777777" w:rsidR="00CA6295" w:rsidRPr="00CA1089" w:rsidRDefault="00CA6295" w:rsidP="00CA6295">
      <w:pPr>
        <w:pStyle w:val="ATABody"/>
      </w:pPr>
    </w:p>
    <w:p w14:paraId="5B035BFA" w14:textId="77777777" w:rsidR="00C76655" w:rsidRPr="00CA1089" w:rsidRDefault="00C76655" w:rsidP="00C76655">
      <w:pPr>
        <w:pStyle w:val="ATABulletLevel01BodySlide"/>
      </w:pPr>
      <w:r w:rsidRPr="00CA1089">
        <w:t>Explain that the most popular type of terrorist attack involves the use of chemical explosives because terrorists may have:</w:t>
      </w:r>
    </w:p>
    <w:p w14:paraId="2AEC6F65" w14:textId="77777777" w:rsidR="00C76655" w:rsidRPr="00CA1089" w:rsidRDefault="00C76655" w:rsidP="00C76655">
      <w:pPr>
        <w:pStyle w:val="ATABulletLevel02BodySlide"/>
      </w:pPr>
      <w:r w:rsidRPr="00CA1089">
        <w:t xml:space="preserve">Access to military or commercially manufactured explosives </w:t>
      </w:r>
    </w:p>
    <w:p w14:paraId="4B7A4CE8" w14:textId="77777777" w:rsidR="00C76655" w:rsidRPr="00CA1089" w:rsidRDefault="00C76655" w:rsidP="00C76655">
      <w:pPr>
        <w:pStyle w:val="ATABulletLevel02BodySlide"/>
      </w:pPr>
      <w:r w:rsidRPr="00CA1089">
        <w:t>The ability to manufacture their own explosives with chemicals available on the open market and instructions provided on the internet</w:t>
      </w:r>
    </w:p>
    <w:p w14:paraId="33AC826E" w14:textId="2E3901F5" w:rsidR="00FE109A" w:rsidRPr="00CA1089" w:rsidRDefault="00FE109A" w:rsidP="002713F5">
      <w:pPr>
        <w:pStyle w:val="ATABulletLevel01BodySlide"/>
      </w:pPr>
      <w:r w:rsidRPr="00CA1089">
        <w:t xml:space="preserve">Tell participants that explosives are the primary tools of terror. </w:t>
      </w:r>
    </w:p>
    <w:p w14:paraId="3A92EC05" w14:textId="77777777" w:rsidR="00FE109A" w:rsidRPr="00CA1089" w:rsidRDefault="00FE109A" w:rsidP="00FE109A">
      <w:pPr>
        <w:pStyle w:val="ATABulletLevel02BodySlide"/>
      </w:pPr>
      <w:r w:rsidRPr="00CA1089">
        <w:t>Besides the physiological effects, chemical bombs can cause death, destruction, and economic detriment.</w:t>
      </w:r>
    </w:p>
    <w:p w14:paraId="1D9485E5" w14:textId="799E0B27" w:rsidR="00FE109A" w:rsidRPr="00CA1089" w:rsidRDefault="00FE109A" w:rsidP="00FE109A">
      <w:pPr>
        <w:pStyle w:val="ATABulletLevel02BodySlide"/>
      </w:pPr>
      <w:r w:rsidRPr="00CA1089">
        <w:lastRenderedPageBreak/>
        <w:t xml:space="preserve">It is important to be aware of the characteristics of chemical explosives in order to protect critical infrastructures and the people who may be located in them. </w:t>
      </w:r>
    </w:p>
    <w:p w14:paraId="6FD94B76" w14:textId="26184BF9" w:rsidR="00204D22" w:rsidRPr="00CA1089" w:rsidRDefault="00FE109A" w:rsidP="00204D22">
      <w:pPr>
        <w:pStyle w:val="ATABulletLevel01BodySlide"/>
      </w:pPr>
      <w:r w:rsidRPr="00CA1089">
        <w:t>Provide e</w:t>
      </w:r>
      <w:r w:rsidR="00204D22" w:rsidRPr="00CA1089">
        <w:t xml:space="preserve">xamples of </w:t>
      </w:r>
      <w:r w:rsidRPr="00CA1089">
        <w:t>terrorist attacks using each type of c</w:t>
      </w:r>
      <w:r w:rsidR="00204D22" w:rsidRPr="00CA1089">
        <w:t xml:space="preserve">hemical </w:t>
      </w:r>
      <w:r w:rsidRPr="00CA1089">
        <w:t>e</w:t>
      </w:r>
      <w:r w:rsidR="00204D22" w:rsidRPr="00CA1089">
        <w:t>xplosive</w:t>
      </w:r>
      <w:r w:rsidRPr="00CA1089">
        <w:t>:</w:t>
      </w:r>
    </w:p>
    <w:p w14:paraId="70C4021C" w14:textId="1BF4E885" w:rsidR="005559B5" w:rsidRDefault="00112539" w:rsidP="005559B5">
      <w:pPr>
        <w:pStyle w:val="ATABulletLevel02BodySlide"/>
      </w:pPr>
      <w:r w:rsidRPr="00CA1089">
        <w:rPr>
          <w:rStyle w:val="ATAEmphasis"/>
        </w:rPr>
        <w:t>Military</w:t>
      </w:r>
      <w:r w:rsidRPr="00CA1089">
        <w:t xml:space="preserve"> — </w:t>
      </w:r>
      <w:r w:rsidR="005559B5" w:rsidRPr="005559B5">
        <w:t>Ramadi, Iraq</w:t>
      </w:r>
      <w:r w:rsidR="005559B5">
        <w:t>; May, 2015</w:t>
      </w:r>
    </w:p>
    <w:p w14:paraId="025A20A0" w14:textId="2A9ED429" w:rsidR="005559B5" w:rsidRDefault="005559B5" w:rsidP="005559B5">
      <w:pPr>
        <w:pStyle w:val="ATABulletLevel03BodySlide"/>
      </w:pPr>
      <w:r w:rsidRPr="005559B5">
        <w:t>ISIS used multiple suicide vehicle borne IED’s in an attack on an Iraq Military Headquarters.</w:t>
      </w:r>
      <w:r w:rsidR="00E242F5">
        <w:t xml:space="preserve"> </w:t>
      </w:r>
    </w:p>
    <w:p w14:paraId="2AF82516" w14:textId="7E8B0719" w:rsidR="005559B5" w:rsidRDefault="005559B5" w:rsidP="005559B5">
      <w:pPr>
        <w:pStyle w:val="ATABulletLevel03BodySlide"/>
      </w:pPr>
      <w:r w:rsidRPr="005559B5">
        <w:t>The 25 to 30 VBIEDs ranged from large dump trucks to passenger vehicles carrying military explosives.</w:t>
      </w:r>
      <w:r w:rsidR="00E242F5">
        <w:t xml:space="preserve"> </w:t>
      </w:r>
    </w:p>
    <w:p w14:paraId="6071DDC4" w14:textId="369C58BF" w:rsidR="005559B5" w:rsidRDefault="005559B5" w:rsidP="005559B5">
      <w:pPr>
        <w:pStyle w:val="ATABulletLevel03BodySlide"/>
      </w:pPr>
      <w:r w:rsidRPr="005559B5">
        <w:t>First waves of the VBIEDs penetrated security perimeters allowing others closer access to headquarter positions.</w:t>
      </w:r>
      <w:r w:rsidR="00E242F5">
        <w:t xml:space="preserve"> </w:t>
      </w:r>
    </w:p>
    <w:p w14:paraId="6BD20180" w14:textId="1772A4C6" w:rsidR="005559B5" w:rsidRDefault="005559B5" w:rsidP="005559B5">
      <w:pPr>
        <w:pStyle w:val="ATABulletLevel03BodySlide"/>
      </w:pPr>
      <w:r w:rsidRPr="005559B5">
        <w:t xml:space="preserve">The Iraq military </w:t>
      </w:r>
      <w:proofErr w:type="gramStart"/>
      <w:r w:rsidRPr="005559B5">
        <w:t>was forced</w:t>
      </w:r>
      <w:proofErr w:type="gramEnd"/>
      <w:r w:rsidRPr="005559B5">
        <w:t xml:space="preserve"> to abandon positions and stockpiles of military weapons.</w:t>
      </w:r>
      <w:r w:rsidR="00E242F5">
        <w:t xml:space="preserve"> </w:t>
      </w:r>
    </w:p>
    <w:p w14:paraId="4596D5B6" w14:textId="2F070C12" w:rsidR="00112539" w:rsidRPr="00CA1089" w:rsidRDefault="005559B5" w:rsidP="005559B5">
      <w:pPr>
        <w:pStyle w:val="ATABulletLevel03BodySlide"/>
      </w:pPr>
      <w:r w:rsidRPr="005559B5">
        <w:t xml:space="preserve">Entire city blocks </w:t>
      </w:r>
      <w:proofErr w:type="gramStart"/>
      <w:r w:rsidRPr="005559B5">
        <w:t>were destroyed</w:t>
      </w:r>
      <w:proofErr w:type="gramEnd"/>
      <w:r w:rsidRPr="005559B5">
        <w:t xml:space="preserve"> and fifty-five soldiers were killed in the attacks with unknown numbers wounded.</w:t>
      </w:r>
      <w:r w:rsidR="00E242F5">
        <w:t xml:space="preserve"> </w:t>
      </w:r>
    </w:p>
    <w:p w14:paraId="2BC5872A" w14:textId="2B5AE171" w:rsidR="005559B5" w:rsidRDefault="00336C62" w:rsidP="005559B5">
      <w:pPr>
        <w:pStyle w:val="ATABulletLevel02BodySlide"/>
      </w:pPr>
      <w:r w:rsidRPr="00CA1089">
        <w:rPr>
          <w:rStyle w:val="ATAEmphasis"/>
        </w:rPr>
        <w:t>Commercial</w:t>
      </w:r>
      <w:r w:rsidRPr="00CA1089">
        <w:t xml:space="preserve"> — </w:t>
      </w:r>
      <w:r w:rsidR="005559B5" w:rsidRPr="005559B5">
        <w:t>Oslo, Norway</w:t>
      </w:r>
      <w:r w:rsidR="005559B5">
        <w:t>, July 22, 2011</w:t>
      </w:r>
    </w:p>
    <w:p w14:paraId="3C39BF90" w14:textId="50BE8C10" w:rsidR="006F52CD" w:rsidRDefault="005559B5" w:rsidP="005559B5">
      <w:pPr>
        <w:pStyle w:val="ATABulletLevel03BodySlide"/>
      </w:pPr>
      <w:r>
        <w:t>A</w:t>
      </w:r>
      <w:r w:rsidRPr="005559B5">
        <w:t xml:space="preserve"> lone right-wing extremist by the name of Anders Behring </w:t>
      </w:r>
      <w:proofErr w:type="spellStart"/>
      <w:r w:rsidRPr="005559B5">
        <w:t>Breivik</w:t>
      </w:r>
      <w:proofErr w:type="spellEnd"/>
      <w:r w:rsidRPr="005559B5">
        <w:t xml:space="preserve"> detonated a VBIED loaded with ammonium nitrate and fuel oil (ANFO) with safety fuse and boosters purchased commercially in Poland.</w:t>
      </w:r>
      <w:r w:rsidR="00E242F5">
        <w:t xml:space="preserve"> </w:t>
      </w:r>
    </w:p>
    <w:p w14:paraId="7BB35FD5" w14:textId="77777777" w:rsidR="006F52CD" w:rsidRDefault="005559B5" w:rsidP="005559B5">
      <w:pPr>
        <w:pStyle w:val="ATABulletLevel03BodySlide"/>
      </w:pPr>
      <w:r w:rsidRPr="005559B5">
        <w:t xml:space="preserve">The vehicle borne IED detonated in front of the prime minister's office in downtown Oslo. </w:t>
      </w:r>
    </w:p>
    <w:p w14:paraId="6C1549E2" w14:textId="77777777" w:rsidR="006F52CD" w:rsidRDefault="005559B5" w:rsidP="005559B5">
      <w:pPr>
        <w:pStyle w:val="ATABulletLevel03BodySlide"/>
      </w:pPr>
      <w:r w:rsidRPr="005559B5">
        <w:t xml:space="preserve">When the bomb exploded, it blew out the windows on all floors of the building, killed eight people, and injured 92. </w:t>
      </w:r>
    </w:p>
    <w:p w14:paraId="7727E1B0" w14:textId="77777777" w:rsidR="006F52CD" w:rsidRDefault="005559B5" w:rsidP="005559B5">
      <w:pPr>
        <w:pStyle w:val="ATABulletLevel03BodySlide"/>
      </w:pPr>
      <w:r w:rsidRPr="005559B5">
        <w:t xml:space="preserve">The blast could be felt seven kilometers away. </w:t>
      </w:r>
    </w:p>
    <w:p w14:paraId="591BE4FC" w14:textId="500A1951" w:rsidR="00204D22" w:rsidRPr="00CA1089" w:rsidRDefault="005559B5" w:rsidP="005559B5">
      <w:pPr>
        <w:pStyle w:val="ATABulletLevel03BodySlide"/>
      </w:pPr>
      <w:proofErr w:type="spellStart"/>
      <w:r w:rsidRPr="005559B5">
        <w:t>Breivik</w:t>
      </w:r>
      <w:proofErr w:type="spellEnd"/>
      <w:r w:rsidRPr="005559B5">
        <w:t xml:space="preserve"> then went on to carry out an armed shooter attack against the members of a youth camp, killing 69 more people.</w:t>
      </w:r>
      <w:r w:rsidR="00204D22" w:rsidRPr="00CA1089">
        <w:t xml:space="preserve"> </w:t>
      </w:r>
    </w:p>
    <w:p w14:paraId="33B2B207" w14:textId="77777777" w:rsidR="005559B5" w:rsidRDefault="00112539" w:rsidP="005559B5">
      <w:pPr>
        <w:pStyle w:val="ATABulletLevel02BodySlide"/>
      </w:pPr>
      <w:r w:rsidRPr="00CA1089">
        <w:rPr>
          <w:rStyle w:val="ATAEmphasis"/>
        </w:rPr>
        <w:t>Homemade</w:t>
      </w:r>
      <w:r w:rsidRPr="00CA1089">
        <w:t xml:space="preserve"> — </w:t>
      </w:r>
      <w:r w:rsidR="005559B5">
        <w:t xml:space="preserve">Brussels, Belgium, </w:t>
      </w:r>
      <w:r w:rsidR="005559B5" w:rsidRPr="005559B5">
        <w:t>March 22, 2016</w:t>
      </w:r>
    </w:p>
    <w:p w14:paraId="2E7A2659" w14:textId="77777777" w:rsidR="006F52CD" w:rsidRDefault="005559B5" w:rsidP="005559B5">
      <w:pPr>
        <w:pStyle w:val="ATABulletLevel03BodySlide"/>
      </w:pPr>
      <w:r>
        <w:t>A</w:t>
      </w:r>
      <w:r w:rsidRPr="005559B5">
        <w:t xml:space="preserve">t least three attackers arrived at the </w:t>
      </w:r>
      <w:proofErr w:type="spellStart"/>
      <w:r w:rsidRPr="005559B5">
        <w:t>Zaventem</w:t>
      </w:r>
      <w:proofErr w:type="spellEnd"/>
      <w:r w:rsidRPr="005559B5">
        <w:t xml:space="preserve"> Airport in the northeast part of Brussels, Belgium. </w:t>
      </w:r>
    </w:p>
    <w:p w14:paraId="599BF2F6" w14:textId="77777777" w:rsidR="006F52CD" w:rsidRDefault="005559B5" w:rsidP="005559B5">
      <w:pPr>
        <w:pStyle w:val="ATABulletLevel03BodySlide"/>
      </w:pPr>
      <w:r w:rsidRPr="005559B5">
        <w:t xml:space="preserve">At least two of them detonated improvised explosive devices (IEDs), which </w:t>
      </w:r>
      <w:proofErr w:type="gramStart"/>
      <w:r w:rsidRPr="005559B5">
        <w:t>had been concealed</w:t>
      </w:r>
      <w:proofErr w:type="gramEnd"/>
      <w:r w:rsidRPr="005559B5">
        <w:t xml:space="preserve"> in luggage. </w:t>
      </w:r>
    </w:p>
    <w:p w14:paraId="6A380B1A" w14:textId="77777777" w:rsidR="006F52CD" w:rsidRDefault="005559B5" w:rsidP="005559B5">
      <w:pPr>
        <w:pStyle w:val="ATABulletLevel03BodySlide"/>
      </w:pPr>
      <w:r w:rsidRPr="005559B5">
        <w:t xml:space="preserve">One </w:t>
      </w:r>
      <w:proofErr w:type="gramStart"/>
      <w:r w:rsidRPr="005559B5">
        <w:t>was detonated</w:t>
      </w:r>
      <w:proofErr w:type="gramEnd"/>
      <w:r w:rsidRPr="005559B5">
        <w:t xml:space="preserve"> at a Delta check-in counter and the other at an American Airlines check-in counter. </w:t>
      </w:r>
    </w:p>
    <w:p w14:paraId="6BA33A47" w14:textId="77777777" w:rsidR="006F52CD" w:rsidRDefault="005559B5" w:rsidP="005559B5">
      <w:pPr>
        <w:pStyle w:val="ATABulletLevel03BodySlide"/>
      </w:pPr>
      <w:r w:rsidRPr="005559B5">
        <w:t xml:space="preserve">Approximately an hour later, a second attack with explosives occurred in the tunnel between the </w:t>
      </w:r>
      <w:proofErr w:type="spellStart"/>
      <w:r w:rsidRPr="005559B5">
        <w:t>Maelbeek</w:t>
      </w:r>
      <w:proofErr w:type="spellEnd"/>
      <w:r w:rsidRPr="005559B5">
        <w:t xml:space="preserve"> Metro Station and the Arts-</w:t>
      </w:r>
      <w:proofErr w:type="spellStart"/>
      <w:r w:rsidRPr="005559B5">
        <w:t>Loi</w:t>
      </w:r>
      <w:proofErr w:type="spellEnd"/>
      <w:r w:rsidRPr="005559B5">
        <w:t xml:space="preserve"> Metro Station, located near the center of the city. </w:t>
      </w:r>
    </w:p>
    <w:p w14:paraId="3F1E49F0" w14:textId="3C322E1F" w:rsidR="006F52CD" w:rsidRDefault="005559B5" w:rsidP="005559B5">
      <w:pPr>
        <w:pStyle w:val="ATABulletLevel03BodySlide"/>
      </w:pPr>
      <w:r w:rsidRPr="005559B5">
        <w:t xml:space="preserve">Thirty-two persons </w:t>
      </w:r>
      <w:proofErr w:type="gramStart"/>
      <w:r w:rsidRPr="005559B5">
        <w:t>were killed</w:t>
      </w:r>
      <w:proofErr w:type="gramEnd"/>
      <w:r w:rsidRPr="005559B5">
        <w:t xml:space="preserve"> and 200 wounded.</w:t>
      </w:r>
      <w:r w:rsidR="00E242F5">
        <w:t xml:space="preserve"> </w:t>
      </w:r>
      <w:r w:rsidRPr="005559B5">
        <w:t>Authorities discovered two unexploded IEDs concealed in suitcases at the airport, constructed with between 20 and 40 pounds of TATP (</w:t>
      </w:r>
      <w:proofErr w:type="spellStart"/>
      <w:r w:rsidRPr="005559B5">
        <w:t>triacetone</w:t>
      </w:r>
      <w:proofErr w:type="spellEnd"/>
      <w:r w:rsidRPr="005559B5">
        <w:t xml:space="preserve"> </w:t>
      </w:r>
      <w:proofErr w:type="spellStart"/>
      <w:r w:rsidRPr="005559B5">
        <w:t>triperoxide</w:t>
      </w:r>
      <w:proofErr w:type="spellEnd"/>
      <w:r w:rsidRPr="005559B5">
        <w:t xml:space="preserve">), metal bolts, and nails. </w:t>
      </w:r>
    </w:p>
    <w:p w14:paraId="1A59F4CA" w14:textId="77777777" w:rsidR="006F52CD" w:rsidRDefault="005559B5" w:rsidP="005559B5">
      <w:pPr>
        <w:pStyle w:val="ATABulletLevel03BodySlide"/>
      </w:pPr>
      <w:r w:rsidRPr="005559B5">
        <w:t xml:space="preserve">One unexploded suicide belt </w:t>
      </w:r>
      <w:proofErr w:type="gramStart"/>
      <w:r w:rsidRPr="005559B5">
        <w:t>was also recovered</w:t>
      </w:r>
      <w:proofErr w:type="gramEnd"/>
      <w:r w:rsidRPr="005559B5">
        <w:t xml:space="preserve"> at the airport. </w:t>
      </w:r>
    </w:p>
    <w:p w14:paraId="583ADB18" w14:textId="7966AECE" w:rsidR="00112539" w:rsidRPr="00CA1089" w:rsidRDefault="005559B5" w:rsidP="005559B5">
      <w:pPr>
        <w:pStyle w:val="ATABulletLevel03BodySlide"/>
      </w:pPr>
      <w:r w:rsidRPr="005559B5">
        <w:t>Law enforcement searched the residence from which the bombers departed earlier that morning and recovered two more IEDs concealed in suitcases, consistent with those recovered at the airport.</w:t>
      </w:r>
    </w:p>
    <w:p w14:paraId="2AFFAE06" w14:textId="69B91456" w:rsidR="00204D22" w:rsidRPr="00CA1089" w:rsidRDefault="00336C62" w:rsidP="00336C62">
      <w:pPr>
        <w:pStyle w:val="ATABulletLevel01BodySlide"/>
      </w:pPr>
      <w:r w:rsidRPr="00CA1089">
        <w:t>Tell participants that the next section will discuss improvised explosive devices.</w:t>
      </w:r>
      <w:r w:rsidRPr="00CA1089">
        <w:br/>
      </w: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8109"/>
        <w:gridCol w:w="1261"/>
      </w:tblGrid>
      <w:tr w:rsidR="002C5D82" w:rsidRPr="00CA1089" w14:paraId="30360FFF" w14:textId="77777777" w:rsidTr="00CA6295">
        <w:trPr>
          <w:trHeight w:val="432"/>
        </w:trPr>
        <w:tc>
          <w:tcPr>
            <w:tcW w:w="8109" w:type="dxa"/>
            <w:shd w:val="clear" w:color="auto" w:fill="auto"/>
            <w:vAlign w:val="center"/>
          </w:tcPr>
          <w:p w14:paraId="7A82847D" w14:textId="5F04C5A1" w:rsidR="002C5D82" w:rsidRPr="00CA1089" w:rsidRDefault="002C5D82" w:rsidP="00EF218E">
            <w:pPr>
              <w:pStyle w:val="ATATopicHeading"/>
              <w:keepNext/>
              <w:keepLines/>
            </w:pPr>
            <w:r w:rsidRPr="00CA1089">
              <w:lastRenderedPageBreak/>
              <w:t xml:space="preserve">Topic: </w:t>
            </w:r>
            <w:r w:rsidR="00344F0E" w:rsidRPr="00CA1089">
              <w:t>Improvised Explosive Device (IED)</w:t>
            </w:r>
          </w:p>
        </w:tc>
        <w:tc>
          <w:tcPr>
            <w:tcW w:w="1261" w:type="dxa"/>
            <w:shd w:val="clear" w:color="auto" w:fill="auto"/>
            <w:vAlign w:val="center"/>
          </w:tcPr>
          <w:p w14:paraId="7C219AA1" w14:textId="610C825A" w:rsidR="002C5D82" w:rsidRPr="00CA1089" w:rsidRDefault="00112539" w:rsidP="00EF218E">
            <w:pPr>
              <w:pStyle w:val="ATATopicTime"/>
              <w:keepNext/>
              <w:keepLines/>
            </w:pPr>
            <w:r w:rsidRPr="00CA1089">
              <w:t xml:space="preserve">40 </w:t>
            </w:r>
            <w:r w:rsidR="002C5D82" w:rsidRPr="00CA1089">
              <w:t>Minutes</w:t>
            </w:r>
          </w:p>
        </w:tc>
      </w:tr>
    </w:tbl>
    <w:p w14:paraId="251066B5" w14:textId="77777777" w:rsidR="00176DBF" w:rsidRPr="00CA1089" w:rsidRDefault="00176DBF" w:rsidP="00176DBF">
      <w:pPr>
        <w:pStyle w:val="ATABody"/>
      </w:pPr>
    </w:p>
    <w:p w14:paraId="0140E2A8" w14:textId="77777777" w:rsidR="00176DBF" w:rsidRPr="00CA1089" w:rsidRDefault="00176DBF" w:rsidP="00176DBF">
      <w:pPr>
        <w:pStyle w:val="ATABody"/>
      </w:pPr>
      <w:r w:rsidRPr="00CA1089">
        <w:t>Enabling Learning Objective:</w:t>
      </w:r>
    </w:p>
    <w:p w14:paraId="0FA06A7D" w14:textId="52D056BD" w:rsidR="00B17779" w:rsidRPr="00CA1089" w:rsidRDefault="00A74565" w:rsidP="00A74565">
      <w:pPr>
        <w:pStyle w:val="ATABulletLevel01BodySlide"/>
      </w:pPr>
      <w:r w:rsidRPr="00CA1089">
        <w:t>Explain improvised explosive device components, methods of activation, and methods of delivery</w:t>
      </w:r>
      <w:r w:rsidR="00B17779" w:rsidRPr="00CA1089">
        <w:t>.</w:t>
      </w:r>
    </w:p>
    <w:p w14:paraId="07FFD717" w14:textId="77777777" w:rsidR="00223B10" w:rsidRPr="00CA1089" w:rsidRDefault="00223B10"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2C5D82" w:rsidRPr="00CA1089" w14:paraId="2B091ACD" w14:textId="77777777" w:rsidTr="00CA6295">
        <w:trPr>
          <w:trHeight w:val="432"/>
        </w:trPr>
        <w:tc>
          <w:tcPr>
            <w:tcW w:w="3967" w:type="pct"/>
            <w:shd w:val="clear" w:color="auto" w:fill="DDDDDD"/>
            <w:vAlign w:val="center"/>
          </w:tcPr>
          <w:p w14:paraId="628B55CB" w14:textId="1E527283" w:rsidR="002C5D82" w:rsidRPr="00CA1089" w:rsidRDefault="002C5D82" w:rsidP="00A23714">
            <w:pPr>
              <w:pStyle w:val="ATASlideNoteHeading"/>
            </w:pPr>
            <w:r w:rsidRPr="00CA1089">
              <w:t xml:space="preserve">Slide </w:t>
            </w:r>
            <w:r w:rsidR="00B97816">
              <w:fldChar w:fldCharType="begin"/>
            </w:r>
            <w:r w:rsidR="00B97816">
              <w:instrText xml:space="preserve"> SEQ ataslide \s </w:instrText>
            </w:r>
            <w:r w:rsidR="00B97816">
              <w:fldChar w:fldCharType="separate"/>
            </w:r>
            <w:r w:rsidR="00B97816">
              <w:rPr>
                <w:noProof/>
              </w:rPr>
              <w:t>11</w:t>
            </w:r>
            <w:r w:rsidR="00B97816">
              <w:rPr>
                <w:noProof/>
              </w:rPr>
              <w:fldChar w:fldCharType="end"/>
            </w:r>
            <w:r w:rsidRPr="00CA1089">
              <w:t xml:space="preserve"> </w:t>
            </w:r>
            <w:r w:rsidR="00CA6295" w:rsidRPr="00CA1089">
              <w:t xml:space="preserve">Improvised Explosive Device </w:t>
            </w:r>
            <w:r w:rsidR="00850982" w:rsidRPr="00CA1089">
              <w:t xml:space="preserve">(IED) </w:t>
            </w:r>
            <w:r w:rsidR="00DD20EB" w:rsidRPr="00CA1089">
              <w:t>Definition</w:t>
            </w:r>
          </w:p>
        </w:tc>
        <w:tc>
          <w:tcPr>
            <w:tcW w:w="344" w:type="pct"/>
            <w:shd w:val="clear" w:color="auto" w:fill="DDDDDD"/>
            <w:vAlign w:val="center"/>
          </w:tcPr>
          <w:p w14:paraId="16674383" w14:textId="77777777" w:rsidR="002C5D82" w:rsidRPr="00CA1089" w:rsidRDefault="002C5D82" w:rsidP="00CA6295"/>
        </w:tc>
        <w:tc>
          <w:tcPr>
            <w:tcW w:w="345" w:type="pct"/>
            <w:shd w:val="clear" w:color="auto" w:fill="DDDDDD"/>
            <w:vAlign w:val="center"/>
          </w:tcPr>
          <w:p w14:paraId="1295A83F" w14:textId="77777777" w:rsidR="002C5D82" w:rsidRPr="00CA1089" w:rsidRDefault="002C5D82" w:rsidP="00CA6295">
            <w:pPr>
              <w:jc w:val="center"/>
            </w:pPr>
          </w:p>
        </w:tc>
        <w:tc>
          <w:tcPr>
            <w:tcW w:w="344" w:type="pct"/>
            <w:shd w:val="clear" w:color="auto" w:fill="DDDDDD"/>
            <w:vAlign w:val="center"/>
          </w:tcPr>
          <w:p w14:paraId="12644072" w14:textId="77777777" w:rsidR="002C5D82" w:rsidRPr="00CA1089" w:rsidRDefault="002C5D82" w:rsidP="00CA6295">
            <w:pPr>
              <w:jc w:val="center"/>
            </w:pPr>
          </w:p>
        </w:tc>
      </w:tr>
      <w:tr w:rsidR="002C5D82" w:rsidRPr="00CA1089" w14:paraId="54776883" w14:textId="77777777" w:rsidTr="00CA6295">
        <w:tc>
          <w:tcPr>
            <w:tcW w:w="5000" w:type="pct"/>
            <w:gridSpan w:val="4"/>
            <w:shd w:val="clear" w:color="auto" w:fill="EAEAEA"/>
            <w:tcMar>
              <w:left w:w="72" w:type="dxa"/>
              <w:right w:w="72" w:type="dxa"/>
            </w:tcMar>
          </w:tcPr>
          <w:p w14:paraId="47290BD4" w14:textId="77777777" w:rsidR="00085C31" w:rsidRPr="00CA1089" w:rsidRDefault="00085C31" w:rsidP="00085C31">
            <w:pPr>
              <w:pStyle w:val="ATABulletLevel01BodySlide"/>
            </w:pPr>
            <w:r w:rsidRPr="00CA1089">
              <w:t>A device placed or fabricated in an improvised manner</w:t>
            </w:r>
          </w:p>
          <w:p w14:paraId="0CB7A8DF" w14:textId="58728D1C" w:rsidR="00085C31" w:rsidRPr="00CA1089" w:rsidRDefault="00223B10" w:rsidP="00085C31">
            <w:pPr>
              <w:pStyle w:val="ATABulletLevel01BodySlide"/>
            </w:pPr>
            <w:r w:rsidRPr="00CA1089">
              <w:t>Incorporating</w:t>
            </w:r>
            <w:r w:rsidR="00085C31" w:rsidRPr="00CA1089">
              <w:t xml:space="preserve"> destructive, lethal, noxious, pyrotechnic, or incendiary chemicals</w:t>
            </w:r>
          </w:p>
          <w:p w14:paraId="5555B7C2" w14:textId="11C254C6" w:rsidR="002C5D82" w:rsidRPr="00CA1089" w:rsidRDefault="00085C31" w:rsidP="00851C92">
            <w:pPr>
              <w:pStyle w:val="ATABulletLevel01BodySlide"/>
            </w:pPr>
            <w:r w:rsidRPr="00CA1089">
              <w:t>Designed to destroy, in</w:t>
            </w:r>
            <w:r w:rsidR="00851C92" w:rsidRPr="00CA1089">
              <w:t>capacitate, harass, or distract</w:t>
            </w:r>
          </w:p>
        </w:tc>
      </w:tr>
      <w:tr w:rsidR="002C5D82" w:rsidRPr="00CA1089" w14:paraId="5DB116B8" w14:textId="77777777" w:rsidTr="00E1334A">
        <w:tc>
          <w:tcPr>
            <w:tcW w:w="5000" w:type="pct"/>
            <w:gridSpan w:val="4"/>
            <w:shd w:val="clear" w:color="auto" w:fill="EAEAEA"/>
            <w:vAlign w:val="center"/>
          </w:tcPr>
          <w:p w14:paraId="03F15E08" w14:textId="78AEF5F1" w:rsidR="002C5D82" w:rsidRPr="00CA1089" w:rsidRDefault="002C5D82" w:rsidP="0038061E">
            <w:pPr>
              <w:pStyle w:val="ATAGraphicDescription"/>
            </w:pPr>
            <w:r w:rsidRPr="00CA1089">
              <w:t xml:space="preserve">Graphic Description: </w:t>
            </w:r>
            <w:r w:rsidR="0038061E" w:rsidRPr="00CA1089">
              <w:t>No Graphic</w:t>
            </w:r>
          </w:p>
        </w:tc>
      </w:tr>
    </w:tbl>
    <w:p w14:paraId="6DC18B6D" w14:textId="77777777" w:rsidR="002C5D82" w:rsidRPr="00CA1089" w:rsidRDefault="002C5D82" w:rsidP="002C5D82">
      <w:pPr>
        <w:pStyle w:val="ATABody"/>
      </w:pPr>
    </w:p>
    <w:p w14:paraId="526D77F1" w14:textId="4A078A53" w:rsidR="00A23714" w:rsidRPr="00CA1089" w:rsidRDefault="00F67085" w:rsidP="00DD20EB">
      <w:pPr>
        <w:pStyle w:val="ATABulletLevel01BodySlide"/>
      </w:pPr>
      <w:r w:rsidRPr="00CA1089">
        <w:t xml:space="preserve">Define </w:t>
      </w:r>
      <w:r w:rsidRPr="00CA1089">
        <w:rPr>
          <w:rStyle w:val="ATAEmphasis"/>
        </w:rPr>
        <w:t>improvised explosive device</w:t>
      </w:r>
      <w:r w:rsidR="00850982" w:rsidRPr="00CA1089">
        <w:rPr>
          <w:rStyle w:val="ATAEmphasis"/>
        </w:rPr>
        <w:t xml:space="preserve"> (IED)</w:t>
      </w:r>
      <w:r w:rsidRPr="00CA1089">
        <w:t>:</w:t>
      </w:r>
      <w:r w:rsidR="003629A3" w:rsidRPr="00CA1089">
        <w:t xml:space="preserve"> any device placed or fabricated in an improvised manner incorporating destructive, lethal, noxious, pyrotechnic, or incendiary chemicals and designed to destroy, incapacitate, harass, or distract.</w:t>
      </w:r>
    </w:p>
    <w:p w14:paraId="4EE07471" w14:textId="35BD3093" w:rsidR="00850982" w:rsidRPr="00CA1089" w:rsidRDefault="00134D1E" w:rsidP="00C62DAB">
      <w:pPr>
        <w:pStyle w:val="ATABulletLevel01BodySlide"/>
      </w:pPr>
      <w:r w:rsidRPr="00CA1089">
        <w:t>Tell p</w:t>
      </w:r>
      <w:r w:rsidR="00850982" w:rsidRPr="00CA1089">
        <w:t>articipants that simply defined,</w:t>
      </w:r>
      <w:r w:rsidRPr="00CA1089">
        <w:t xml:space="preserve"> an improvised explosive device</w:t>
      </w:r>
      <w:r w:rsidR="00850982" w:rsidRPr="00CA1089">
        <w:t xml:space="preserve"> is a terrorist bomb</w:t>
      </w:r>
      <w:r w:rsidR="00EF218E" w:rsidRPr="00CA1089">
        <w:t xml:space="preserve"> — w</w:t>
      </w:r>
      <w:r w:rsidR="00850982" w:rsidRPr="00CA1089">
        <w:t>hen detonated</w:t>
      </w:r>
      <w:r w:rsidR="002D38B1" w:rsidRPr="00CA1089">
        <w:t xml:space="preserve"> an</w:t>
      </w:r>
      <w:r w:rsidR="009611AE" w:rsidRPr="00CA1089">
        <w:t xml:space="preserve"> </w:t>
      </w:r>
      <w:r w:rsidR="002D38B1" w:rsidRPr="00CA1089">
        <w:t>IED</w:t>
      </w:r>
      <w:r w:rsidR="00850982" w:rsidRPr="00CA1089">
        <w:t xml:space="preserve"> can have de</w:t>
      </w:r>
      <w:r w:rsidR="002D38B1" w:rsidRPr="00CA1089">
        <w:t>vastating effects on structures</w:t>
      </w:r>
      <w:r w:rsidR="00850982" w:rsidRPr="00CA1089">
        <w:t xml:space="preserve"> and result in significant loss of human life. </w:t>
      </w:r>
    </w:p>
    <w:p w14:paraId="1FFFB73F" w14:textId="77777777" w:rsidR="0069437C" w:rsidRPr="00CA1089" w:rsidRDefault="0069437C" w:rsidP="0069437C">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69437C" w:rsidRPr="00CA1089" w14:paraId="6869DC9A" w14:textId="77777777" w:rsidTr="00C62DAB">
        <w:trPr>
          <w:trHeight w:val="432"/>
        </w:trPr>
        <w:tc>
          <w:tcPr>
            <w:tcW w:w="3967" w:type="pct"/>
            <w:shd w:val="clear" w:color="auto" w:fill="DDDDDD"/>
            <w:vAlign w:val="center"/>
          </w:tcPr>
          <w:p w14:paraId="30259C84" w14:textId="12417EEC" w:rsidR="0069437C" w:rsidRPr="00CA1089" w:rsidRDefault="0069437C" w:rsidP="006927CC">
            <w:pPr>
              <w:pStyle w:val="ATASlideNoteHeading"/>
            </w:pPr>
            <w:r w:rsidRPr="00CA1089">
              <w:t xml:space="preserve">Slide </w:t>
            </w:r>
            <w:r w:rsidR="00B97816">
              <w:fldChar w:fldCharType="begin"/>
            </w:r>
            <w:r w:rsidR="00B97816">
              <w:instrText xml:space="preserve"> SEQ ataslide \s </w:instrText>
            </w:r>
            <w:r w:rsidR="00B97816">
              <w:fldChar w:fldCharType="separate"/>
            </w:r>
            <w:r w:rsidR="00B97816">
              <w:rPr>
                <w:noProof/>
              </w:rPr>
              <w:t>12</w:t>
            </w:r>
            <w:r w:rsidR="00B97816">
              <w:rPr>
                <w:noProof/>
              </w:rPr>
              <w:fldChar w:fldCharType="end"/>
            </w:r>
            <w:r w:rsidRPr="00CA1089">
              <w:t xml:space="preserve"> Improvised Explosive Device</w:t>
            </w:r>
            <w:r w:rsidR="006927CC" w:rsidRPr="00CA1089">
              <w:t>s</w:t>
            </w:r>
            <w:r w:rsidRPr="00CA1089">
              <w:t xml:space="preserve"> </w:t>
            </w:r>
          </w:p>
        </w:tc>
        <w:tc>
          <w:tcPr>
            <w:tcW w:w="344" w:type="pct"/>
            <w:shd w:val="clear" w:color="auto" w:fill="DDDDDD"/>
            <w:vAlign w:val="center"/>
          </w:tcPr>
          <w:p w14:paraId="2DF2495F" w14:textId="77777777" w:rsidR="0069437C" w:rsidRPr="00CA1089" w:rsidRDefault="0069437C" w:rsidP="00232FBF">
            <w:pPr>
              <w:keepNext/>
            </w:pPr>
          </w:p>
        </w:tc>
        <w:tc>
          <w:tcPr>
            <w:tcW w:w="345" w:type="pct"/>
            <w:shd w:val="clear" w:color="auto" w:fill="DDDDDD"/>
            <w:vAlign w:val="center"/>
          </w:tcPr>
          <w:p w14:paraId="42F59E0C" w14:textId="77777777" w:rsidR="0069437C" w:rsidRPr="00CA1089" w:rsidRDefault="0069437C" w:rsidP="00232FBF">
            <w:pPr>
              <w:keepNext/>
              <w:jc w:val="center"/>
            </w:pPr>
          </w:p>
        </w:tc>
        <w:tc>
          <w:tcPr>
            <w:tcW w:w="344" w:type="pct"/>
            <w:shd w:val="clear" w:color="auto" w:fill="DDDDDD"/>
            <w:vAlign w:val="center"/>
          </w:tcPr>
          <w:p w14:paraId="63BD18B6" w14:textId="77777777" w:rsidR="0069437C" w:rsidRPr="00CA1089" w:rsidRDefault="0069437C" w:rsidP="00232FBF">
            <w:pPr>
              <w:keepNext/>
              <w:jc w:val="center"/>
            </w:pPr>
          </w:p>
        </w:tc>
      </w:tr>
      <w:tr w:rsidR="0069437C" w:rsidRPr="00CA1089" w14:paraId="1337A276" w14:textId="77777777" w:rsidTr="00C62DAB">
        <w:tc>
          <w:tcPr>
            <w:tcW w:w="5000" w:type="pct"/>
            <w:gridSpan w:val="4"/>
            <w:shd w:val="clear" w:color="auto" w:fill="EAEAEA"/>
            <w:tcMar>
              <w:left w:w="72" w:type="dxa"/>
              <w:right w:w="72" w:type="dxa"/>
            </w:tcMar>
          </w:tcPr>
          <w:p w14:paraId="318F0940" w14:textId="5762AA2D" w:rsidR="00347CFB" w:rsidRDefault="00347CFB" w:rsidP="00232FBF">
            <w:pPr>
              <w:pStyle w:val="ATABulletLevel01BodySlide"/>
              <w:keepNext/>
            </w:pPr>
            <w:r>
              <w:t>This section will cover:</w:t>
            </w:r>
          </w:p>
          <w:p w14:paraId="7F275696" w14:textId="2331BB52" w:rsidR="00347CFB" w:rsidRDefault="00347CFB" w:rsidP="00A92C74">
            <w:pPr>
              <w:pStyle w:val="ATABulletLevel02BodySlide"/>
            </w:pPr>
            <w:r>
              <w:t>Characteristics</w:t>
            </w:r>
          </w:p>
          <w:p w14:paraId="45EBF1F6" w14:textId="77777777" w:rsidR="00347CFB" w:rsidRDefault="0069437C" w:rsidP="00A92C74">
            <w:pPr>
              <w:pStyle w:val="ATABulletLevel02BodySlide"/>
            </w:pPr>
            <w:r w:rsidRPr="00CA1089">
              <w:t xml:space="preserve">Components </w:t>
            </w:r>
          </w:p>
          <w:p w14:paraId="6FBBE473" w14:textId="067DB01E" w:rsidR="0069437C" w:rsidRPr="00CA1089" w:rsidRDefault="00347CFB" w:rsidP="00A92C74">
            <w:pPr>
              <w:pStyle w:val="ATABulletLevel02BodySlide"/>
            </w:pPr>
            <w:r>
              <w:t>A</w:t>
            </w:r>
            <w:r w:rsidR="0069437C" w:rsidRPr="00CA1089">
              <w:t>ctivation methods</w:t>
            </w:r>
          </w:p>
          <w:p w14:paraId="243F7E42" w14:textId="77777777" w:rsidR="00347CFB" w:rsidRDefault="0069437C" w:rsidP="00A92C74">
            <w:pPr>
              <w:pStyle w:val="ATABulletLevel02BodySlide"/>
            </w:pPr>
            <w:r w:rsidRPr="00CA1089">
              <w:t xml:space="preserve">Tactical design </w:t>
            </w:r>
          </w:p>
          <w:p w14:paraId="4040DBA8" w14:textId="1EDA102B" w:rsidR="0069437C" w:rsidRPr="00CA1089" w:rsidRDefault="00347CFB" w:rsidP="00A92C74">
            <w:pPr>
              <w:pStyle w:val="ATABulletLevel02BodySlide"/>
            </w:pPr>
            <w:r>
              <w:t>D</w:t>
            </w:r>
            <w:r w:rsidR="0069437C" w:rsidRPr="00CA1089">
              <w:t>elivery methods</w:t>
            </w:r>
          </w:p>
        </w:tc>
      </w:tr>
      <w:tr w:rsidR="0069437C" w:rsidRPr="00CA1089" w14:paraId="00B55999" w14:textId="77777777" w:rsidTr="00C62DAB">
        <w:tc>
          <w:tcPr>
            <w:tcW w:w="5000" w:type="pct"/>
            <w:gridSpan w:val="4"/>
            <w:shd w:val="clear" w:color="auto" w:fill="EAEAEA"/>
            <w:vAlign w:val="center"/>
          </w:tcPr>
          <w:p w14:paraId="586047F5" w14:textId="77777777" w:rsidR="0069437C" w:rsidRPr="00CA1089" w:rsidRDefault="0069437C" w:rsidP="00232FBF">
            <w:pPr>
              <w:pStyle w:val="ATAGraphicDescription"/>
              <w:keepNext/>
            </w:pPr>
            <w:r w:rsidRPr="00CA1089">
              <w:t>Graphic Description: No Graphic</w:t>
            </w:r>
          </w:p>
        </w:tc>
      </w:tr>
    </w:tbl>
    <w:p w14:paraId="483B0305" w14:textId="77777777" w:rsidR="0069437C" w:rsidRPr="00CA1089" w:rsidRDefault="0069437C" w:rsidP="00232FBF">
      <w:pPr>
        <w:pStyle w:val="ATABody"/>
        <w:keepNext/>
      </w:pPr>
    </w:p>
    <w:p w14:paraId="726949C0" w14:textId="6A49EFD2" w:rsidR="002F57EF" w:rsidRPr="00CA1089" w:rsidRDefault="00850982" w:rsidP="00232FBF">
      <w:pPr>
        <w:pStyle w:val="ATABulletLevel01BodySlide"/>
        <w:keepNext/>
      </w:pPr>
      <w:r w:rsidRPr="00CA1089">
        <w:t xml:space="preserve">Explain that this </w:t>
      </w:r>
      <w:r w:rsidR="002F57EF" w:rsidRPr="00CA1089">
        <w:t>topic</w:t>
      </w:r>
      <w:r w:rsidRPr="00CA1089">
        <w:t xml:space="preserve"> will discuss how terrorists modify explosive materials and components to create </w:t>
      </w:r>
      <w:r w:rsidR="002F57EF" w:rsidRPr="00CA1089">
        <w:t>these weapons.</w:t>
      </w:r>
    </w:p>
    <w:p w14:paraId="1AEFB8C0" w14:textId="4C3F3CCA" w:rsidR="0069437C" w:rsidRPr="00CA1089" w:rsidRDefault="0069437C" w:rsidP="00232FBF">
      <w:pPr>
        <w:pStyle w:val="ATABulletLevel01BodySlide"/>
        <w:keepNext/>
      </w:pPr>
      <w:r w:rsidRPr="00CA1089">
        <w:t>Tell participants that this topic covers IED:</w:t>
      </w:r>
    </w:p>
    <w:p w14:paraId="15484408" w14:textId="10669D62" w:rsidR="00347CFB" w:rsidRDefault="00347CFB" w:rsidP="00232FBF">
      <w:pPr>
        <w:pStyle w:val="ATABulletLevel02BodySlide"/>
        <w:keepNext/>
      </w:pPr>
      <w:r>
        <w:t>Characteristics</w:t>
      </w:r>
    </w:p>
    <w:p w14:paraId="4A7CA972" w14:textId="2EAB0DF9" w:rsidR="00347CFB" w:rsidRDefault="0069437C" w:rsidP="00232FBF">
      <w:pPr>
        <w:pStyle w:val="ATABulletLevel02BodySlide"/>
        <w:keepNext/>
      </w:pPr>
      <w:r w:rsidRPr="00CA1089">
        <w:t xml:space="preserve">Components </w:t>
      </w:r>
    </w:p>
    <w:p w14:paraId="798F6C32" w14:textId="02976D78" w:rsidR="0069437C" w:rsidRPr="00CA1089" w:rsidRDefault="00347CFB" w:rsidP="00232FBF">
      <w:pPr>
        <w:pStyle w:val="ATABulletLevel02BodySlide"/>
        <w:keepNext/>
      </w:pPr>
      <w:r>
        <w:t>A</w:t>
      </w:r>
      <w:r w:rsidR="0069437C" w:rsidRPr="00CA1089">
        <w:t>ctivation methods</w:t>
      </w:r>
    </w:p>
    <w:p w14:paraId="2B6FC200" w14:textId="7343E6D1" w:rsidR="00347CFB" w:rsidRDefault="0069437C" w:rsidP="00232FBF">
      <w:pPr>
        <w:pStyle w:val="ATABulletLevel02BodySlide"/>
        <w:keepNext/>
      </w:pPr>
      <w:r w:rsidRPr="00CA1089">
        <w:t xml:space="preserve">Tactical design </w:t>
      </w:r>
    </w:p>
    <w:p w14:paraId="659E0E33" w14:textId="2CDC904B" w:rsidR="0069437C" w:rsidRPr="00CA1089" w:rsidRDefault="00347CFB" w:rsidP="00232FBF">
      <w:pPr>
        <w:pStyle w:val="ATABulletLevel02BodySlide"/>
        <w:keepNext/>
      </w:pPr>
      <w:r>
        <w:t>D</w:t>
      </w:r>
      <w:r w:rsidR="0069437C" w:rsidRPr="00CA1089">
        <w:t>elivery methods</w:t>
      </w:r>
    </w:p>
    <w:p w14:paraId="7B93AA78" w14:textId="77777777" w:rsidR="0069437C" w:rsidRPr="00CA1089" w:rsidRDefault="0069437C" w:rsidP="00232FBF">
      <w:pPr>
        <w:pStyle w:val="ATABulletLevel01BodySlide"/>
        <w:keepNext/>
      </w:pPr>
      <w:r w:rsidRPr="00CA1089">
        <w:t>Explain that the intention of this section is to provide information:</w:t>
      </w:r>
    </w:p>
    <w:p w14:paraId="6AFFA5AB" w14:textId="70DF748B" w:rsidR="0069437C" w:rsidRPr="00CA1089" w:rsidRDefault="0069437C" w:rsidP="0069437C">
      <w:pPr>
        <w:pStyle w:val="ATABulletLevel02BodySlide"/>
      </w:pPr>
      <w:r w:rsidRPr="00CA1089">
        <w:t xml:space="preserve">On the basic types and categories of </w:t>
      </w:r>
      <w:r w:rsidR="00AB7012" w:rsidRPr="00CA1089">
        <w:t>IED</w:t>
      </w:r>
      <w:r w:rsidRPr="00CA1089">
        <w:t>s manufactured and used by terrorists</w:t>
      </w:r>
    </w:p>
    <w:p w14:paraId="6C83767F" w14:textId="4E7A1E1A" w:rsidR="0069437C" w:rsidRPr="00CA1089" w:rsidRDefault="0069437C" w:rsidP="0069437C">
      <w:pPr>
        <w:pStyle w:val="ATABulletLevel02BodySlide"/>
      </w:pPr>
      <w:r w:rsidRPr="00CA1089">
        <w:t xml:space="preserve">To help recognition of potential vulnerabilities and ways to implement detection procedures for </w:t>
      </w:r>
      <w:r w:rsidR="00AB7012" w:rsidRPr="00CA1089">
        <w:t>IED</w:t>
      </w:r>
      <w:r w:rsidRPr="00CA1089">
        <w:t>s when securing critical assets</w:t>
      </w:r>
    </w:p>
    <w:p w14:paraId="0A65DD34" w14:textId="77777777" w:rsidR="0069437C" w:rsidRPr="00CA1089" w:rsidRDefault="0069437C" w:rsidP="0069437C">
      <w:pPr>
        <w:pStyle w:val="ATABulletLevel02BodySlide"/>
      </w:pPr>
      <w:r w:rsidRPr="00CA1089">
        <w:t>That may save lives, including those of the participants</w:t>
      </w:r>
    </w:p>
    <w:p w14:paraId="12E411ED" w14:textId="77777777" w:rsidR="00A23714" w:rsidRPr="00CA1089" w:rsidRDefault="00A23714" w:rsidP="00A23714">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A23714" w:rsidRPr="00CA1089" w14:paraId="77137B45" w14:textId="77777777" w:rsidTr="00717A4B">
        <w:trPr>
          <w:trHeight w:val="432"/>
        </w:trPr>
        <w:tc>
          <w:tcPr>
            <w:tcW w:w="3967" w:type="pct"/>
            <w:shd w:val="clear" w:color="auto" w:fill="DDDDDD"/>
            <w:vAlign w:val="center"/>
          </w:tcPr>
          <w:p w14:paraId="52906240" w14:textId="7824B2C2" w:rsidR="00A23714" w:rsidRPr="00CA1089" w:rsidRDefault="00A23714" w:rsidP="006927CC">
            <w:pPr>
              <w:pStyle w:val="ATASlideNoteHeading"/>
            </w:pPr>
            <w:r w:rsidRPr="00CA1089">
              <w:lastRenderedPageBreak/>
              <w:t xml:space="preserve">Slide </w:t>
            </w:r>
            <w:r w:rsidR="00B97816">
              <w:fldChar w:fldCharType="begin"/>
            </w:r>
            <w:r w:rsidR="00B97816">
              <w:instrText xml:space="preserve"> SEQ ataslide \s </w:instrText>
            </w:r>
            <w:r w:rsidR="00B97816">
              <w:fldChar w:fldCharType="separate"/>
            </w:r>
            <w:r w:rsidR="00B97816">
              <w:rPr>
                <w:noProof/>
              </w:rPr>
              <w:t>13</w:t>
            </w:r>
            <w:r w:rsidR="00B97816">
              <w:rPr>
                <w:noProof/>
              </w:rPr>
              <w:fldChar w:fldCharType="end"/>
            </w:r>
            <w:r w:rsidRPr="00CA1089">
              <w:t xml:space="preserve"> </w:t>
            </w:r>
            <w:r w:rsidR="00C716F1">
              <w:t xml:space="preserve">IED </w:t>
            </w:r>
            <w:r w:rsidR="00223B10" w:rsidRPr="00CA1089">
              <w:t>Characteristics</w:t>
            </w:r>
          </w:p>
        </w:tc>
        <w:tc>
          <w:tcPr>
            <w:tcW w:w="344" w:type="pct"/>
            <w:shd w:val="clear" w:color="auto" w:fill="DDDDDD"/>
            <w:vAlign w:val="center"/>
          </w:tcPr>
          <w:p w14:paraId="08161116" w14:textId="77777777" w:rsidR="00A23714" w:rsidRPr="00CA1089" w:rsidRDefault="00A23714" w:rsidP="00717A4B"/>
        </w:tc>
        <w:tc>
          <w:tcPr>
            <w:tcW w:w="345" w:type="pct"/>
            <w:shd w:val="clear" w:color="auto" w:fill="DDDDDD"/>
            <w:vAlign w:val="center"/>
          </w:tcPr>
          <w:p w14:paraId="519A38AE" w14:textId="77777777" w:rsidR="00A23714" w:rsidRPr="00CA1089" w:rsidRDefault="00A23714" w:rsidP="00717A4B">
            <w:pPr>
              <w:jc w:val="center"/>
            </w:pPr>
          </w:p>
        </w:tc>
        <w:tc>
          <w:tcPr>
            <w:tcW w:w="344" w:type="pct"/>
            <w:shd w:val="clear" w:color="auto" w:fill="DDDDDD"/>
            <w:vAlign w:val="center"/>
          </w:tcPr>
          <w:p w14:paraId="247D5430" w14:textId="77777777" w:rsidR="00A23714" w:rsidRPr="00CA1089" w:rsidRDefault="00A23714" w:rsidP="00717A4B">
            <w:pPr>
              <w:jc w:val="center"/>
            </w:pPr>
          </w:p>
        </w:tc>
      </w:tr>
      <w:tr w:rsidR="00A23714" w:rsidRPr="00CA1089" w14:paraId="619645FE" w14:textId="77777777" w:rsidTr="00717A4B">
        <w:tc>
          <w:tcPr>
            <w:tcW w:w="5000" w:type="pct"/>
            <w:gridSpan w:val="4"/>
            <w:shd w:val="clear" w:color="auto" w:fill="EAEAEA"/>
            <w:tcMar>
              <w:left w:w="72" w:type="dxa"/>
              <w:right w:w="72" w:type="dxa"/>
            </w:tcMar>
          </w:tcPr>
          <w:p w14:paraId="6C6EB9B7" w14:textId="079948BF" w:rsidR="00A23714" w:rsidRPr="00CA1089" w:rsidRDefault="00851C92" w:rsidP="00717A4B">
            <w:pPr>
              <w:pStyle w:val="ATABulletLevel01BodySlide"/>
            </w:pPr>
            <w:r w:rsidRPr="00CA1089">
              <w:t>Normally nonmilitary components</w:t>
            </w:r>
          </w:p>
          <w:p w14:paraId="1E888AC0" w14:textId="5E1BD1A8" w:rsidR="00851C92" w:rsidRPr="00CA1089" w:rsidRDefault="00851C92" w:rsidP="00717A4B">
            <w:pPr>
              <w:pStyle w:val="ATABulletLevel01BodySlide"/>
            </w:pPr>
            <w:r w:rsidRPr="00CA1089">
              <w:t>Constructed from various materials</w:t>
            </w:r>
          </w:p>
          <w:p w14:paraId="4E419CD3" w14:textId="52EF754F" w:rsidR="00097135" w:rsidRPr="00CA1089" w:rsidRDefault="00A23714" w:rsidP="00097135">
            <w:pPr>
              <w:pStyle w:val="ATABulletLevel01BodySlide"/>
            </w:pPr>
            <w:r w:rsidRPr="00CA1089">
              <w:t>May be concealed in a package or container</w:t>
            </w:r>
            <w:r w:rsidR="00097135" w:rsidRPr="00CA1089">
              <w:t xml:space="preserve"> </w:t>
            </w:r>
          </w:p>
          <w:p w14:paraId="0B6EBDD2" w14:textId="77777777" w:rsidR="0069437C" w:rsidRPr="00CA1089" w:rsidRDefault="0069437C" w:rsidP="00717A4B">
            <w:pPr>
              <w:pStyle w:val="ATABulletLevel01BodySlide"/>
            </w:pPr>
            <w:r w:rsidRPr="00CA1089">
              <w:t>Can take any form</w:t>
            </w:r>
          </w:p>
          <w:p w14:paraId="6ED7A307" w14:textId="7A5107C9" w:rsidR="00097135" w:rsidRPr="00CA1089" w:rsidRDefault="00097135" w:rsidP="00EA12F5">
            <w:pPr>
              <w:pStyle w:val="ATABulletLevel01BodySlide"/>
            </w:pPr>
            <w:r w:rsidRPr="00CA1089">
              <w:t xml:space="preserve">Designed to deceive and compromise a </w:t>
            </w:r>
            <w:r w:rsidR="00EA12F5" w:rsidRPr="00CA1089">
              <w:t xml:space="preserve">facility’s </w:t>
            </w:r>
            <w:r w:rsidRPr="00CA1089">
              <w:t>physical protection system</w:t>
            </w:r>
          </w:p>
        </w:tc>
      </w:tr>
      <w:tr w:rsidR="00A23714" w:rsidRPr="00CA1089" w14:paraId="1798096F" w14:textId="77777777" w:rsidTr="00717A4B">
        <w:tc>
          <w:tcPr>
            <w:tcW w:w="5000" w:type="pct"/>
            <w:gridSpan w:val="4"/>
            <w:shd w:val="clear" w:color="auto" w:fill="EAEAEA"/>
            <w:vAlign w:val="center"/>
          </w:tcPr>
          <w:p w14:paraId="5D080441" w14:textId="54022857" w:rsidR="00A23714" w:rsidRPr="00CA1089" w:rsidRDefault="00A23714" w:rsidP="00DA1622">
            <w:pPr>
              <w:pStyle w:val="ATAGraphicDescription"/>
            </w:pPr>
            <w:r w:rsidRPr="00CA1089">
              <w:t xml:space="preserve">Graphic Description: </w:t>
            </w:r>
            <w:r w:rsidR="00DA1622" w:rsidRPr="00CA1089">
              <w:t>No Graphic</w:t>
            </w:r>
          </w:p>
        </w:tc>
      </w:tr>
    </w:tbl>
    <w:p w14:paraId="4C9F35E9" w14:textId="77777777" w:rsidR="00A23714" w:rsidRPr="00CA1089" w:rsidRDefault="00A23714" w:rsidP="00851C92">
      <w:pPr>
        <w:pStyle w:val="ATABulletLevel01BodySlide"/>
        <w:numPr>
          <w:ilvl w:val="0"/>
          <w:numId w:val="0"/>
        </w:numPr>
      </w:pPr>
    </w:p>
    <w:p w14:paraId="38135F76" w14:textId="5F3BB837" w:rsidR="00A23714" w:rsidRPr="00CA1089" w:rsidRDefault="00A23714" w:rsidP="00A91A8B">
      <w:pPr>
        <w:pStyle w:val="ATABulletLevel01BodySlide"/>
      </w:pPr>
      <w:r w:rsidRPr="00CA1089">
        <w:t xml:space="preserve">Explain that an </w:t>
      </w:r>
      <w:r w:rsidR="00AB7012" w:rsidRPr="00CA1089">
        <w:t>IED</w:t>
      </w:r>
      <w:r w:rsidRPr="00CA1089">
        <w:t>:</w:t>
      </w:r>
    </w:p>
    <w:p w14:paraId="1984C240" w14:textId="6CF02886" w:rsidR="00A23714" w:rsidRPr="00CA1089" w:rsidRDefault="00A23714" w:rsidP="00A23714">
      <w:pPr>
        <w:pStyle w:val="ATABulletLevel02BodySlide"/>
      </w:pPr>
      <w:r w:rsidRPr="00CA1089">
        <w:t>M</w:t>
      </w:r>
      <w:r w:rsidR="00A91A8B" w:rsidRPr="00CA1089">
        <w:t>ay incorporate military explosives, but is normally devis</w:t>
      </w:r>
      <w:r w:rsidRPr="00CA1089">
        <w:t>ed from nonmilitary components</w:t>
      </w:r>
    </w:p>
    <w:p w14:paraId="15A210CC" w14:textId="0ADBCDCE" w:rsidR="00A91A8B" w:rsidRPr="00CA1089" w:rsidRDefault="00A23714" w:rsidP="00A23714">
      <w:pPr>
        <w:pStyle w:val="ATABulletLevel02BodySlide"/>
      </w:pPr>
      <w:r w:rsidRPr="00CA1089">
        <w:t xml:space="preserve">Can be constructed from various materials and creation is </w:t>
      </w:r>
      <w:r w:rsidR="00A91A8B" w:rsidRPr="00CA1089">
        <w:t xml:space="preserve">limited only by the imagination of the terrorists and their accessibility to explosive materials and device components </w:t>
      </w:r>
    </w:p>
    <w:p w14:paraId="44C69E92" w14:textId="11A4B5FD" w:rsidR="00097135" w:rsidRPr="00CA1089" w:rsidRDefault="00167CAA" w:rsidP="00097135">
      <w:pPr>
        <w:pStyle w:val="ATABulletLevel02BodySlide"/>
      </w:pPr>
      <w:r w:rsidRPr="00CA1089">
        <w:t>A</w:t>
      </w:r>
      <w:r w:rsidR="00851C92" w:rsidRPr="00CA1089">
        <w:t>re commonly concealed in some form of packaging or container that will permit access to the target</w:t>
      </w:r>
    </w:p>
    <w:p w14:paraId="0B4422C8" w14:textId="5229468C" w:rsidR="00097135" w:rsidRPr="00CA1089" w:rsidRDefault="00167CAA" w:rsidP="00097135">
      <w:pPr>
        <w:pStyle w:val="ATABulletLevel02BodySlide"/>
      </w:pPr>
      <w:r w:rsidRPr="00CA1089">
        <w:t>C</w:t>
      </w:r>
      <w:r w:rsidR="00134D1E" w:rsidRPr="00CA1089">
        <w:t>an take any form</w:t>
      </w:r>
      <w:r w:rsidR="00097135" w:rsidRPr="00CA1089">
        <w:t xml:space="preserve"> so additional components may be added for concealment, transportation, or to enhance the damaging effects of the explosive </w:t>
      </w:r>
    </w:p>
    <w:p w14:paraId="35CB1260" w14:textId="4A8CAE5D" w:rsidR="00167CAA" w:rsidRPr="00CA1089" w:rsidRDefault="00167CAA" w:rsidP="00097135">
      <w:pPr>
        <w:pStyle w:val="ATABulletLevel02BodySlide"/>
      </w:pPr>
      <w:r w:rsidRPr="00CA1089">
        <w:t>Designed to deceive and compromise a facilities physical protection system</w:t>
      </w:r>
    </w:p>
    <w:p w14:paraId="023B63BB" w14:textId="128140FC" w:rsidR="00851C92" w:rsidRPr="00CA1089" w:rsidRDefault="00167CAA" w:rsidP="00851C92">
      <w:pPr>
        <w:pStyle w:val="ATABulletLevel01BodySlide"/>
      </w:pPr>
      <w:r w:rsidRPr="00CA1089">
        <w:t>Tell participants that</w:t>
      </w:r>
      <w:r w:rsidR="00851C92" w:rsidRPr="00CA1089">
        <w:t xml:space="preserve"> </w:t>
      </w:r>
      <w:r w:rsidRPr="00CA1089">
        <w:t>as</w:t>
      </w:r>
      <w:r w:rsidR="00851C92" w:rsidRPr="00CA1089">
        <w:t xml:space="preserve"> plans</w:t>
      </w:r>
      <w:r w:rsidR="00D55CA4" w:rsidRPr="00CA1089">
        <w:t xml:space="preserve"> develop</w:t>
      </w:r>
      <w:r w:rsidR="00851C92" w:rsidRPr="00CA1089">
        <w:t xml:space="preserve"> to protect critical assets, the terrorists will attempt to develop a plan and </w:t>
      </w:r>
      <w:r w:rsidR="00D32F22">
        <w:t xml:space="preserve">possibly </w:t>
      </w:r>
      <w:r w:rsidR="00851C92" w:rsidRPr="00CA1089">
        <w:t xml:space="preserve">design an </w:t>
      </w:r>
      <w:r w:rsidR="00367595" w:rsidRPr="00CA1089">
        <w:t xml:space="preserve">improvised explosive device </w:t>
      </w:r>
      <w:r w:rsidR="004A6474" w:rsidRPr="00CA1089">
        <w:t>to</w:t>
      </w:r>
      <w:r w:rsidR="00851C92" w:rsidRPr="00CA1089">
        <w:t xml:space="preserve"> defeat security. </w:t>
      </w:r>
    </w:p>
    <w:p w14:paraId="258906DF" w14:textId="77777777" w:rsidR="00085C31" w:rsidRPr="00CA1089" w:rsidRDefault="00085C31" w:rsidP="00134D1E">
      <w:pPr>
        <w:pStyle w:val="ATABulletLevel01BodySlide"/>
        <w:numPr>
          <w:ilvl w:val="0"/>
          <w:numId w:val="0"/>
        </w:numPr>
        <w:ind w:left="72"/>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CA6295" w:rsidRPr="00CA1089" w14:paraId="04AF07A3" w14:textId="77777777" w:rsidTr="00CA6295">
        <w:trPr>
          <w:trHeight w:val="432"/>
        </w:trPr>
        <w:tc>
          <w:tcPr>
            <w:tcW w:w="3967" w:type="pct"/>
            <w:shd w:val="clear" w:color="auto" w:fill="DDDDDD"/>
            <w:vAlign w:val="center"/>
          </w:tcPr>
          <w:p w14:paraId="4B8299BA" w14:textId="40E8B4A2" w:rsidR="00CA6295" w:rsidRPr="00CA1089" w:rsidRDefault="00CA6295" w:rsidP="00232FBF">
            <w:pPr>
              <w:pStyle w:val="ATASlideNoteHeading"/>
            </w:pPr>
            <w:r w:rsidRPr="00CA1089">
              <w:t xml:space="preserve">Slide </w:t>
            </w:r>
            <w:r w:rsidR="00B97816">
              <w:fldChar w:fldCharType="begin"/>
            </w:r>
            <w:r w:rsidR="00B97816">
              <w:instrText xml:space="preserve"> SEQ </w:instrText>
            </w:r>
            <w:r w:rsidR="00B97816">
              <w:instrText xml:space="preserve">ataslide \s </w:instrText>
            </w:r>
            <w:r w:rsidR="00B97816">
              <w:fldChar w:fldCharType="separate"/>
            </w:r>
            <w:r w:rsidR="00B97816">
              <w:rPr>
                <w:noProof/>
              </w:rPr>
              <w:t>14</w:t>
            </w:r>
            <w:r w:rsidR="00B97816">
              <w:rPr>
                <w:noProof/>
              </w:rPr>
              <w:fldChar w:fldCharType="end"/>
            </w:r>
            <w:r w:rsidRPr="00CA1089">
              <w:t xml:space="preserve"> </w:t>
            </w:r>
            <w:r w:rsidR="00C716F1">
              <w:t xml:space="preserve">IED </w:t>
            </w:r>
            <w:r w:rsidRPr="00CA1089">
              <w:t>Components</w:t>
            </w:r>
          </w:p>
        </w:tc>
        <w:tc>
          <w:tcPr>
            <w:tcW w:w="344" w:type="pct"/>
            <w:shd w:val="clear" w:color="auto" w:fill="DDDDDD"/>
            <w:vAlign w:val="center"/>
          </w:tcPr>
          <w:p w14:paraId="6C5058BF" w14:textId="77777777" w:rsidR="00CA6295" w:rsidRPr="00CA1089" w:rsidRDefault="00CA6295" w:rsidP="00CA6295"/>
        </w:tc>
        <w:tc>
          <w:tcPr>
            <w:tcW w:w="345" w:type="pct"/>
            <w:shd w:val="clear" w:color="auto" w:fill="DDDDDD"/>
            <w:vAlign w:val="center"/>
          </w:tcPr>
          <w:p w14:paraId="616991F8" w14:textId="77777777" w:rsidR="00CA6295" w:rsidRPr="00CA1089" w:rsidRDefault="00CA6295" w:rsidP="00CA6295">
            <w:pPr>
              <w:jc w:val="center"/>
            </w:pPr>
          </w:p>
        </w:tc>
        <w:tc>
          <w:tcPr>
            <w:tcW w:w="344" w:type="pct"/>
            <w:shd w:val="clear" w:color="auto" w:fill="DDDDDD"/>
            <w:vAlign w:val="center"/>
          </w:tcPr>
          <w:p w14:paraId="2A11B73A" w14:textId="77777777" w:rsidR="00CA6295" w:rsidRPr="00CA1089" w:rsidRDefault="00CA6295" w:rsidP="00CA6295">
            <w:pPr>
              <w:jc w:val="center"/>
            </w:pPr>
          </w:p>
        </w:tc>
      </w:tr>
      <w:tr w:rsidR="00CA6295" w:rsidRPr="00CA1089" w14:paraId="18C7B94E" w14:textId="77777777" w:rsidTr="00CA6295">
        <w:tc>
          <w:tcPr>
            <w:tcW w:w="5000" w:type="pct"/>
            <w:gridSpan w:val="4"/>
            <w:shd w:val="clear" w:color="auto" w:fill="EAEAEA"/>
            <w:tcMar>
              <w:left w:w="72" w:type="dxa"/>
              <w:right w:w="72" w:type="dxa"/>
            </w:tcMar>
          </w:tcPr>
          <w:p w14:paraId="5EED5622" w14:textId="520E46E5" w:rsidR="00C716F1" w:rsidRDefault="00C716F1" w:rsidP="00112539">
            <w:pPr>
              <w:pStyle w:val="ATABulletLevel01BodySlide"/>
            </w:pPr>
            <w:r>
              <w:t>This section will cover:</w:t>
            </w:r>
          </w:p>
          <w:p w14:paraId="7067ABF0" w14:textId="3A667123" w:rsidR="00085C31" w:rsidRPr="00CA1089" w:rsidRDefault="00085C31" w:rsidP="006F52CD">
            <w:pPr>
              <w:pStyle w:val="ATABulletLevel02BodySlide"/>
            </w:pPr>
            <w:r w:rsidRPr="00CA1089">
              <w:t>Main charge</w:t>
            </w:r>
          </w:p>
          <w:p w14:paraId="543BFA84" w14:textId="77777777" w:rsidR="00085C31" w:rsidRPr="00CA1089" w:rsidRDefault="00085C31" w:rsidP="006F52CD">
            <w:pPr>
              <w:pStyle w:val="ATABulletLevel02BodySlide"/>
            </w:pPr>
            <w:r w:rsidRPr="00CA1089">
              <w:t>Initiator</w:t>
            </w:r>
          </w:p>
          <w:p w14:paraId="5C64476C" w14:textId="77777777" w:rsidR="00F86A5B" w:rsidRPr="00CA1089" w:rsidRDefault="00F86A5B" w:rsidP="006F52CD">
            <w:pPr>
              <w:pStyle w:val="ATABulletLevel02BodySlide"/>
            </w:pPr>
            <w:r w:rsidRPr="00CA1089">
              <w:t>Power source</w:t>
            </w:r>
          </w:p>
          <w:p w14:paraId="1C067C30" w14:textId="77777777" w:rsidR="00085C31" w:rsidRPr="00CA1089" w:rsidRDefault="00085C31" w:rsidP="006F52CD">
            <w:pPr>
              <w:pStyle w:val="ATABulletLevel02BodySlide"/>
            </w:pPr>
            <w:r w:rsidRPr="00CA1089">
              <w:t>Switches</w:t>
            </w:r>
          </w:p>
          <w:p w14:paraId="49C4AA57" w14:textId="6D142700" w:rsidR="00CA6295" w:rsidRPr="00CA1089" w:rsidRDefault="00085C31" w:rsidP="006F52CD">
            <w:pPr>
              <w:pStyle w:val="ATABulletLevel02BodySlide"/>
            </w:pPr>
            <w:r w:rsidRPr="00CA1089">
              <w:t>Container</w:t>
            </w:r>
          </w:p>
        </w:tc>
      </w:tr>
      <w:tr w:rsidR="00CA6295" w:rsidRPr="00CA1089" w14:paraId="00AC3A69" w14:textId="77777777" w:rsidTr="00CA6295">
        <w:tc>
          <w:tcPr>
            <w:tcW w:w="5000" w:type="pct"/>
            <w:gridSpan w:val="4"/>
            <w:shd w:val="clear" w:color="auto" w:fill="EAEAEA"/>
            <w:vAlign w:val="center"/>
          </w:tcPr>
          <w:p w14:paraId="411C95D1" w14:textId="11DF9194" w:rsidR="00CA6295" w:rsidRPr="00CA1089" w:rsidRDefault="00CA6295" w:rsidP="00AB7012">
            <w:pPr>
              <w:pStyle w:val="ATAGraphicDescription"/>
              <w:keepNext/>
            </w:pPr>
            <w:r w:rsidRPr="00CA1089">
              <w:t xml:space="preserve">Graphic Description: </w:t>
            </w:r>
            <w:r w:rsidR="00E662B1" w:rsidRPr="00CA1089">
              <w:t xml:space="preserve">An </w:t>
            </w:r>
            <w:r w:rsidR="00AB7012" w:rsidRPr="00CA1089">
              <w:t>IED</w:t>
            </w:r>
            <w:r w:rsidR="00E662B1" w:rsidRPr="00CA1089">
              <w:t xml:space="preserve"> with the components labeled</w:t>
            </w:r>
            <w:r w:rsidRPr="00CA1089">
              <w:t xml:space="preserve"> </w:t>
            </w:r>
          </w:p>
        </w:tc>
      </w:tr>
    </w:tbl>
    <w:p w14:paraId="6A498C8F" w14:textId="77777777" w:rsidR="00CA6295" w:rsidRPr="00CA1089" w:rsidRDefault="00CA6295" w:rsidP="00CA6295">
      <w:pPr>
        <w:pStyle w:val="ATABody"/>
      </w:pPr>
    </w:p>
    <w:p w14:paraId="5F3AF17D" w14:textId="75D3F25F" w:rsidR="00DA51CD" w:rsidRPr="00CA1089" w:rsidRDefault="00DA51CD" w:rsidP="00DA51CD">
      <w:pPr>
        <w:pStyle w:val="ATABulletLevel01BodySlide"/>
      </w:pPr>
      <w:r w:rsidRPr="00CA1089">
        <w:t xml:space="preserve">Tell participants that </w:t>
      </w:r>
      <w:r w:rsidR="00AB7012" w:rsidRPr="00CA1089">
        <w:t>IED</w:t>
      </w:r>
      <w:r w:rsidRPr="00CA1089">
        <w:t xml:space="preserve">s typically consists of </w:t>
      </w:r>
      <w:r w:rsidR="00167CAA" w:rsidRPr="00CA1089">
        <w:t xml:space="preserve">the following </w:t>
      </w:r>
      <w:r w:rsidRPr="00CA1089">
        <w:t>components:</w:t>
      </w:r>
    </w:p>
    <w:p w14:paraId="734F3C19" w14:textId="77777777" w:rsidR="00DA51CD" w:rsidRPr="00CA1089" w:rsidRDefault="00DA51CD" w:rsidP="00112539">
      <w:pPr>
        <w:pStyle w:val="ATABulletLevel02BodySlide"/>
      </w:pPr>
      <w:r w:rsidRPr="00CA1089">
        <w:t>Main charge</w:t>
      </w:r>
    </w:p>
    <w:p w14:paraId="41C18D4F" w14:textId="77777777" w:rsidR="00DA51CD" w:rsidRPr="00CA1089" w:rsidRDefault="00DA51CD" w:rsidP="00112539">
      <w:pPr>
        <w:pStyle w:val="ATABulletLevel02BodySlide"/>
      </w:pPr>
      <w:r w:rsidRPr="00CA1089">
        <w:t>Initiator</w:t>
      </w:r>
    </w:p>
    <w:p w14:paraId="500812A1" w14:textId="77777777" w:rsidR="00F86A5B" w:rsidRPr="00CA1089" w:rsidRDefault="00F86A5B" w:rsidP="00112539">
      <w:pPr>
        <w:pStyle w:val="ATABulletLevel02BodySlide"/>
      </w:pPr>
      <w:r w:rsidRPr="00CA1089">
        <w:t>Power source</w:t>
      </w:r>
    </w:p>
    <w:p w14:paraId="3956DDDA" w14:textId="77777777" w:rsidR="00DA51CD" w:rsidRPr="00CA1089" w:rsidRDefault="00DA51CD" w:rsidP="00112539">
      <w:pPr>
        <w:pStyle w:val="ATABulletLevel02BodySlide"/>
      </w:pPr>
      <w:r w:rsidRPr="00CA1089">
        <w:t>Switches</w:t>
      </w:r>
    </w:p>
    <w:p w14:paraId="1BA9EDA3" w14:textId="19A23FB5" w:rsidR="00A71C0E" w:rsidRPr="00CA1089" w:rsidRDefault="00DA51CD" w:rsidP="00112539">
      <w:pPr>
        <w:pStyle w:val="ATABulletLevel02BodySlide"/>
      </w:pPr>
      <w:r w:rsidRPr="00CA1089">
        <w:t>Container</w:t>
      </w:r>
    </w:p>
    <w:p w14:paraId="70A1EB18" w14:textId="165C9521" w:rsidR="00461054" w:rsidRPr="00CA1089" w:rsidRDefault="004A6474" w:rsidP="004A6474">
      <w:pPr>
        <w:pStyle w:val="ATABulletLevel01BodySlide"/>
      </w:pPr>
      <w:r w:rsidRPr="00CA1089">
        <w:t>Tell participants th</w:t>
      </w:r>
      <w:r w:rsidR="009611AE" w:rsidRPr="00CA1089">
        <w:t>at</w:t>
      </w:r>
      <w:r w:rsidRPr="00CA1089">
        <w:t xml:space="preserve"> </w:t>
      </w:r>
      <w:r w:rsidR="009B05C5" w:rsidRPr="00CA1089">
        <w:t>this sectio</w:t>
      </w:r>
      <w:r w:rsidR="00F50AAF" w:rsidRPr="00CA1089">
        <w:t xml:space="preserve">n </w:t>
      </w:r>
      <w:r w:rsidRPr="00CA1089">
        <w:t>will explain each component.</w:t>
      </w:r>
    </w:p>
    <w:p w14:paraId="2EEFA935" w14:textId="77777777" w:rsidR="004A6474" w:rsidRPr="00CA1089" w:rsidRDefault="004A6474" w:rsidP="004A6474">
      <w:pPr>
        <w:pStyle w:val="ATABulletLevel01BodySlide"/>
        <w:numPr>
          <w:ilvl w:val="0"/>
          <w:numId w:val="0"/>
        </w:numPr>
        <w:ind w:left="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A71C0E" w:rsidRPr="00CA1089" w14:paraId="52DAC1DD" w14:textId="77777777" w:rsidTr="00717A4B">
        <w:trPr>
          <w:trHeight w:val="432"/>
        </w:trPr>
        <w:tc>
          <w:tcPr>
            <w:tcW w:w="3967" w:type="pct"/>
            <w:shd w:val="clear" w:color="auto" w:fill="DDDDDD"/>
            <w:vAlign w:val="center"/>
          </w:tcPr>
          <w:p w14:paraId="4993F6B5" w14:textId="7197A7D6" w:rsidR="00A71C0E" w:rsidRPr="00CA1089" w:rsidRDefault="00A71C0E" w:rsidP="00A71C0E">
            <w:pPr>
              <w:pStyle w:val="ATASlideNoteHeading"/>
            </w:pPr>
            <w:r w:rsidRPr="00CA1089">
              <w:lastRenderedPageBreak/>
              <w:t xml:space="preserve">Slide </w:t>
            </w:r>
            <w:r w:rsidR="00B97816">
              <w:fldChar w:fldCharType="begin"/>
            </w:r>
            <w:r w:rsidR="00B97816">
              <w:instrText xml:space="preserve"> SEQ ataslide \s </w:instrText>
            </w:r>
            <w:r w:rsidR="00B97816">
              <w:fldChar w:fldCharType="separate"/>
            </w:r>
            <w:r w:rsidR="00B97816">
              <w:rPr>
                <w:noProof/>
              </w:rPr>
              <w:t>15</w:t>
            </w:r>
            <w:r w:rsidR="00B97816">
              <w:rPr>
                <w:noProof/>
              </w:rPr>
              <w:fldChar w:fldCharType="end"/>
            </w:r>
            <w:r w:rsidRPr="00CA1089">
              <w:t xml:space="preserve"> Main Charge</w:t>
            </w:r>
          </w:p>
        </w:tc>
        <w:tc>
          <w:tcPr>
            <w:tcW w:w="344" w:type="pct"/>
            <w:shd w:val="clear" w:color="auto" w:fill="DDDDDD"/>
            <w:vAlign w:val="center"/>
          </w:tcPr>
          <w:p w14:paraId="4C6C5D96" w14:textId="77777777" w:rsidR="00A71C0E" w:rsidRPr="00CA1089" w:rsidRDefault="00A71C0E" w:rsidP="00717A4B"/>
        </w:tc>
        <w:tc>
          <w:tcPr>
            <w:tcW w:w="345" w:type="pct"/>
            <w:shd w:val="clear" w:color="auto" w:fill="DDDDDD"/>
            <w:vAlign w:val="center"/>
          </w:tcPr>
          <w:p w14:paraId="744F298B" w14:textId="77777777" w:rsidR="00A71C0E" w:rsidRPr="00CA1089" w:rsidRDefault="00A71C0E" w:rsidP="00717A4B">
            <w:pPr>
              <w:jc w:val="center"/>
            </w:pPr>
          </w:p>
        </w:tc>
        <w:tc>
          <w:tcPr>
            <w:tcW w:w="344" w:type="pct"/>
            <w:shd w:val="clear" w:color="auto" w:fill="DDDDDD"/>
            <w:vAlign w:val="center"/>
          </w:tcPr>
          <w:p w14:paraId="1BF9A279" w14:textId="77777777" w:rsidR="00A71C0E" w:rsidRPr="00CA1089" w:rsidRDefault="00A71C0E" w:rsidP="00717A4B">
            <w:pPr>
              <w:jc w:val="center"/>
            </w:pPr>
          </w:p>
        </w:tc>
      </w:tr>
      <w:tr w:rsidR="00A71C0E" w:rsidRPr="00CA1089" w14:paraId="4193FD98" w14:textId="77777777" w:rsidTr="00A92C74">
        <w:trPr>
          <w:cantSplit/>
        </w:trPr>
        <w:tc>
          <w:tcPr>
            <w:tcW w:w="5000" w:type="pct"/>
            <w:gridSpan w:val="4"/>
            <w:shd w:val="clear" w:color="auto" w:fill="EAEAEA"/>
            <w:tcMar>
              <w:left w:w="72" w:type="dxa"/>
              <w:right w:w="72" w:type="dxa"/>
            </w:tcMar>
          </w:tcPr>
          <w:p w14:paraId="3B975F31" w14:textId="31952101" w:rsidR="00A71C0E" w:rsidRPr="00CA1089" w:rsidRDefault="00A71C0E" w:rsidP="00456E98">
            <w:pPr>
              <w:pStyle w:val="ATABulletLevel01BodySlide"/>
            </w:pPr>
            <w:r w:rsidRPr="00CA1089">
              <w:t xml:space="preserve">Primary </w:t>
            </w:r>
            <w:r w:rsidR="00456E98" w:rsidRPr="00CA1089">
              <w:t xml:space="preserve">explosive substance of an </w:t>
            </w:r>
            <w:r w:rsidR="00AB7012" w:rsidRPr="00CA1089">
              <w:t>IED</w:t>
            </w:r>
          </w:p>
          <w:p w14:paraId="50540015" w14:textId="5BF09581" w:rsidR="00A71C0E" w:rsidRPr="00CA1089" w:rsidRDefault="00167CAA" w:rsidP="00112539">
            <w:pPr>
              <w:pStyle w:val="ATABulletLevel01BodySlide"/>
            </w:pPr>
            <w:r w:rsidRPr="00CA1089">
              <w:t>C</w:t>
            </w:r>
            <w:r w:rsidR="00A71C0E" w:rsidRPr="00CA1089">
              <w:t>apable of providing an explosion by its own energy</w:t>
            </w:r>
          </w:p>
        </w:tc>
      </w:tr>
      <w:tr w:rsidR="00A71C0E" w:rsidRPr="00CA1089" w14:paraId="444B62D3" w14:textId="77777777" w:rsidTr="00717A4B">
        <w:tc>
          <w:tcPr>
            <w:tcW w:w="5000" w:type="pct"/>
            <w:gridSpan w:val="4"/>
            <w:shd w:val="clear" w:color="auto" w:fill="EAEAEA"/>
            <w:vAlign w:val="center"/>
          </w:tcPr>
          <w:p w14:paraId="6574937F" w14:textId="5650D591" w:rsidR="00A71C0E" w:rsidRPr="00CA1089" w:rsidRDefault="00A71C0E" w:rsidP="00AB7012">
            <w:pPr>
              <w:pStyle w:val="ATAGraphicDescription"/>
            </w:pPr>
            <w:r w:rsidRPr="00CA1089">
              <w:t xml:space="preserve">Graphic Description: An </w:t>
            </w:r>
            <w:r w:rsidR="00AB7012" w:rsidRPr="00CA1089">
              <w:t>IED</w:t>
            </w:r>
            <w:r w:rsidRPr="00CA1089">
              <w:t xml:space="preserve"> with the main charge </w:t>
            </w:r>
            <w:r w:rsidR="00AB7012" w:rsidRPr="00CA1089">
              <w:t>indicated</w:t>
            </w:r>
            <w:r w:rsidRPr="00CA1089">
              <w:t xml:space="preserve"> </w:t>
            </w:r>
          </w:p>
        </w:tc>
      </w:tr>
    </w:tbl>
    <w:p w14:paraId="610E3D36" w14:textId="77777777" w:rsidR="00A71C0E" w:rsidRPr="00CA1089" w:rsidRDefault="00A71C0E" w:rsidP="00FC548B">
      <w:pPr>
        <w:pStyle w:val="ATABulletLevel03BodySlide"/>
        <w:numPr>
          <w:ilvl w:val="0"/>
          <w:numId w:val="0"/>
        </w:numPr>
      </w:pPr>
    </w:p>
    <w:p w14:paraId="779A0393" w14:textId="60B706E9" w:rsidR="00A71C0E" w:rsidRPr="00CA1089" w:rsidRDefault="001135AC" w:rsidP="001135AC">
      <w:pPr>
        <w:pStyle w:val="ATABulletLevel01BodySlide"/>
      </w:pPr>
      <w:r w:rsidRPr="00CA1089">
        <w:t>Define</w:t>
      </w:r>
      <w:r w:rsidR="00A71C0E" w:rsidRPr="00CA1089">
        <w:t xml:space="preserve"> </w:t>
      </w:r>
      <w:r w:rsidR="00A71C0E" w:rsidRPr="00CA1089">
        <w:rPr>
          <w:rStyle w:val="ATAEmphasis"/>
        </w:rPr>
        <w:t>main charge</w:t>
      </w:r>
      <w:r w:rsidRPr="00CA1089">
        <w:rPr>
          <w:rStyle w:val="ATAEmphasis"/>
        </w:rPr>
        <w:t>:</w:t>
      </w:r>
      <w:r w:rsidRPr="00CA1089">
        <w:t xml:space="preserve"> </w:t>
      </w:r>
      <w:r w:rsidR="00456E98" w:rsidRPr="00CA1089">
        <w:t xml:space="preserve">the primary explosive substance of an </w:t>
      </w:r>
      <w:r w:rsidR="00AB7012" w:rsidRPr="00CA1089">
        <w:t>IED</w:t>
      </w:r>
      <w:r w:rsidR="00456E98" w:rsidRPr="00CA1089">
        <w:t>.</w:t>
      </w:r>
    </w:p>
    <w:p w14:paraId="4CC7C3D5" w14:textId="54AD652F" w:rsidR="00A71C0E" w:rsidRPr="00CA1089" w:rsidRDefault="00A71C0E" w:rsidP="00A71C0E">
      <w:pPr>
        <w:pStyle w:val="ATABulletLevel01BodySlide"/>
      </w:pPr>
      <w:r w:rsidRPr="00CA1089">
        <w:t xml:space="preserve">Tell </w:t>
      </w:r>
      <w:r w:rsidR="005B6B15" w:rsidRPr="00CA1089">
        <w:t>participants that</w:t>
      </w:r>
      <w:r w:rsidRPr="00CA1089">
        <w:t xml:space="preserve"> the explosive used for the main charge can be commercial, military, or homemade. </w:t>
      </w:r>
    </w:p>
    <w:p w14:paraId="10298F28" w14:textId="4592907B" w:rsidR="004123D3" w:rsidRDefault="00A71C0E" w:rsidP="005B6B15">
      <w:pPr>
        <w:pStyle w:val="ATABulletLevel01BodySlide"/>
      </w:pPr>
      <w:r w:rsidRPr="00CA1089">
        <w:t xml:space="preserve">Explain that the main charge </w:t>
      </w:r>
      <w:r w:rsidR="00167CAA" w:rsidRPr="00CA1089">
        <w:t>shown in the slide</w:t>
      </w:r>
      <w:r w:rsidRPr="00CA1089">
        <w:t xml:space="preserve"> is a binary high explosive with nuts </w:t>
      </w:r>
      <w:r w:rsidR="00A92C74">
        <w:t>or</w:t>
      </w:r>
      <w:r w:rsidR="00A92C74" w:rsidRPr="00CA1089">
        <w:t xml:space="preserve"> </w:t>
      </w:r>
      <w:r w:rsidR="00A92C74">
        <w:t>nails</w:t>
      </w:r>
      <w:r w:rsidR="00A92C74" w:rsidRPr="00CA1089">
        <w:t xml:space="preserve"> </w:t>
      </w:r>
      <w:r w:rsidRPr="00CA1089">
        <w:t>added to enhance the potential for injury and death.</w:t>
      </w:r>
    </w:p>
    <w:p w14:paraId="6A415C25" w14:textId="24100391" w:rsidR="005B6B15" w:rsidRDefault="004123D3" w:rsidP="004123D3">
      <w:pPr>
        <w:pStyle w:val="ATABulletLevel01BodySlide"/>
      </w:pPr>
      <w:r>
        <w:t xml:space="preserve">Define </w:t>
      </w:r>
      <w:r w:rsidRPr="004123D3">
        <w:rPr>
          <w:rStyle w:val="ATAEmphasis"/>
        </w:rPr>
        <w:t>binary explosive</w:t>
      </w:r>
      <w:r>
        <w:t>:</w:t>
      </w:r>
      <w:r w:rsidRPr="004123D3">
        <w:t xml:space="preserve"> </w:t>
      </w:r>
      <w:r>
        <w:t>an explosive</w:t>
      </w:r>
      <w:r w:rsidRPr="004123D3">
        <w:t xml:space="preserve"> manufactured and packaged in two different containers</w:t>
      </w:r>
      <w:r>
        <w:t xml:space="preserve"> with each</w:t>
      </w:r>
      <w:r w:rsidRPr="004123D3">
        <w:t xml:space="preserve"> container </w:t>
      </w:r>
      <w:r>
        <w:t>housing</w:t>
      </w:r>
      <w:r w:rsidRPr="004123D3">
        <w:t xml:space="preserve"> a different component. Neither component </w:t>
      </w:r>
      <w:proofErr w:type="gramStart"/>
      <w:r w:rsidRPr="004123D3">
        <w:t>is classified</w:t>
      </w:r>
      <w:proofErr w:type="gramEnd"/>
      <w:r w:rsidRPr="004123D3">
        <w:t xml:space="preserve"> as an explosive until mixed</w:t>
      </w:r>
      <w:r>
        <w:t xml:space="preserve"> when </w:t>
      </w:r>
      <w:r w:rsidRPr="004123D3">
        <w:t xml:space="preserve">it becomes </w:t>
      </w:r>
      <w:r>
        <w:t>a detonator-sensitive explosive.</w:t>
      </w:r>
    </w:p>
    <w:p w14:paraId="28DF92D0" w14:textId="77777777" w:rsidR="004123D3" w:rsidRPr="00CA1089" w:rsidRDefault="004123D3" w:rsidP="004123D3">
      <w:pPr>
        <w:pStyle w:val="ATABulletLevel01BodySlide"/>
        <w:numPr>
          <w:ilvl w:val="0"/>
          <w:numId w:val="0"/>
        </w:numPr>
        <w:ind w:left="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5B6B15" w:rsidRPr="00CA1089" w14:paraId="0DAE4B99" w14:textId="77777777" w:rsidTr="00717A4B">
        <w:trPr>
          <w:trHeight w:val="432"/>
        </w:trPr>
        <w:tc>
          <w:tcPr>
            <w:tcW w:w="3967" w:type="pct"/>
            <w:shd w:val="clear" w:color="auto" w:fill="DDDDDD"/>
            <w:vAlign w:val="center"/>
          </w:tcPr>
          <w:p w14:paraId="6878E85B" w14:textId="03AD8E1B" w:rsidR="005B6B15" w:rsidRPr="00CA1089" w:rsidRDefault="005B6B15" w:rsidP="00232FBF">
            <w:pPr>
              <w:pStyle w:val="ATASlideNoteHeading"/>
            </w:pPr>
            <w:r w:rsidRPr="00CA1089">
              <w:t xml:space="preserve">Slide </w:t>
            </w:r>
            <w:r w:rsidR="00B97816">
              <w:fldChar w:fldCharType="begin"/>
            </w:r>
            <w:r w:rsidR="00B97816">
              <w:instrText xml:space="preserve"> SEQ ataslide \s </w:instrText>
            </w:r>
            <w:r w:rsidR="00B97816">
              <w:fldChar w:fldCharType="separate"/>
            </w:r>
            <w:r w:rsidR="00B97816">
              <w:rPr>
                <w:noProof/>
              </w:rPr>
              <w:t>16</w:t>
            </w:r>
            <w:r w:rsidR="00B97816">
              <w:rPr>
                <w:noProof/>
              </w:rPr>
              <w:fldChar w:fldCharType="end"/>
            </w:r>
            <w:r w:rsidRPr="00CA1089">
              <w:t xml:space="preserve"> Initiator</w:t>
            </w:r>
          </w:p>
        </w:tc>
        <w:tc>
          <w:tcPr>
            <w:tcW w:w="344" w:type="pct"/>
            <w:shd w:val="clear" w:color="auto" w:fill="DDDDDD"/>
            <w:vAlign w:val="center"/>
          </w:tcPr>
          <w:p w14:paraId="0176E100" w14:textId="77777777" w:rsidR="005B6B15" w:rsidRPr="00CA1089" w:rsidRDefault="005B6B15" w:rsidP="00232FBF">
            <w:pPr>
              <w:keepNext/>
            </w:pPr>
          </w:p>
        </w:tc>
        <w:tc>
          <w:tcPr>
            <w:tcW w:w="345" w:type="pct"/>
            <w:shd w:val="clear" w:color="auto" w:fill="DDDDDD"/>
            <w:vAlign w:val="center"/>
          </w:tcPr>
          <w:p w14:paraId="48A26CBB" w14:textId="77777777" w:rsidR="005B6B15" w:rsidRPr="00CA1089" w:rsidRDefault="005B6B15" w:rsidP="00232FBF">
            <w:pPr>
              <w:keepNext/>
              <w:jc w:val="center"/>
            </w:pPr>
          </w:p>
        </w:tc>
        <w:tc>
          <w:tcPr>
            <w:tcW w:w="344" w:type="pct"/>
            <w:shd w:val="clear" w:color="auto" w:fill="DDDDDD"/>
            <w:vAlign w:val="center"/>
          </w:tcPr>
          <w:p w14:paraId="1A321076" w14:textId="77777777" w:rsidR="005B6B15" w:rsidRPr="00CA1089" w:rsidRDefault="005B6B15" w:rsidP="00232FBF">
            <w:pPr>
              <w:keepNext/>
              <w:jc w:val="center"/>
            </w:pPr>
          </w:p>
        </w:tc>
      </w:tr>
      <w:tr w:rsidR="005B6B15" w:rsidRPr="00CA1089" w14:paraId="27E68BCE" w14:textId="77777777" w:rsidTr="00717A4B">
        <w:tc>
          <w:tcPr>
            <w:tcW w:w="5000" w:type="pct"/>
            <w:gridSpan w:val="4"/>
            <w:shd w:val="clear" w:color="auto" w:fill="EAEAEA"/>
            <w:tcMar>
              <w:left w:w="72" w:type="dxa"/>
              <w:right w:w="72" w:type="dxa"/>
            </w:tcMar>
          </w:tcPr>
          <w:p w14:paraId="7296E00E" w14:textId="77777777" w:rsidR="005B6B15" w:rsidRPr="00CA1089" w:rsidRDefault="005B6B15" w:rsidP="00232FBF">
            <w:pPr>
              <w:pStyle w:val="ATABulletLevel01BodySlide"/>
              <w:keepNext/>
            </w:pPr>
            <w:r w:rsidRPr="00CA1089">
              <w:t xml:space="preserve">Primary component </w:t>
            </w:r>
          </w:p>
          <w:p w14:paraId="211E7120" w14:textId="637ADD44" w:rsidR="005B6B15" w:rsidRPr="00CA1089" w:rsidRDefault="00DA1622" w:rsidP="00232FBF">
            <w:pPr>
              <w:pStyle w:val="ATABulletLevel01BodySlide"/>
              <w:keepNext/>
            </w:pPr>
            <w:r w:rsidRPr="00CA1089">
              <w:t>Activates the detonation of the explosive device</w:t>
            </w:r>
          </w:p>
        </w:tc>
      </w:tr>
      <w:tr w:rsidR="005B6B15" w:rsidRPr="00CA1089" w14:paraId="2F9417BA" w14:textId="77777777" w:rsidTr="00717A4B">
        <w:tc>
          <w:tcPr>
            <w:tcW w:w="5000" w:type="pct"/>
            <w:gridSpan w:val="4"/>
            <w:shd w:val="clear" w:color="auto" w:fill="EAEAEA"/>
            <w:vAlign w:val="center"/>
          </w:tcPr>
          <w:p w14:paraId="528E13A2" w14:textId="4A501C9E" w:rsidR="005B6B15" w:rsidRPr="00CA1089" w:rsidRDefault="005B6B15" w:rsidP="00AB7012">
            <w:pPr>
              <w:pStyle w:val="ATAGraphicDescription"/>
              <w:keepNext/>
            </w:pPr>
            <w:r w:rsidRPr="00CA1089">
              <w:t xml:space="preserve">Graphic Description: An </w:t>
            </w:r>
            <w:r w:rsidR="00AB7012" w:rsidRPr="00CA1089">
              <w:t>IED</w:t>
            </w:r>
            <w:r w:rsidRPr="00CA1089">
              <w:t xml:space="preserve"> with the </w:t>
            </w:r>
            <w:r w:rsidR="00F86A5B" w:rsidRPr="00CA1089">
              <w:t>initiator</w:t>
            </w:r>
            <w:r w:rsidRPr="00CA1089">
              <w:t xml:space="preserve"> </w:t>
            </w:r>
            <w:r w:rsidR="00AB7012" w:rsidRPr="00CA1089">
              <w:t>indicated</w:t>
            </w:r>
            <w:r w:rsidRPr="00CA1089">
              <w:t xml:space="preserve"> </w:t>
            </w:r>
          </w:p>
        </w:tc>
      </w:tr>
    </w:tbl>
    <w:p w14:paraId="2AABCBAC" w14:textId="77777777" w:rsidR="00F86A5B" w:rsidRPr="00CA1089" w:rsidRDefault="00F86A5B" w:rsidP="00232FBF">
      <w:pPr>
        <w:pStyle w:val="ATABulletLevel02BodySlide"/>
        <w:keepNext/>
        <w:numPr>
          <w:ilvl w:val="0"/>
          <w:numId w:val="0"/>
        </w:numPr>
      </w:pPr>
    </w:p>
    <w:p w14:paraId="4F7B7A12" w14:textId="7AF74116" w:rsidR="004C706C" w:rsidRPr="00CA1089" w:rsidRDefault="001135AC" w:rsidP="00232FBF">
      <w:pPr>
        <w:pStyle w:val="ATABulletLevel01BodySlide"/>
        <w:keepNext/>
      </w:pPr>
      <w:r w:rsidRPr="00CA1089">
        <w:t>Define</w:t>
      </w:r>
      <w:r w:rsidR="00F86A5B" w:rsidRPr="00CA1089">
        <w:t xml:space="preserve"> </w:t>
      </w:r>
      <w:r w:rsidR="00F86A5B" w:rsidRPr="00CA1089">
        <w:rPr>
          <w:rStyle w:val="ATAEmphasis"/>
        </w:rPr>
        <w:t>initiator</w:t>
      </w:r>
      <w:r w:rsidRPr="00CA1089">
        <w:rPr>
          <w:rStyle w:val="ATAEmphasis"/>
        </w:rPr>
        <w:t>:</w:t>
      </w:r>
      <w:r w:rsidRPr="00CA1089">
        <w:rPr>
          <w:b/>
        </w:rPr>
        <w:t xml:space="preserve"> </w:t>
      </w:r>
      <w:r w:rsidR="00DA51CD" w:rsidRPr="00CA1089">
        <w:t xml:space="preserve">the </w:t>
      </w:r>
      <w:r w:rsidR="009611AE" w:rsidRPr="00CA1089">
        <w:t xml:space="preserve">IED </w:t>
      </w:r>
      <w:r w:rsidR="00DA51CD" w:rsidRPr="00CA1089">
        <w:t>component that activates (</w:t>
      </w:r>
      <w:r w:rsidR="009611AE" w:rsidRPr="00CA1089">
        <w:t>initiates</w:t>
      </w:r>
      <w:r w:rsidR="00DA51CD" w:rsidRPr="00CA1089">
        <w:t>) the deto</w:t>
      </w:r>
      <w:r w:rsidRPr="00CA1089">
        <w:t>nation of the explosive device</w:t>
      </w:r>
      <w:r w:rsidR="009611AE" w:rsidRPr="00CA1089">
        <w:t xml:space="preserve"> (main charge)</w:t>
      </w:r>
      <w:r w:rsidRPr="00CA1089">
        <w:t>.</w:t>
      </w:r>
    </w:p>
    <w:p w14:paraId="7CECF1E0" w14:textId="280169B5" w:rsidR="001135AC" w:rsidRPr="00CA1089" w:rsidRDefault="00167CAA" w:rsidP="00232FBF">
      <w:pPr>
        <w:pStyle w:val="ATABulletLevel01BodySlide"/>
        <w:keepNext/>
      </w:pPr>
      <w:r w:rsidRPr="00CA1089">
        <w:t>Tell participants the following facts about initiators</w:t>
      </w:r>
      <w:r w:rsidR="001135AC" w:rsidRPr="00CA1089">
        <w:t>:</w:t>
      </w:r>
    </w:p>
    <w:p w14:paraId="65552358" w14:textId="77777777" w:rsidR="00167CAA" w:rsidRPr="00CA1089" w:rsidRDefault="00DA51CD" w:rsidP="00112539">
      <w:pPr>
        <w:pStyle w:val="ATABulletLevel02BodySlide"/>
      </w:pPr>
      <w:r w:rsidRPr="00CA1089">
        <w:t>The initiator may or may not be a detonator, but must be of sufficient energy to act</w:t>
      </w:r>
      <w:r w:rsidR="004C706C" w:rsidRPr="00CA1089">
        <w:t>ivate the main charge.</w:t>
      </w:r>
    </w:p>
    <w:p w14:paraId="58AD1CF5" w14:textId="5941014B" w:rsidR="004C706C" w:rsidRPr="00CA1089" w:rsidRDefault="004C706C" w:rsidP="00112539">
      <w:pPr>
        <w:pStyle w:val="ATABulletLevel02BodySlide"/>
      </w:pPr>
      <w:r w:rsidRPr="00CA1089">
        <w:t xml:space="preserve">Some explosives </w:t>
      </w:r>
      <w:r w:rsidR="00DA51CD" w:rsidRPr="00CA1089">
        <w:t xml:space="preserve">only require a spark while most explosives need a detonator. </w:t>
      </w:r>
    </w:p>
    <w:p w14:paraId="3932730D" w14:textId="2DDB9175" w:rsidR="00DA51CD" w:rsidRPr="00CA1089" w:rsidRDefault="00DA51CD" w:rsidP="00112539">
      <w:pPr>
        <w:pStyle w:val="ATABulletLevel02BodySlide"/>
      </w:pPr>
      <w:r w:rsidRPr="00CA1089">
        <w:t xml:space="preserve">Initiators may be electric or nonelectric and may be manufactured for commercial or military explosives, or homemade by the terrorist. </w:t>
      </w:r>
    </w:p>
    <w:p w14:paraId="1F747B0B" w14:textId="7E5C0773" w:rsidR="00F86A5B" w:rsidRPr="00CA1089" w:rsidRDefault="00F86A5B" w:rsidP="00F86A5B">
      <w:pPr>
        <w:pStyle w:val="ATABulletLevel01BodySlide"/>
      </w:pPr>
      <w:r w:rsidRPr="00CA1089">
        <w:t xml:space="preserve">Explain that </w:t>
      </w:r>
      <w:r w:rsidR="008C18B4" w:rsidRPr="00CA1089">
        <w:t>the initiator is the electric detonator</w:t>
      </w:r>
      <w:r w:rsidRPr="00CA1089">
        <w:t xml:space="preserve"> </w:t>
      </w:r>
      <w:r w:rsidR="00AB7012" w:rsidRPr="00CA1089">
        <w:t>indicated</w:t>
      </w:r>
      <w:r w:rsidR="008C18B4" w:rsidRPr="00CA1089">
        <w:t xml:space="preserve"> with the red and yellow wires</w:t>
      </w:r>
      <w:r w:rsidR="00034600" w:rsidRPr="00CA1089">
        <w:t xml:space="preserve"> in the image on the slide</w:t>
      </w:r>
      <w:r w:rsidR="008C18B4" w:rsidRPr="00CA1089">
        <w:t>.</w:t>
      </w:r>
    </w:p>
    <w:p w14:paraId="0ACE2D98" w14:textId="77777777" w:rsidR="00F86A5B" w:rsidRPr="00CA1089" w:rsidRDefault="00F86A5B" w:rsidP="00F86A5B">
      <w:pPr>
        <w:pStyle w:val="ATABulletLevel01BodySlide"/>
        <w:numPr>
          <w:ilvl w:val="0"/>
          <w:numId w:val="0"/>
        </w:numPr>
        <w:ind w:left="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F86A5B" w:rsidRPr="00CA1089" w14:paraId="102A42EC" w14:textId="77777777" w:rsidTr="00717A4B">
        <w:trPr>
          <w:trHeight w:val="432"/>
        </w:trPr>
        <w:tc>
          <w:tcPr>
            <w:tcW w:w="3967" w:type="pct"/>
            <w:shd w:val="clear" w:color="auto" w:fill="DDDDDD"/>
            <w:vAlign w:val="center"/>
          </w:tcPr>
          <w:p w14:paraId="22B7C9F5" w14:textId="0C00093E" w:rsidR="00F86A5B" w:rsidRPr="00CA1089" w:rsidRDefault="00F86A5B" w:rsidP="0016107F">
            <w:pPr>
              <w:pStyle w:val="ATASlideNoteHeading"/>
            </w:pPr>
            <w:r w:rsidRPr="00CA1089">
              <w:t xml:space="preserve">Slide </w:t>
            </w:r>
            <w:r w:rsidR="00B97816">
              <w:fldChar w:fldCharType="begin"/>
            </w:r>
            <w:r w:rsidR="00B97816">
              <w:instrText xml:space="preserve"> SEQ ataslide \s </w:instrText>
            </w:r>
            <w:r w:rsidR="00B97816">
              <w:fldChar w:fldCharType="separate"/>
            </w:r>
            <w:r w:rsidR="00B97816">
              <w:rPr>
                <w:noProof/>
              </w:rPr>
              <w:t>17</w:t>
            </w:r>
            <w:r w:rsidR="00B97816">
              <w:rPr>
                <w:noProof/>
              </w:rPr>
              <w:fldChar w:fldCharType="end"/>
            </w:r>
            <w:r w:rsidRPr="00CA1089">
              <w:t xml:space="preserve"> Power Source</w:t>
            </w:r>
            <w:r w:rsidR="00480145" w:rsidRPr="00CA1089">
              <w:t xml:space="preserve"> </w:t>
            </w:r>
          </w:p>
        </w:tc>
        <w:tc>
          <w:tcPr>
            <w:tcW w:w="344" w:type="pct"/>
            <w:shd w:val="clear" w:color="auto" w:fill="DDDDDD"/>
            <w:vAlign w:val="center"/>
          </w:tcPr>
          <w:p w14:paraId="7FCB7625" w14:textId="77777777" w:rsidR="00F86A5B" w:rsidRPr="00CA1089" w:rsidRDefault="00F86A5B" w:rsidP="00717A4B"/>
        </w:tc>
        <w:tc>
          <w:tcPr>
            <w:tcW w:w="345" w:type="pct"/>
            <w:shd w:val="clear" w:color="auto" w:fill="DDDDDD"/>
            <w:vAlign w:val="center"/>
          </w:tcPr>
          <w:p w14:paraId="3B8067D9" w14:textId="77777777" w:rsidR="00F86A5B" w:rsidRPr="00CA1089" w:rsidRDefault="00F86A5B" w:rsidP="00717A4B">
            <w:pPr>
              <w:jc w:val="center"/>
            </w:pPr>
          </w:p>
        </w:tc>
        <w:tc>
          <w:tcPr>
            <w:tcW w:w="344" w:type="pct"/>
            <w:shd w:val="clear" w:color="auto" w:fill="DDDDDD"/>
            <w:vAlign w:val="center"/>
          </w:tcPr>
          <w:p w14:paraId="481CB3CB" w14:textId="77777777" w:rsidR="00F86A5B" w:rsidRPr="00CA1089" w:rsidRDefault="00F86A5B" w:rsidP="00717A4B">
            <w:pPr>
              <w:jc w:val="center"/>
            </w:pPr>
          </w:p>
        </w:tc>
      </w:tr>
      <w:tr w:rsidR="00F86A5B" w:rsidRPr="00CA1089" w14:paraId="31038060" w14:textId="77777777" w:rsidTr="00717A4B">
        <w:tc>
          <w:tcPr>
            <w:tcW w:w="5000" w:type="pct"/>
            <w:gridSpan w:val="4"/>
            <w:shd w:val="clear" w:color="auto" w:fill="EAEAEA"/>
            <w:tcMar>
              <w:left w:w="72" w:type="dxa"/>
              <w:right w:w="72" w:type="dxa"/>
            </w:tcMar>
          </w:tcPr>
          <w:p w14:paraId="420410C0" w14:textId="76DB5714" w:rsidR="005B256A" w:rsidRPr="00CA1089" w:rsidRDefault="00A53068" w:rsidP="00456E98">
            <w:pPr>
              <w:pStyle w:val="ATABulletLevel01BodySlide"/>
            </w:pPr>
            <w:r w:rsidRPr="00CA1089">
              <w:t>C</w:t>
            </w:r>
            <w:r w:rsidR="00A971C8" w:rsidRPr="00CA1089">
              <w:t xml:space="preserve">reates electrical energy for an electrically </w:t>
            </w:r>
            <w:r w:rsidR="00456E98" w:rsidRPr="00CA1089">
              <w:t>initiated</w:t>
            </w:r>
            <w:r w:rsidR="00A971C8" w:rsidRPr="00CA1089">
              <w:t xml:space="preserve"> IED</w:t>
            </w:r>
            <w:r w:rsidR="00480145" w:rsidRPr="00CA1089">
              <w:t xml:space="preserve"> </w:t>
            </w:r>
          </w:p>
        </w:tc>
      </w:tr>
      <w:tr w:rsidR="00F86A5B" w:rsidRPr="00CA1089" w14:paraId="0D2F4CF2" w14:textId="77777777" w:rsidTr="00717A4B">
        <w:tc>
          <w:tcPr>
            <w:tcW w:w="5000" w:type="pct"/>
            <w:gridSpan w:val="4"/>
            <w:shd w:val="clear" w:color="auto" w:fill="EAEAEA"/>
            <w:vAlign w:val="center"/>
          </w:tcPr>
          <w:p w14:paraId="6E60A88E" w14:textId="6E2EBCF9" w:rsidR="00F86A5B" w:rsidRPr="00CA1089" w:rsidRDefault="00F86A5B" w:rsidP="00AB7012">
            <w:pPr>
              <w:pStyle w:val="ATAGraphicDescription"/>
            </w:pPr>
            <w:r w:rsidRPr="00CA1089">
              <w:t xml:space="preserve">Graphic Description: An </w:t>
            </w:r>
            <w:r w:rsidR="00AB7012" w:rsidRPr="00CA1089">
              <w:t>IED</w:t>
            </w:r>
            <w:r w:rsidRPr="00CA1089">
              <w:t xml:space="preserve"> with the </w:t>
            </w:r>
            <w:r w:rsidR="00A971C8" w:rsidRPr="00CA1089">
              <w:t xml:space="preserve">power source </w:t>
            </w:r>
            <w:r w:rsidR="00AB7012" w:rsidRPr="00CA1089">
              <w:t>indicated</w:t>
            </w:r>
            <w:r w:rsidRPr="00CA1089">
              <w:t xml:space="preserve"> </w:t>
            </w:r>
          </w:p>
        </w:tc>
      </w:tr>
    </w:tbl>
    <w:p w14:paraId="6AA78F0B" w14:textId="77777777" w:rsidR="00F86A5B" w:rsidRPr="00CA1089" w:rsidRDefault="00F86A5B" w:rsidP="00F86A5B">
      <w:pPr>
        <w:pStyle w:val="ATABulletLevel02BodySlide"/>
        <w:numPr>
          <w:ilvl w:val="0"/>
          <w:numId w:val="0"/>
        </w:numPr>
      </w:pPr>
    </w:p>
    <w:p w14:paraId="01240F15" w14:textId="2ADE5567" w:rsidR="00167CAA" w:rsidRPr="00CA1089" w:rsidRDefault="001135AC" w:rsidP="00E2436A">
      <w:pPr>
        <w:pStyle w:val="ATABulletLevel01BodySlide"/>
      </w:pPr>
      <w:r w:rsidRPr="00CA1089">
        <w:t>Define</w:t>
      </w:r>
      <w:r w:rsidR="00F86A5B" w:rsidRPr="00CA1089">
        <w:t xml:space="preserve"> </w:t>
      </w:r>
      <w:r w:rsidR="00A971C8" w:rsidRPr="00CA1089">
        <w:rPr>
          <w:rStyle w:val="ATAEmphasis"/>
        </w:rPr>
        <w:t>power source</w:t>
      </w:r>
      <w:r w:rsidRPr="00CA1089">
        <w:rPr>
          <w:rStyle w:val="ATAEmphasis"/>
        </w:rPr>
        <w:t>:</w:t>
      </w:r>
      <w:r w:rsidRPr="00CA1089">
        <w:t xml:space="preserve"> </w:t>
      </w:r>
      <w:r w:rsidR="00F86A5B" w:rsidRPr="00CA1089">
        <w:t xml:space="preserve">creates electrical energy for an electrically </w:t>
      </w:r>
      <w:r w:rsidR="00456E98" w:rsidRPr="00CA1089">
        <w:t>initiated</w:t>
      </w:r>
      <w:r w:rsidR="00F86A5B" w:rsidRPr="00CA1089">
        <w:t xml:space="preserve"> </w:t>
      </w:r>
      <w:r w:rsidR="00456E98" w:rsidRPr="00CA1089">
        <w:t>IED</w:t>
      </w:r>
      <w:r w:rsidR="00F86A5B" w:rsidRPr="00CA1089">
        <w:t>.</w:t>
      </w:r>
      <w:r w:rsidR="00E242F5">
        <w:t xml:space="preserve"> </w:t>
      </w:r>
    </w:p>
    <w:p w14:paraId="581B1531" w14:textId="5B680EF8" w:rsidR="00480145" w:rsidRPr="00CA1089" w:rsidRDefault="00167CAA" w:rsidP="00E2436A">
      <w:pPr>
        <w:pStyle w:val="ATABulletLevel01BodySlide"/>
      </w:pPr>
      <w:r w:rsidRPr="00CA1089">
        <w:t>Tell participants that m</w:t>
      </w:r>
      <w:r w:rsidR="00A53068" w:rsidRPr="00CA1089">
        <w:t>ost IEDs incorporate a battery as the power source.</w:t>
      </w:r>
    </w:p>
    <w:p w14:paraId="4213154A" w14:textId="3846FD92" w:rsidR="00112539" w:rsidRPr="00CA1089" w:rsidRDefault="00112539" w:rsidP="00E2436A">
      <w:pPr>
        <w:pStyle w:val="ATABulletLevel01BodySlide"/>
      </w:pPr>
      <w:r w:rsidRPr="00CA1089">
        <w:t>Point to the batteries in the photo on the slide</w:t>
      </w:r>
      <w:r w:rsidR="0010586F" w:rsidRPr="00CA1089">
        <w:t>;</w:t>
      </w:r>
      <w:r w:rsidRPr="00CA1089">
        <w:t xml:space="preserve"> </w:t>
      </w:r>
      <w:r w:rsidR="0010586F" w:rsidRPr="00CA1089">
        <w:t xml:space="preserve">they </w:t>
      </w:r>
      <w:r w:rsidRPr="00CA1089">
        <w:t xml:space="preserve">are the direct current power source. </w:t>
      </w:r>
    </w:p>
    <w:p w14:paraId="30B1F856" w14:textId="41AE94EC" w:rsidR="003971EB" w:rsidRPr="00CA1089" w:rsidRDefault="00E2436A" w:rsidP="00E2436A">
      <w:pPr>
        <w:pStyle w:val="ATABulletLevel01BodySlide"/>
      </w:pPr>
      <w:r w:rsidRPr="00CA1089">
        <w:t>Explain that w</w:t>
      </w:r>
      <w:r w:rsidR="003971EB" w:rsidRPr="00CA1089">
        <w:t xml:space="preserve">ithout a proper power source, the </w:t>
      </w:r>
      <w:r w:rsidR="00AB7012" w:rsidRPr="00CA1089">
        <w:t>IED</w:t>
      </w:r>
      <w:r w:rsidR="00461054" w:rsidRPr="00CA1089">
        <w:t xml:space="preserve"> </w:t>
      </w:r>
      <w:r w:rsidR="003971EB" w:rsidRPr="00CA1089">
        <w:t>may not function</w:t>
      </w:r>
      <w:r w:rsidR="00167CAA" w:rsidRPr="00CA1089">
        <w:t>.</w:t>
      </w:r>
      <w:r w:rsidR="003971EB" w:rsidRPr="00CA1089">
        <w:t xml:space="preserve"> </w:t>
      </w:r>
    </w:p>
    <w:p w14:paraId="3690D229" w14:textId="2C379109" w:rsidR="003971EB" w:rsidRPr="00CA1089" w:rsidRDefault="00167CAA" w:rsidP="0010586F">
      <w:pPr>
        <w:pStyle w:val="ATABulletLevel01BodySlide"/>
      </w:pPr>
      <w:r w:rsidRPr="00CA1089">
        <w:t>Tell participants that m</w:t>
      </w:r>
      <w:r w:rsidR="003971EB" w:rsidRPr="00CA1089">
        <w:t xml:space="preserve">ost </w:t>
      </w:r>
      <w:r w:rsidR="00AB7012" w:rsidRPr="00CA1089">
        <w:t>IED</w:t>
      </w:r>
      <w:r w:rsidR="003971EB" w:rsidRPr="00CA1089">
        <w:t>s have an electric firing system and contain circuitry, which requires the use of a power source</w:t>
      </w:r>
      <w:r w:rsidR="00E2436A" w:rsidRPr="00CA1089">
        <w:t xml:space="preserve"> such as a battery.</w:t>
      </w:r>
    </w:p>
    <w:p w14:paraId="1B35CA36" w14:textId="77777777" w:rsidR="003E3176" w:rsidRPr="00CA1089" w:rsidRDefault="003E3176" w:rsidP="003E3176">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3E3176" w:rsidRPr="00CA1089" w14:paraId="16F395EE" w14:textId="77777777" w:rsidTr="00717A4B">
        <w:trPr>
          <w:trHeight w:val="432"/>
        </w:trPr>
        <w:tc>
          <w:tcPr>
            <w:tcW w:w="3967" w:type="pct"/>
            <w:shd w:val="clear" w:color="auto" w:fill="DDDDDD"/>
            <w:vAlign w:val="center"/>
          </w:tcPr>
          <w:p w14:paraId="799B32B6" w14:textId="3A49289A" w:rsidR="003E3176" w:rsidRPr="00CA1089" w:rsidRDefault="003E3176" w:rsidP="00367595">
            <w:pPr>
              <w:pStyle w:val="ATASlideNoteHeading"/>
            </w:pPr>
            <w:r w:rsidRPr="00CA1089">
              <w:lastRenderedPageBreak/>
              <w:t xml:space="preserve">Slide </w:t>
            </w:r>
            <w:r w:rsidR="00B97816">
              <w:fldChar w:fldCharType="begin"/>
            </w:r>
            <w:r w:rsidR="00B97816">
              <w:instrText xml:space="preserve"> SEQ ataslide \s </w:instrText>
            </w:r>
            <w:r w:rsidR="00B97816">
              <w:fldChar w:fldCharType="separate"/>
            </w:r>
            <w:r w:rsidR="00B97816">
              <w:rPr>
                <w:noProof/>
              </w:rPr>
              <w:t>18</w:t>
            </w:r>
            <w:r w:rsidR="00B97816">
              <w:rPr>
                <w:noProof/>
              </w:rPr>
              <w:fldChar w:fldCharType="end"/>
            </w:r>
            <w:r w:rsidRPr="00CA1089">
              <w:t xml:space="preserve"> Switches </w:t>
            </w:r>
            <w:r w:rsidR="00DE239A">
              <w:t>(1 of 2)</w:t>
            </w:r>
          </w:p>
        </w:tc>
        <w:tc>
          <w:tcPr>
            <w:tcW w:w="344" w:type="pct"/>
            <w:shd w:val="clear" w:color="auto" w:fill="DDDDDD"/>
            <w:vAlign w:val="center"/>
          </w:tcPr>
          <w:p w14:paraId="51F56531" w14:textId="77777777" w:rsidR="003E3176" w:rsidRPr="00CA1089" w:rsidRDefault="003E3176" w:rsidP="00717A4B"/>
        </w:tc>
        <w:tc>
          <w:tcPr>
            <w:tcW w:w="345" w:type="pct"/>
            <w:shd w:val="clear" w:color="auto" w:fill="DDDDDD"/>
            <w:vAlign w:val="center"/>
          </w:tcPr>
          <w:p w14:paraId="4E37EEC7" w14:textId="77777777" w:rsidR="003E3176" w:rsidRPr="00CA1089" w:rsidRDefault="003E3176" w:rsidP="00717A4B">
            <w:pPr>
              <w:jc w:val="center"/>
            </w:pPr>
          </w:p>
        </w:tc>
        <w:tc>
          <w:tcPr>
            <w:tcW w:w="344" w:type="pct"/>
            <w:shd w:val="clear" w:color="auto" w:fill="DDDDDD"/>
            <w:vAlign w:val="center"/>
          </w:tcPr>
          <w:p w14:paraId="52D02A4C" w14:textId="77777777" w:rsidR="003E3176" w:rsidRPr="00CA1089" w:rsidRDefault="003E3176" w:rsidP="00717A4B">
            <w:pPr>
              <w:jc w:val="center"/>
            </w:pPr>
          </w:p>
        </w:tc>
      </w:tr>
      <w:tr w:rsidR="003E3176" w:rsidRPr="00CA1089" w14:paraId="1961CE68" w14:textId="77777777" w:rsidTr="00717A4B">
        <w:tc>
          <w:tcPr>
            <w:tcW w:w="5000" w:type="pct"/>
            <w:gridSpan w:val="4"/>
            <w:shd w:val="clear" w:color="auto" w:fill="EAEAEA"/>
            <w:tcMar>
              <w:left w:w="72" w:type="dxa"/>
              <w:right w:w="72" w:type="dxa"/>
            </w:tcMar>
          </w:tcPr>
          <w:p w14:paraId="5CC425F3" w14:textId="77777777" w:rsidR="000F1CF1" w:rsidRDefault="00A971C8" w:rsidP="00F56D4E">
            <w:pPr>
              <w:pStyle w:val="ATABulletLevel01BodySlide"/>
            </w:pPr>
            <w:r w:rsidRPr="00CA1089">
              <w:t>Make, break, or change a connection between the power sou</w:t>
            </w:r>
            <w:r w:rsidR="00F56D4E" w:rsidRPr="00CA1089">
              <w:t>rce, initiator, and main charge</w:t>
            </w:r>
          </w:p>
          <w:p w14:paraId="6BF0B38A" w14:textId="77777777" w:rsidR="00DE239A" w:rsidRPr="00CA1089" w:rsidRDefault="00DE239A" w:rsidP="00DE239A">
            <w:pPr>
              <w:pStyle w:val="ATABulletLevel01BodySlide"/>
            </w:pPr>
            <w:r w:rsidRPr="00CA1089">
              <w:t>Arming — breaks the connection between the power source, initiator, and main charge</w:t>
            </w:r>
          </w:p>
          <w:p w14:paraId="09C30349" w14:textId="366685E3" w:rsidR="00DE239A" w:rsidRPr="00CA1089" w:rsidRDefault="00DE239A" w:rsidP="00DE239A">
            <w:pPr>
              <w:pStyle w:val="ATABulletLevel01BodySlide"/>
            </w:pPr>
            <w:r w:rsidRPr="00CA1089">
              <w:t xml:space="preserve">Firing — makes the connection between the power source, initiator and main charge </w:t>
            </w:r>
          </w:p>
        </w:tc>
      </w:tr>
      <w:tr w:rsidR="003E3176" w:rsidRPr="00CA1089" w14:paraId="7B1CC3C4" w14:textId="77777777" w:rsidTr="00717A4B">
        <w:tc>
          <w:tcPr>
            <w:tcW w:w="5000" w:type="pct"/>
            <w:gridSpan w:val="4"/>
            <w:shd w:val="clear" w:color="auto" w:fill="EAEAEA"/>
            <w:vAlign w:val="center"/>
          </w:tcPr>
          <w:p w14:paraId="583818D0" w14:textId="5623E968" w:rsidR="003E3176" w:rsidRPr="00CA1089" w:rsidRDefault="003E3176" w:rsidP="004B5D26">
            <w:pPr>
              <w:pStyle w:val="ATAGraphicDescription"/>
            </w:pPr>
            <w:r w:rsidRPr="00CA1089">
              <w:t xml:space="preserve">Graphic Description: </w:t>
            </w:r>
            <w:r w:rsidR="004B5D26">
              <w:t>No Graphic</w:t>
            </w:r>
          </w:p>
        </w:tc>
      </w:tr>
    </w:tbl>
    <w:p w14:paraId="0E034974" w14:textId="77777777" w:rsidR="00D15C4A" w:rsidRDefault="00D15C4A" w:rsidP="003E3176">
      <w:pPr>
        <w:pStyle w:val="ATABulletLevel01BodySlide"/>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06079D" w:rsidRPr="00CA1089" w14:paraId="0EEBF942" w14:textId="77777777" w:rsidTr="00FD626D">
        <w:trPr>
          <w:trHeight w:val="432"/>
        </w:trPr>
        <w:tc>
          <w:tcPr>
            <w:tcW w:w="3967" w:type="pct"/>
            <w:shd w:val="clear" w:color="auto" w:fill="DDDDDD"/>
            <w:vAlign w:val="center"/>
          </w:tcPr>
          <w:p w14:paraId="44A98125" w14:textId="77777777" w:rsidR="0006079D" w:rsidRPr="00CA1089" w:rsidRDefault="0006079D" w:rsidP="00FD626D">
            <w:pPr>
              <w:pStyle w:val="ATASlideNoteHeading"/>
            </w:pPr>
            <w:r w:rsidRPr="00CA1089">
              <w:t xml:space="preserve">Slide </w:t>
            </w:r>
            <w:r w:rsidR="00B97816">
              <w:fldChar w:fldCharType="begin"/>
            </w:r>
            <w:r w:rsidR="00B97816">
              <w:instrText xml:space="preserve"> SEQ ataslide \s </w:instrText>
            </w:r>
            <w:r w:rsidR="00B97816">
              <w:fldChar w:fldCharType="separate"/>
            </w:r>
            <w:r w:rsidR="00B97816">
              <w:rPr>
                <w:noProof/>
              </w:rPr>
              <w:t>19</w:t>
            </w:r>
            <w:r w:rsidR="00B97816">
              <w:rPr>
                <w:noProof/>
              </w:rPr>
              <w:fldChar w:fldCharType="end"/>
            </w:r>
            <w:r w:rsidRPr="00CA1089">
              <w:t xml:space="preserve"> Switch</w:t>
            </w:r>
            <w:r>
              <w:t>es (2 of 2)</w:t>
            </w:r>
          </w:p>
        </w:tc>
        <w:tc>
          <w:tcPr>
            <w:tcW w:w="344" w:type="pct"/>
            <w:shd w:val="clear" w:color="auto" w:fill="DDDDDD"/>
            <w:vAlign w:val="center"/>
          </w:tcPr>
          <w:p w14:paraId="35CC3159" w14:textId="77777777" w:rsidR="0006079D" w:rsidRPr="00CA1089" w:rsidRDefault="0006079D" w:rsidP="00FD626D"/>
        </w:tc>
        <w:tc>
          <w:tcPr>
            <w:tcW w:w="345" w:type="pct"/>
            <w:shd w:val="clear" w:color="auto" w:fill="DDDDDD"/>
            <w:vAlign w:val="center"/>
          </w:tcPr>
          <w:p w14:paraId="758DF30E" w14:textId="77777777" w:rsidR="0006079D" w:rsidRPr="00CA1089" w:rsidRDefault="0006079D" w:rsidP="00FD626D">
            <w:pPr>
              <w:jc w:val="center"/>
            </w:pPr>
          </w:p>
        </w:tc>
        <w:tc>
          <w:tcPr>
            <w:tcW w:w="344" w:type="pct"/>
            <w:shd w:val="clear" w:color="auto" w:fill="DDDDDD"/>
            <w:vAlign w:val="center"/>
          </w:tcPr>
          <w:p w14:paraId="61B2441D" w14:textId="77777777" w:rsidR="0006079D" w:rsidRPr="00CA1089" w:rsidRDefault="0006079D" w:rsidP="00FD626D">
            <w:pPr>
              <w:jc w:val="center"/>
            </w:pPr>
          </w:p>
        </w:tc>
      </w:tr>
      <w:tr w:rsidR="0006079D" w:rsidRPr="00CA1089" w14:paraId="0D02AE93" w14:textId="77777777" w:rsidTr="006F52CD">
        <w:trPr>
          <w:cantSplit/>
        </w:trPr>
        <w:tc>
          <w:tcPr>
            <w:tcW w:w="5000" w:type="pct"/>
            <w:gridSpan w:val="4"/>
            <w:shd w:val="clear" w:color="auto" w:fill="EAEAEA"/>
            <w:tcMar>
              <w:left w:w="72" w:type="dxa"/>
              <w:right w:w="72" w:type="dxa"/>
            </w:tcMar>
          </w:tcPr>
          <w:p w14:paraId="0DC621F6" w14:textId="77777777" w:rsidR="0006079D" w:rsidRPr="00CA1089" w:rsidRDefault="0006079D" w:rsidP="00FD626D">
            <w:pPr>
              <w:pStyle w:val="ATABulletLevel01BodySlide"/>
            </w:pPr>
            <w:r w:rsidRPr="00CA1089">
              <w:t xml:space="preserve">Some switches perform both functions </w:t>
            </w:r>
          </w:p>
          <w:p w14:paraId="05118AB3" w14:textId="162B35AD" w:rsidR="0006079D" w:rsidRPr="00DE239A" w:rsidRDefault="0006079D" w:rsidP="00FD626D">
            <w:pPr>
              <w:pStyle w:val="ATABulletLevel01BodySlide"/>
              <w:rPr>
                <w:rStyle w:val="ATAAnswers"/>
              </w:rPr>
            </w:pPr>
            <w:r w:rsidRPr="00CA1089">
              <w:t>There may be multiple switches in the circuit</w:t>
            </w:r>
          </w:p>
        </w:tc>
      </w:tr>
      <w:tr w:rsidR="0006079D" w:rsidRPr="00CA1089" w14:paraId="24D8984E" w14:textId="77777777" w:rsidTr="00FD626D">
        <w:tc>
          <w:tcPr>
            <w:tcW w:w="5000" w:type="pct"/>
            <w:gridSpan w:val="4"/>
            <w:shd w:val="clear" w:color="auto" w:fill="EAEAEA"/>
            <w:vAlign w:val="center"/>
          </w:tcPr>
          <w:p w14:paraId="3AF0040F" w14:textId="77777777" w:rsidR="0006079D" w:rsidRPr="00CA1089" w:rsidRDefault="0006079D" w:rsidP="00FD626D">
            <w:pPr>
              <w:pStyle w:val="ATAGraphicDescription"/>
            </w:pPr>
            <w:r w:rsidRPr="00CA1089">
              <w:t>Graphic Description: An IED with the switches indicated</w:t>
            </w:r>
          </w:p>
        </w:tc>
      </w:tr>
    </w:tbl>
    <w:p w14:paraId="09B43AB5" w14:textId="77777777" w:rsidR="0006079D" w:rsidRPr="00CA1089" w:rsidRDefault="0006079D" w:rsidP="003E3176">
      <w:pPr>
        <w:pStyle w:val="ATABulletLevel01BodySlide"/>
        <w:numPr>
          <w:ilvl w:val="0"/>
          <w:numId w:val="0"/>
        </w:numPr>
      </w:pPr>
    </w:p>
    <w:p w14:paraId="59B4AB64" w14:textId="6709643D" w:rsidR="00F56D4E" w:rsidRPr="00CA1089" w:rsidRDefault="001135AC" w:rsidP="00367595">
      <w:pPr>
        <w:pStyle w:val="ATABulletLevel01BodySlide"/>
      </w:pPr>
      <w:r w:rsidRPr="00CA1089">
        <w:t>Define</w:t>
      </w:r>
      <w:r w:rsidR="00A971C8" w:rsidRPr="00CA1089">
        <w:t xml:space="preserve"> </w:t>
      </w:r>
      <w:r w:rsidR="00A971C8" w:rsidRPr="00CA1089">
        <w:rPr>
          <w:rStyle w:val="ATAEmphasis"/>
        </w:rPr>
        <w:t>s</w:t>
      </w:r>
      <w:r w:rsidR="00D15C4A" w:rsidRPr="00CA1089">
        <w:rPr>
          <w:rStyle w:val="ATAEmphasis"/>
        </w:rPr>
        <w:t>witches</w:t>
      </w:r>
      <w:r w:rsidRPr="00CA1089">
        <w:rPr>
          <w:rStyle w:val="ATAEmphasis"/>
        </w:rPr>
        <w:t>:</w:t>
      </w:r>
      <w:r w:rsidRPr="00CA1089">
        <w:rPr>
          <w:b/>
        </w:rPr>
        <w:t xml:space="preserve"> </w:t>
      </w:r>
      <w:r w:rsidR="00C93832" w:rsidRPr="00CA1089">
        <w:t>IED</w:t>
      </w:r>
      <w:r w:rsidR="00D15C4A" w:rsidRPr="00CA1089">
        <w:t xml:space="preserve"> component </w:t>
      </w:r>
      <w:r w:rsidR="00C93832" w:rsidRPr="00CA1089">
        <w:t xml:space="preserve">that </w:t>
      </w:r>
      <w:proofErr w:type="gramStart"/>
      <w:r w:rsidR="00C93832" w:rsidRPr="00CA1089">
        <w:t xml:space="preserve">is </w:t>
      </w:r>
      <w:r w:rsidR="00D15C4A" w:rsidRPr="00CA1089">
        <w:t>used</w:t>
      </w:r>
      <w:proofErr w:type="gramEnd"/>
      <w:r w:rsidR="00D15C4A" w:rsidRPr="00CA1089">
        <w:t xml:space="preserve"> to</w:t>
      </w:r>
      <w:r w:rsidR="00367595" w:rsidRPr="00CA1089">
        <w:t xml:space="preserve"> </w:t>
      </w:r>
      <w:r w:rsidR="00D15C4A" w:rsidRPr="00CA1089">
        <w:t>make, break, or change a connection between the power source, initiator, and main charge.</w:t>
      </w:r>
    </w:p>
    <w:p w14:paraId="06A9973D" w14:textId="2C338468" w:rsidR="00F56D4E" w:rsidRPr="00CA1089" w:rsidRDefault="00F56D4E" w:rsidP="00F56D4E">
      <w:pPr>
        <w:pStyle w:val="ATABulletLevel01BodySlide"/>
      </w:pPr>
      <w:r w:rsidRPr="00CA1089">
        <w:t xml:space="preserve">Tell participants that the technical design of an </w:t>
      </w:r>
      <w:r w:rsidR="00AB7012" w:rsidRPr="00CA1089">
        <w:t>IED</w:t>
      </w:r>
      <w:r w:rsidRPr="00CA1089">
        <w:t xml:space="preserve"> is the device circuitry and may include </w:t>
      </w:r>
      <w:r w:rsidRPr="00DE239A">
        <w:t>multiple switches with various purposes</w:t>
      </w:r>
      <w:r w:rsidRPr="00CA1089">
        <w:t xml:space="preserve">. </w:t>
      </w:r>
    </w:p>
    <w:p w14:paraId="188E2DC9" w14:textId="77777777" w:rsidR="00DE239A" w:rsidRPr="00CA1089" w:rsidRDefault="00DE239A" w:rsidP="00DE239A">
      <w:pPr>
        <w:pStyle w:val="ATABulletLevel01BodySlide"/>
      </w:pPr>
      <w:r w:rsidRPr="00CA1089">
        <w:t xml:space="preserve">Explain the two primary purposes of switches: </w:t>
      </w:r>
    </w:p>
    <w:p w14:paraId="217F3191" w14:textId="77777777" w:rsidR="00DE239A" w:rsidRPr="00CA1089" w:rsidRDefault="00DE239A" w:rsidP="00DE239A">
      <w:pPr>
        <w:pStyle w:val="ATABulletLevel02BodySlide"/>
      </w:pPr>
      <w:r w:rsidRPr="00CA1089">
        <w:t>Arming — breaks the connection between the power source, initiator, and main charge</w:t>
      </w:r>
    </w:p>
    <w:p w14:paraId="279D4E56" w14:textId="5DFE093C" w:rsidR="00DE239A" w:rsidRPr="00CA1089" w:rsidRDefault="00DE239A" w:rsidP="00DE239A">
      <w:pPr>
        <w:pStyle w:val="ATABulletLevel02BodySlide"/>
      </w:pPr>
      <w:r w:rsidRPr="00CA1089">
        <w:t>Firing — makes the connection between the power source, initiator and main charge</w:t>
      </w:r>
      <w:r w:rsidR="00E242F5">
        <w:t xml:space="preserve"> </w:t>
      </w:r>
    </w:p>
    <w:p w14:paraId="58D2F7BB" w14:textId="77777777" w:rsidR="00DE239A" w:rsidRPr="00CA1089" w:rsidRDefault="00DE239A" w:rsidP="00DE239A">
      <w:pPr>
        <w:pStyle w:val="ATABulletLevel01BodySlide"/>
      </w:pPr>
      <w:r w:rsidRPr="00CA1089">
        <w:t>Tell participants that depending upon the IED design:</w:t>
      </w:r>
    </w:p>
    <w:p w14:paraId="3076AD82" w14:textId="77777777" w:rsidR="00DE239A" w:rsidRPr="00CA1089" w:rsidRDefault="00DE239A" w:rsidP="00DE239A">
      <w:pPr>
        <w:pStyle w:val="ATABulletLevel02BodySlide"/>
      </w:pPr>
      <w:r w:rsidRPr="00CA1089">
        <w:t>Some switches perform both the arming and firing function.</w:t>
      </w:r>
    </w:p>
    <w:p w14:paraId="53EB0F45" w14:textId="77777777" w:rsidR="00DE239A" w:rsidRPr="00CA1089" w:rsidRDefault="00DE239A" w:rsidP="00DE239A">
      <w:pPr>
        <w:pStyle w:val="ATABulletLevel02BodySlide"/>
      </w:pPr>
      <w:r w:rsidRPr="00CA1089">
        <w:t xml:space="preserve">There may also be multiple safe or arming switches and multiple firing switches in the device circuitry. </w:t>
      </w:r>
    </w:p>
    <w:p w14:paraId="7E016DC9" w14:textId="12B6EA05" w:rsidR="00F56D4E" w:rsidRPr="00CA1089" w:rsidRDefault="00DE239A" w:rsidP="006F52CD">
      <w:pPr>
        <w:pStyle w:val="ataBullet"/>
      </w:pPr>
      <w:r w:rsidRPr="00CA1089">
        <w:t>For example, in the Pan AM Flight 103 terrorist attack over Lockerbie, Scotland, the bomber used a clock as an arming switch and a barometric pressure switch for firing. Because of a flight delay, the detonation occurred over Lockerbie rather than the mid-Atlantic, as intended.</w:t>
      </w:r>
    </w:p>
    <w:p w14:paraId="0095B789" w14:textId="77777777" w:rsidR="00DE239A" w:rsidRPr="00CA1089" w:rsidRDefault="00DE239A" w:rsidP="00DE239A">
      <w:pPr>
        <w:pStyle w:val="ATABulletLevel01BodySlide"/>
      </w:pPr>
      <w:r w:rsidRPr="00CA1089">
        <w:t xml:space="preserve">Explain the switches on the image. </w:t>
      </w:r>
    </w:p>
    <w:p w14:paraId="0AAEB5CD" w14:textId="77777777" w:rsidR="00DE239A" w:rsidRPr="00CA1089" w:rsidRDefault="00DE239A" w:rsidP="00DE239A">
      <w:pPr>
        <w:pStyle w:val="ATABulletLevel02BodySlide"/>
      </w:pPr>
      <w:r w:rsidRPr="00CA1089">
        <w:t xml:space="preserve">Switch </w:t>
      </w:r>
      <w:proofErr w:type="gramStart"/>
      <w:r w:rsidRPr="00CA1089">
        <w:t>1</w:t>
      </w:r>
      <w:proofErr w:type="gramEnd"/>
      <w:r w:rsidRPr="00CA1089">
        <w:t xml:space="preserve"> (alarm clock) is the </w:t>
      </w:r>
      <w:r w:rsidRPr="00DE239A">
        <w:t>arming</w:t>
      </w:r>
      <w:r w:rsidRPr="00CA1089">
        <w:t xml:space="preserve"> switch. </w:t>
      </w:r>
    </w:p>
    <w:p w14:paraId="6B812155" w14:textId="77777777" w:rsidR="00DE239A" w:rsidRPr="00CA1089" w:rsidRDefault="00DE239A" w:rsidP="00DE239A">
      <w:pPr>
        <w:pStyle w:val="ATABulletLevel03BodySlide"/>
      </w:pPr>
      <w:r w:rsidRPr="00CA1089">
        <w:t xml:space="preserve">Switch 1 is a time delay; the terrorist may set whatever time he needs to escape after placing the device. </w:t>
      </w:r>
    </w:p>
    <w:p w14:paraId="53E8B77F" w14:textId="77777777" w:rsidR="00DE239A" w:rsidRPr="00CA1089" w:rsidRDefault="00DE239A" w:rsidP="00DE239A">
      <w:pPr>
        <w:pStyle w:val="ATABulletLevel03BodySlide"/>
      </w:pPr>
      <w:r w:rsidRPr="00CA1089">
        <w:t xml:space="preserve">He will turn on switch 2 after setting the time. </w:t>
      </w:r>
    </w:p>
    <w:p w14:paraId="21D45DE1" w14:textId="77777777" w:rsidR="00DE239A" w:rsidRPr="00CA1089" w:rsidRDefault="00DE239A" w:rsidP="00DE239A">
      <w:pPr>
        <w:pStyle w:val="ATABulletLevel03BodySlide"/>
      </w:pPr>
      <w:r w:rsidRPr="00CA1089">
        <w:t xml:space="preserve">When the time has passed, the IED will now explode when switch 3 </w:t>
      </w:r>
      <w:proofErr w:type="gramStart"/>
      <w:r w:rsidRPr="00CA1089">
        <w:t>is activated</w:t>
      </w:r>
      <w:proofErr w:type="gramEnd"/>
      <w:r w:rsidRPr="00CA1089">
        <w:t>.</w:t>
      </w:r>
    </w:p>
    <w:p w14:paraId="6B2232F0" w14:textId="77777777" w:rsidR="00DE239A" w:rsidRPr="00CA1089" w:rsidRDefault="00DE239A" w:rsidP="00DE239A">
      <w:pPr>
        <w:pStyle w:val="ATABulletLevel02BodySlide"/>
      </w:pPr>
      <w:r w:rsidRPr="00CA1089">
        <w:t xml:space="preserve">Switch 2 is a safe arming switch. </w:t>
      </w:r>
    </w:p>
    <w:p w14:paraId="1A0915DA" w14:textId="43880350" w:rsidR="00DE239A" w:rsidRPr="00CA1089" w:rsidRDefault="00DE239A" w:rsidP="00DE239A">
      <w:pPr>
        <w:pStyle w:val="ATABulletLevel03BodySlide"/>
      </w:pPr>
      <w:r w:rsidRPr="00CA1089">
        <w:t>Switch 2 is an on and off toggle switch and as long as it is in the off position the device cannot detonate.</w:t>
      </w:r>
      <w:r w:rsidR="00E242F5">
        <w:t xml:space="preserve"> </w:t>
      </w:r>
    </w:p>
    <w:p w14:paraId="69981EFD" w14:textId="77777777" w:rsidR="00DE239A" w:rsidRPr="00CA1089" w:rsidRDefault="00DE239A" w:rsidP="00DE239A">
      <w:pPr>
        <w:pStyle w:val="ATABulletLevel03BodySlide"/>
      </w:pPr>
      <w:r w:rsidRPr="00CA1089">
        <w:t>This allows the terrorist to transport the IED safely.</w:t>
      </w:r>
    </w:p>
    <w:p w14:paraId="0BE9C51A" w14:textId="77777777" w:rsidR="00DE239A" w:rsidRPr="00CA1089" w:rsidRDefault="00DE239A" w:rsidP="00DE239A">
      <w:pPr>
        <w:pStyle w:val="ATABulletLevel02BodySlide"/>
      </w:pPr>
      <w:r w:rsidRPr="00CA1089">
        <w:t xml:space="preserve">Switch 3 is an </w:t>
      </w:r>
      <w:proofErr w:type="spellStart"/>
      <w:r w:rsidRPr="00CA1089">
        <w:t>antidisturbance</w:t>
      </w:r>
      <w:proofErr w:type="spellEnd"/>
      <w:r w:rsidRPr="00CA1089">
        <w:t xml:space="preserve"> </w:t>
      </w:r>
      <w:r w:rsidRPr="00DE239A">
        <w:t>firing</w:t>
      </w:r>
      <w:r w:rsidRPr="00CA1089">
        <w:t xml:space="preserve"> switch that will initiate the device when an unsuspecting person picks up, moves, or opens the IED container.</w:t>
      </w:r>
    </w:p>
    <w:p w14:paraId="223B2D38" w14:textId="50A700D4" w:rsidR="00DE239A" w:rsidRPr="00CA1089" w:rsidRDefault="00DE239A" w:rsidP="00DE239A">
      <w:pPr>
        <w:pStyle w:val="ATABulletLevel02BodySlide"/>
      </w:pPr>
      <w:r w:rsidRPr="00CA1089">
        <w:lastRenderedPageBreak/>
        <w:t>The three switches each interrupt the electric circuit between the power source, initiator, and main charge.</w:t>
      </w:r>
      <w:r w:rsidR="00E242F5">
        <w:t xml:space="preserve"> </w:t>
      </w:r>
    </w:p>
    <w:p w14:paraId="2D219006" w14:textId="235A9103" w:rsidR="00430D49" w:rsidRPr="00CA1089" w:rsidRDefault="00430D49" w:rsidP="00430D49">
      <w:pPr>
        <w:pStyle w:val="ATABulletLevel01BodySlide"/>
      </w:pPr>
      <w:r w:rsidRPr="00CA1089">
        <w:t xml:space="preserve">Tell participants that the discussion will focus </w:t>
      </w:r>
      <w:r w:rsidR="00330CD9" w:rsidRPr="00CA1089">
        <w:t xml:space="preserve">next </w:t>
      </w:r>
      <w:r w:rsidRPr="00CA1089">
        <w:t xml:space="preserve">on using switches </w:t>
      </w:r>
      <w:r w:rsidR="006B5513" w:rsidRPr="00CA1089">
        <w:t>for</w:t>
      </w:r>
      <w:r w:rsidRPr="00CA1089">
        <w:t xml:space="preserve"> various activation methods.</w:t>
      </w:r>
      <w:r w:rsidRPr="00CA1089">
        <w:br/>
      </w: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64114E" w:rsidRPr="00CA1089" w14:paraId="744142E5" w14:textId="77777777" w:rsidTr="00717A4B">
        <w:trPr>
          <w:trHeight w:val="432"/>
        </w:trPr>
        <w:tc>
          <w:tcPr>
            <w:tcW w:w="3967" w:type="pct"/>
            <w:shd w:val="clear" w:color="auto" w:fill="DDDDDD"/>
            <w:vAlign w:val="center"/>
          </w:tcPr>
          <w:p w14:paraId="0D4C231B" w14:textId="5E9CFA69" w:rsidR="0064114E" w:rsidRPr="00CA1089" w:rsidRDefault="0064114E" w:rsidP="008C307F">
            <w:pPr>
              <w:pStyle w:val="ATASlideNoteHeading"/>
              <w:keepLines/>
            </w:pPr>
            <w:r w:rsidRPr="00CA1089">
              <w:t xml:space="preserve">Slide </w:t>
            </w:r>
            <w:r w:rsidR="00B97816">
              <w:fldChar w:fldCharType="begin"/>
            </w:r>
            <w:r w:rsidR="00B97816">
              <w:instrText xml:space="preserve"> SEQ ataslide \s </w:instrText>
            </w:r>
            <w:r w:rsidR="00B97816">
              <w:fldChar w:fldCharType="separate"/>
            </w:r>
            <w:r w:rsidR="00B97816">
              <w:rPr>
                <w:noProof/>
              </w:rPr>
              <w:t>20</w:t>
            </w:r>
            <w:r w:rsidR="00B97816">
              <w:rPr>
                <w:noProof/>
              </w:rPr>
              <w:fldChar w:fldCharType="end"/>
            </w:r>
            <w:r w:rsidRPr="00CA1089">
              <w:t xml:space="preserve"> </w:t>
            </w:r>
            <w:r w:rsidR="00430D49" w:rsidRPr="00CA1089">
              <w:t xml:space="preserve">IED </w:t>
            </w:r>
            <w:r w:rsidRPr="00CA1089">
              <w:t>Activation Methods (</w:t>
            </w:r>
            <w:r w:rsidR="008C307F">
              <w:t>Workbook</w:t>
            </w:r>
            <w:r w:rsidRPr="00CA1089">
              <w:t xml:space="preserve"> 9.1) </w:t>
            </w:r>
          </w:p>
        </w:tc>
        <w:tc>
          <w:tcPr>
            <w:tcW w:w="344" w:type="pct"/>
            <w:shd w:val="clear" w:color="auto" w:fill="DDDDDD"/>
            <w:vAlign w:val="center"/>
          </w:tcPr>
          <w:p w14:paraId="3CEB8DE3" w14:textId="77777777" w:rsidR="0064114E" w:rsidRPr="00CA1089" w:rsidRDefault="0064114E" w:rsidP="0010586F"/>
        </w:tc>
        <w:tc>
          <w:tcPr>
            <w:tcW w:w="345" w:type="pct"/>
            <w:shd w:val="clear" w:color="auto" w:fill="DDDDDD"/>
            <w:vAlign w:val="center"/>
          </w:tcPr>
          <w:p w14:paraId="33AF1774" w14:textId="77777777" w:rsidR="0064114E" w:rsidRPr="00CA1089" w:rsidRDefault="0064114E" w:rsidP="0010586F">
            <w:pPr>
              <w:jc w:val="center"/>
            </w:pPr>
          </w:p>
        </w:tc>
        <w:tc>
          <w:tcPr>
            <w:tcW w:w="344" w:type="pct"/>
            <w:shd w:val="clear" w:color="auto" w:fill="DDDDDD"/>
            <w:vAlign w:val="center"/>
          </w:tcPr>
          <w:p w14:paraId="5F239CBF" w14:textId="17A334C7" w:rsidR="0064114E" w:rsidRPr="00CA1089" w:rsidRDefault="008C307F" w:rsidP="0010586F">
            <w:pPr>
              <w:jc w:val="center"/>
            </w:pPr>
            <w:r>
              <w:rPr>
                <w:noProof/>
              </w:rPr>
              <w:drawing>
                <wp:inline distT="0" distB="0" distL="0" distR="0" wp14:anchorId="6B2C6772" wp14:editId="21896040">
                  <wp:extent cx="272233" cy="274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64114E" w:rsidRPr="00CA1089" w14:paraId="6136230E" w14:textId="77777777" w:rsidTr="006F52CD">
        <w:trPr>
          <w:cantSplit/>
        </w:trPr>
        <w:tc>
          <w:tcPr>
            <w:tcW w:w="5000" w:type="pct"/>
            <w:gridSpan w:val="4"/>
            <w:shd w:val="clear" w:color="auto" w:fill="EAEAEA"/>
            <w:tcMar>
              <w:left w:w="72" w:type="dxa"/>
              <w:right w:w="72" w:type="dxa"/>
            </w:tcMar>
          </w:tcPr>
          <w:p w14:paraId="4070A6C1" w14:textId="3CBA04D1" w:rsidR="00F7126A" w:rsidRDefault="00F7126A" w:rsidP="00DE239A">
            <w:pPr>
              <w:pStyle w:val="ATABulletLevel01BodySlide"/>
            </w:pPr>
            <w:r>
              <w:t>This section will cover:</w:t>
            </w:r>
          </w:p>
          <w:p w14:paraId="4B613FE8" w14:textId="0DF9BCF8" w:rsidR="0064114E" w:rsidRPr="00CA1089" w:rsidRDefault="0064114E" w:rsidP="006F52CD">
            <w:pPr>
              <w:pStyle w:val="ATABulletLevel02BodySlide"/>
            </w:pPr>
            <w:r w:rsidRPr="00CA1089">
              <w:t xml:space="preserve">Time-activated </w:t>
            </w:r>
            <w:r w:rsidR="005D721F">
              <w:t>switches</w:t>
            </w:r>
          </w:p>
          <w:p w14:paraId="6CDD7C19" w14:textId="1F224F7B" w:rsidR="0064114E" w:rsidRPr="00CA1089" w:rsidRDefault="0064114E" w:rsidP="006F52CD">
            <w:pPr>
              <w:pStyle w:val="ATABulletLevel02BodySlide"/>
            </w:pPr>
            <w:r w:rsidRPr="00CA1089">
              <w:t>Victim-activated</w:t>
            </w:r>
            <w:r w:rsidR="005D721F">
              <w:t xml:space="preserve"> switches</w:t>
            </w:r>
          </w:p>
          <w:p w14:paraId="111802F5" w14:textId="024FF47C" w:rsidR="0064114E" w:rsidRPr="00CA1089" w:rsidRDefault="0064114E" w:rsidP="006F52CD">
            <w:pPr>
              <w:pStyle w:val="ATABulletLevel02BodySlide"/>
            </w:pPr>
            <w:r w:rsidRPr="00CA1089">
              <w:t>Command-activated</w:t>
            </w:r>
            <w:r w:rsidR="005D721F">
              <w:t xml:space="preserve"> switches</w:t>
            </w:r>
          </w:p>
        </w:tc>
      </w:tr>
      <w:tr w:rsidR="0064114E" w:rsidRPr="00CA1089" w14:paraId="138A60B7" w14:textId="77777777" w:rsidTr="00717A4B">
        <w:tc>
          <w:tcPr>
            <w:tcW w:w="5000" w:type="pct"/>
            <w:gridSpan w:val="4"/>
            <w:shd w:val="clear" w:color="auto" w:fill="EAEAEA"/>
            <w:vAlign w:val="center"/>
          </w:tcPr>
          <w:p w14:paraId="74EBC250" w14:textId="77777777" w:rsidR="0064114E" w:rsidRPr="00CA1089" w:rsidRDefault="0064114E" w:rsidP="0010586F">
            <w:pPr>
              <w:pStyle w:val="ATAGraphicDescription"/>
            </w:pPr>
            <w:r w:rsidRPr="00CA1089">
              <w:t xml:space="preserve">Graphic Description: No Graphic </w:t>
            </w:r>
          </w:p>
        </w:tc>
      </w:tr>
    </w:tbl>
    <w:p w14:paraId="01D52246" w14:textId="77777777" w:rsidR="00D15C4A" w:rsidRPr="00CA1089" w:rsidRDefault="00D15C4A" w:rsidP="00232FBF">
      <w:pPr>
        <w:pStyle w:val="ATABulletLevel01BodySlide"/>
        <w:keepNext/>
        <w:numPr>
          <w:ilvl w:val="0"/>
          <w:numId w:val="0"/>
        </w:numPr>
      </w:pPr>
    </w:p>
    <w:p w14:paraId="06602F6D" w14:textId="014B13EF" w:rsidR="00430D49" w:rsidRPr="00CA1089" w:rsidRDefault="00FD5C9B" w:rsidP="00232FBF">
      <w:pPr>
        <w:pStyle w:val="ATABulletLevel01BodySlide"/>
        <w:keepNext/>
      </w:pPr>
      <w:r w:rsidRPr="00CA1089">
        <w:t>Tell participants</w:t>
      </w:r>
      <w:r w:rsidR="00430D49" w:rsidRPr="00CA1089">
        <w:t xml:space="preserve"> that </w:t>
      </w:r>
      <w:r w:rsidR="00330CD9" w:rsidRPr="00CA1089">
        <w:t>the</w:t>
      </w:r>
      <w:r w:rsidR="00430D49" w:rsidRPr="00CA1089">
        <w:t xml:space="preserve"> three primary methods of activating an IED</w:t>
      </w:r>
      <w:r w:rsidR="00330CD9" w:rsidRPr="00CA1089">
        <w:t xml:space="preserve"> are</w:t>
      </w:r>
      <w:r w:rsidR="005D721F">
        <w:t>:</w:t>
      </w:r>
    </w:p>
    <w:p w14:paraId="399FCCF7" w14:textId="4E3DDA6F" w:rsidR="00430D49" w:rsidRPr="00CA1089" w:rsidRDefault="00430D49" w:rsidP="00232FBF">
      <w:pPr>
        <w:pStyle w:val="ATABulletLevel02BodySlide"/>
        <w:keepNext/>
      </w:pPr>
      <w:r w:rsidRPr="00CA1089">
        <w:t>Time-activated switches</w:t>
      </w:r>
      <w:r w:rsidR="00733829">
        <w:t xml:space="preserve"> — activate when a particular </w:t>
      </w:r>
      <w:proofErr w:type="gramStart"/>
      <w:r w:rsidR="00733829">
        <w:t>time frame</w:t>
      </w:r>
      <w:proofErr w:type="gramEnd"/>
      <w:r w:rsidR="00733829">
        <w:t xml:space="preserve"> has passed. Digital watches and clocks </w:t>
      </w:r>
      <w:proofErr w:type="gramStart"/>
      <w:r w:rsidR="00733829">
        <w:t>are often used</w:t>
      </w:r>
      <w:proofErr w:type="gramEnd"/>
      <w:r w:rsidR="00733829">
        <w:t xml:space="preserve"> as switches. </w:t>
      </w:r>
    </w:p>
    <w:p w14:paraId="4286E56A" w14:textId="19634441" w:rsidR="00430D49" w:rsidRPr="00CA1089" w:rsidRDefault="00430D49" w:rsidP="00232FBF">
      <w:pPr>
        <w:pStyle w:val="ATABulletLevel02BodySlide"/>
        <w:keepNext/>
      </w:pPr>
      <w:r w:rsidRPr="00CA1089">
        <w:t>Victim-activated switches</w:t>
      </w:r>
      <w:r w:rsidR="00733829">
        <w:t xml:space="preserve"> — activate when the victim performs an action. For example, starting the ignition of a vehicle that </w:t>
      </w:r>
      <w:proofErr w:type="gramStart"/>
      <w:r w:rsidR="00733829">
        <w:t>has been wired</w:t>
      </w:r>
      <w:proofErr w:type="gramEnd"/>
      <w:r w:rsidR="00733829">
        <w:t xml:space="preserve"> as a switch to detonate a bomb in the vehicle. </w:t>
      </w:r>
    </w:p>
    <w:p w14:paraId="6DFD8F48" w14:textId="7A0D9F42" w:rsidR="00430D49" w:rsidRPr="00CA1089" w:rsidRDefault="00430D49" w:rsidP="00232FBF">
      <w:pPr>
        <w:pStyle w:val="ATABulletLevel02BodySlide"/>
        <w:keepNext/>
      </w:pPr>
      <w:r w:rsidRPr="00CA1089">
        <w:t>Command-activated switches</w:t>
      </w:r>
      <w:r w:rsidR="00733829">
        <w:t xml:space="preserve"> — activate when the </w:t>
      </w:r>
      <w:proofErr w:type="gramStart"/>
      <w:r w:rsidR="00733829">
        <w:t>command has been sent by the bomber</w:t>
      </w:r>
      <w:proofErr w:type="gramEnd"/>
      <w:r w:rsidR="00733829">
        <w:t>, typically by remote control.</w:t>
      </w:r>
    </w:p>
    <w:p w14:paraId="16F8135A" w14:textId="478FFF11" w:rsidR="00D7221D" w:rsidRPr="00CA1089" w:rsidRDefault="001C0222" w:rsidP="00232FBF">
      <w:pPr>
        <w:pStyle w:val="ATABulletLevel01BodySlide"/>
        <w:keepNext/>
      </w:pPr>
      <w:r w:rsidRPr="00CA1089">
        <w:t xml:space="preserve">Refer participants to </w:t>
      </w:r>
      <w:r w:rsidR="008C307F">
        <w:rPr>
          <w:rStyle w:val="ATAEmphasis"/>
        </w:rPr>
        <w:t>Workbook</w:t>
      </w:r>
      <w:r w:rsidRPr="00CA1089">
        <w:rPr>
          <w:rStyle w:val="ATAEmphasis"/>
        </w:rPr>
        <w:t xml:space="preserve"> </w:t>
      </w:r>
      <w:r w:rsidR="003108FA" w:rsidRPr="00CA1089">
        <w:rPr>
          <w:rStyle w:val="ATAEmphasis"/>
        </w:rPr>
        <w:t>9</w:t>
      </w:r>
      <w:r w:rsidRPr="00CA1089">
        <w:rPr>
          <w:rStyle w:val="ATAEmphasis"/>
        </w:rPr>
        <w:t>.1: IED Activation Methods</w:t>
      </w:r>
      <w:r w:rsidR="00330CD9" w:rsidRPr="00CA1089">
        <w:rPr>
          <w:rStyle w:val="ATAEmphasis"/>
        </w:rPr>
        <w:t>.</w:t>
      </w:r>
      <w:r w:rsidRPr="00CA1089">
        <w:t xml:space="preserve"> </w:t>
      </w:r>
    </w:p>
    <w:p w14:paraId="0C3DFEFE" w14:textId="51DAEFFA" w:rsidR="00330CD9" w:rsidRPr="00CA1089" w:rsidRDefault="00D7221D" w:rsidP="001C0222">
      <w:pPr>
        <w:pStyle w:val="ATABulletLevel01BodySlide"/>
      </w:pPr>
      <w:r w:rsidRPr="00CA1089">
        <w:t xml:space="preserve">Explain that the addendum contains various tools used in each of the activation methods and will be discussed on the following slides. </w:t>
      </w:r>
    </w:p>
    <w:p w14:paraId="701F63E6" w14:textId="70E7674D" w:rsidR="001C0222" w:rsidRPr="00CA1089" w:rsidRDefault="00330CD9" w:rsidP="001C0222">
      <w:pPr>
        <w:pStyle w:val="ATABulletLevel01BodySlide"/>
      </w:pPr>
      <w:r w:rsidRPr="00CA1089">
        <w:t xml:space="preserve">Allow participants </w:t>
      </w:r>
      <w:r w:rsidR="001C0222" w:rsidRPr="00CA1089">
        <w:t xml:space="preserve">a few minutes to </w:t>
      </w:r>
      <w:r w:rsidR="0010586F" w:rsidRPr="00CA1089">
        <w:t>read</w:t>
      </w:r>
      <w:r w:rsidRPr="00CA1089">
        <w:t xml:space="preserve"> the addendum</w:t>
      </w:r>
      <w:r w:rsidR="001C0222" w:rsidRPr="00CA1089">
        <w:t>.</w:t>
      </w:r>
    </w:p>
    <w:p w14:paraId="4E17533D" w14:textId="4DD9A030" w:rsidR="00027DB4" w:rsidRPr="00CA1089" w:rsidRDefault="00027DB4" w:rsidP="001C0222">
      <w:pPr>
        <w:pStyle w:val="ATABulletLevel01BodySlide"/>
      </w:pPr>
      <w:r w:rsidRPr="00CA1089">
        <w:t xml:space="preserve">Call participants’ attention to the numbered notes at the bottom of the tables that correspond to the superscript numbers in the column headings. </w:t>
      </w:r>
    </w:p>
    <w:p w14:paraId="2309B83E" w14:textId="77777777" w:rsidR="003508D0" w:rsidRPr="00CA1089" w:rsidRDefault="003508D0" w:rsidP="001C0222">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3508D0" w:rsidRPr="00CA1089" w14:paraId="4AE74ABB" w14:textId="77777777" w:rsidTr="001C0222">
        <w:trPr>
          <w:trHeight w:val="432"/>
        </w:trPr>
        <w:tc>
          <w:tcPr>
            <w:tcW w:w="3968" w:type="pct"/>
            <w:shd w:val="clear" w:color="auto" w:fill="DDDDDD"/>
            <w:vAlign w:val="center"/>
          </w:tcPr>
          <w:p w14:paraId="46EDE848" w14:textId="38C2BFE5" w:rsidR="003508D0" w:rsidRPr="00CA1089" w:rsidRDefault="003508D0" w:rsidP="00255343">
            <w:pPr>
              <w:pStyle w:val="ATASlideNoteHeading"/>
            </w:pPr>
            <w:r w:rsidRPr="00CA1089">
              <w:t xml:space="preserve">Slide </w:t>
            </w:r>
            <w:r w:rsidR="00B97816">
              <w:fldChar w:fldCharType="begin"/>
            </w:r>
            <w:r w:rsidR="00B97816">
              <w:instrText xml:space="preserve"> SEQ ataslide \s </w:instrText>
            </w:r>
            <w:r w:rsidR="00B97816">
              <w:fldChar w:fldCharType="separate"/>
            </w:r>
            <w:r w:rsidR="00B97816">
              <w:rPr>
                <w:noProof/>
              </w:rPr>
              <w:t>21</w:t>
            </w:r>
            <w:r w:rsidR="00B97816">
              <w:rPr>
                <w:noProof/>
              </w:rPr>
              <w:fldChar w:fldCharType="end"/>
            </w:r>
            <w:r w:rsidRPr="00CA1089">
              <w:t xml:space="preserve"> Time-</w:t>
            </w:r>
            <w:r w:rsidR="00330CD9" w:rsidRPr="00CA1089">
              <w:t xml:space="preserve">Activated </w:t>
            </w:r>
            <w:r w:rsidR="009605A1" w:rsidRPr="00CA1089">
              <w:t>Method</w:t>
            </w:r>
            <w:r w:rsidR="003D144C" w:rsidRPr="00CA1089">
              <w:t xml:space="preserve"> (</w:t>
            </w:r>
            <w:r w:rsidR="00255343">
              <w:t>Workbook</w:t>
            </w:r>
            <w:r w:rsidR="003D144C" w:rsidRPr="00CA1089">
              <w:t xml:space="preserve"> 9.1)</w:t>
            </w:r>
          </w:p>
        </w:tc>
        <w:tc>
          <w:tcPr>
            <w:tcW w:w="344" w:type="pct"/>
            <w:shd w:val="clear" w:color="auto" w:fill="DDDDDD"/>
            <w:vAlign w:val="center"/>
          </w:tcPr>
          <w:p w14:paraId="2FF4F01E" w14:textId="77777777" w:rsidR="003508D0" w:rsidRPr="00CA1089" w:rsidRDefault="003508D0" w:rsidP="008650EB"/>
        </w:tc>
        <w:tc>
          <w:tcPr>
            <w:tcW w:w="345" w:type="pct"/>
            <w:shd w:val="clear" w:color="auto" w:fill="DDDDDD"/>
            <w:vAlign w:val="center"/>
          </w:tcPr>
          <w:p w14:paraId="62AC8032" w14:textId="77777777" w:rsidR="003508D0" w:rsidRPr="00CA1089" w:rsidRDefault="003508D0" w:rsidP="008650EB">
            <w:pPr>
              <w:jc w:val="center"/>
            </w:pPr>
          </w:p>
        </w:tc>
        <w:tc>
          <w:tcPr>
            <w:tcW w:w="344" w:type="pct"/>
            <w:shd w:val="clear" w:color="auto" w:fill="DDDDDD"/>
            <w:vAlign w:val="center"/>
          </w:tcPr>
          <w:p w14:paraId="0EBEDB14" w14:textId="562FA70D" w:rsidR="003508D0" w:rsidRPr="00CA1089" w:rsidRDefault="00255343" w:rsidP="008650EB">
            <w:pPr>
              <w:jc w:val="center"/>
            </w:pPr>
            <w:r>
              <w:rPr>
                <w:noProof/>
              </w:rPr>
              <w:drawing>
                <wp:inline distT="0" distB="0" distL="0" distR="0" wp14:anchorId="7D286EA4" wp14:editId="13299061">
                  <wp:extent cx="272233" cy="2743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3508D0" w:rsidRPr="00CA1089" w14:paraId="66CEB6AD" w14:textId="77777777" w:rsidTr="008650EB">
        <w:tc>
          <w:tcPr>
            <w:tcW w:w="5000" w:type="pct"/>
            <w:gridSpan w:val="4"/>
            <w:shd w:val="clear" w:color="auto" w:fill="EAEAEA"/>
            <w:tcMar>
              <w:left w:w="72" w:type="dxa"/>
              <w:right w:w="72" w:type="dxa"/>
            </w:tcMar>
          </w:tcPr>
          <w:p w14:paraId="3919E0A6" w14:textId="379C0767" w:rsidR="003508D0" w:rsidRPr="00CA1089" w:rsidRDefault="003508D0" w:rsidP="000A6AC4">
            <w:pPr>
              <w:pStyle w:val="ATABulletLevel01BodySlide"/>
            </w:pPr>
            <w:r w:rsidRPr="00CA1089">
              <w:t>Functi</w:t>
            </w:r>
            <w:r w:rsidR="00273E0F" w:rsidRPr="00CA1089">
              <w:t>on: i</w:t>
            </w:r>
            <w:r w:rsidRPr="00CA1089">
              <w:t>nitiation occurs after a set time is reached</w:t>
            </w:r>
          </w:p>
          <w:p w14:paraId="4B773794" w14:textId="77777777" w:rsidR="00FD626D" w:rsidRDefault="00FD626D" w:rsidP="00FD626D">
            <w:pPr>
              <w:pStyle w:val="ATABulletLevel01BodySlide"/>
            </w:pPr>
            <w:r>
              <w:t>Discussion questions:</w:t>
            </w:r>
          </w:p>
          <w:p w14:paraId="475D5859" w14:textId="77777777" w:rsidR="00FD626D" w:rsidRDefault="00FD626D" w:rsidP="006F52CD">
            <w:pPr>
              <w:pStyle w:val="ATABulletLevel02BodySlide"/>
            </w:pPr>
            <w:r>
              <w:t xml:space="preserve">What is an advantage for the terrorist in using a time-activated switch? </w:t>
            </w:r>
          </w:p>
          <w:p w14:paraId="54B96118" w14:textId="4E9D495A" w:rsidR="003508D0" w:rsidRPr="00CA1089" w:rsidRDefault="00FD626D" w:rsidP="006F52CD">
            <w:pPr>
              <w:pStyle w:val="ATABulletLevel02BodySlide"/>
            </w:pPr>
            <w:r>
              <w:t>What is the disadvantage?</w:t>
            </w:r>
          </w:p>
        </w:tc>
      </w:tr>
      <w:tr w:rsidR="003508D0" w:rsidRPr="00CA1089" w14:paraId="588B42C3" w14:textId="77777777" w:rsidTr="008650EB">
        <w:tc>
          <w:tcPr>
            <w:tcW w:w="5000" w:type="pct"/>
            <w:gridSpan w:val="4"/>
            <w:shd w:val="clear" w:color="auto" w:fill="EAEAEA"/>
            <w:vAlign w:val="center"/>
          </w:tcPr>
          <w:p w14:paraId="2342E656" w14:textId="77777777" w:rsidR="003508D0" w:rsidRPr="00CA1089" w:rsidRDefault="003508D0" w:rsidP="008650EB">
            <w:pPr>
              <w:pStyle w:val="ATAGraphicDescription"/>
            </w:pPr>
            <w:r w:rsidRPr="00CA1089">
              <w:t xml:space="preserve">Graphic Description: No Graphic </w:t>
            </w:r>
          </w:p>
        </w:tc>
      </w:tr>
    </w:tbl>
    <w:p w14:paraId="1497D9AA" w14:textId="77777777" w:rsidR="001C0222" w:rsidRPr="00CA1089" w:rsidRDefault="001C0222" w:rsidP="001C0222">
      <w:pPr>
        <w:pStyle w:val="ATABulletLevel01BodySlide"/>
        <w:numPr>
          <w:ilvl w:val="0"/>
          <w:numId w:val="0"/>
        </w:numPr>
        <w:ind w:left="360"/>
      </w:pPr>
    </w:p>
    <w:p w14:paraId="3DA8E84F" w14:textId="6D6ED85A" w:rsidR="00A13908" w:rsidRPr="00CA1089" w:rsidRDefault="00EC1514" w:rsidP="00A13908">
      <w:pPr>
        <w:pStyle w:val="ATABulletLevel01BodySlide"/>
        <w:rPr>
          <w:rStyle w:val="ATABulletLevel01BodySlideChar"/>
          <w:bCs/>
        </w:rPr>
      </w:pPr>
      <w:r w:rsidRPr="00CA1089">
        <w:t xml:space="preserve">Define </w:t>
      </w:r>
      <w:r w:rsidR="001C0222" w:rsidRPr="00CA1089">
        <w:rPr>
          <w:rStyle w:val="ATAEmphasis"/>
        </w:rPr>
        <w:t>time-activated</w:t>
      </w:r>
      <w:r w:rsidRPr="00CA1089">
        <w:rPr>
          <w:rStyle w:val="ATAEmphasis"/>
        </w:rPr>
        <w:t xml:space="preserve"> method</w:t>
      </w:r>
      <w:r w:rsidRPr="00CA1089">
        <w:t>:</w:t>
      </w:r>
      <w:r w:rsidR="001C0222" w:rsidRPr="00CA1089">
        <w:t xml:space="preserve"> </w:t>
      </w:r>
      <w:r w:rsidRPr="00CA1089">
        <w:t xml:space="preserve">use of a </w:t>
      </w:r>
      <w:r w:rsidR="001C0222" w:rsidRPr="00CA1089">
        <w:t xml:space="preserve">switch that functions </w:t>
      </w:r>
      <w:r w:rsidR="00A13908" w:rsidRPr="00CA1089">
        <w:rPr>
          <w:rStyle w:val="ATABulletLevel01BodySlideChar"/>
        </w:rPr>
        <w:t xml:space="preserve">after a set time </w:t>
      </w:r>
      <w:proofErr w:type="gramStart"/>
      <w:r w:rsidR="00A13908" w:rsidRPr="00CA1089">
        <w:rPr>
          <w:rStyle w:val="ATABulletLevel01BodySlideChar"/>
        </w:rPr>
        <w:t>is reached</w:t>
      </w:r>
      <w:proofErr w:type="gramEnd"/>
      <w:r w:rsidR="00A13908" w:rsidRPr="00CA1089">
        <w:rPr>
          <w:rStyle w:val="ATABulletLevel01BodySlideChar"/>
        </w:rPr>
        <w:t>.</w:t>
      </w:r>
    </w:p>
    <w:p w14:paraId="2E6C3E3F" w14:textId="77777777" w:rsidR="00A13908" w:rsidRPr="00CA1089" w:rsidRDefault="00A13908" w:rsidP="00A13908">
      <w:pPr>
        <w:pStyle w:val="ATABulletLevel01BodySlide"/>
      </w:pPr>
      <w:r w:rsidRPr="00CA1089">
        <w:t xml:space="preserve">Explain that timing devices may be mechanical, electronic, or chemical and many times are included in a device as an arming switch and not the firing switch. </w:t>
      </w:r>
    </w:p>
    <w:p w14:paraId="55D784B9" w14:textId="77777777" w:rsidR="00133667" w:rsidRPr="00CA1089" w:rsidRDefault="00A13908" w:rsidP="00A13908">
      <w:pPr>
        <w:pStyle w:val="ATABulletLevel02BodySlide"/>
      </w:pPr>
      <w:r w:rsidRPr="00CA1089">
        <w:t xml:space="preserve">Given the prevalence of electronic timers in today’s world, a device can be set to activate months ahead on a certain date, hour, and minute. </w:t>
      </w:r>
    </w:p>
    <w:p w14:paraId="6813572C" w14:textId="734D1676" w:rsidR="00A13908" w:rsidRPr="00CA1089" w:rsidRDefault="00A13908" w:rsidP="00A13908">
      <w:pPr>
        <w:pStyle w:val="ATABulletLevel02BodySlide"/>
      </w:pPr>
      <w:r w:rsidRPr="00CA1089">
        <w:t>If the terrorist constructs a device to activate at a specific time in the future</w:t>
      </w:r>
      <w:r w:rsidR="00BF206F">
        <w:t>,</w:t>
      </w:r>
      <w:r w:rsidRPr="00CA1089">
        <w:t xml:space="preserve"> he or she must consider the life expectancy of the power source or battery. </w:t>
      </w:r>
    </w:p>
    <w:p w14:paraId="1DBB0E64" w14:textId="2899A928" w:rsidR="00B17CFB" w:rsidRPr="00CA1089" w:rsidRDefault="006846F9" w:rsidP="00B113E0">
      <w:pPr>
        <w:pStyle w:val="ATABulletLevel01BodySlide"/>
      </w:pPr>
      <w:r w:rsidRPr="00CA1089">
        <w:lastRenderedPageBreak/>
        <w:t xml:space="preserve">Refer participants to </w:t>
      </w:r>
      <w:r w:rsidR="00255343">
        <w:rPr>
          <w:rStyle w:val="ATAEmphasis"/>
        </w:rPr>
        <w:t>Workbook</w:t>
      </w:r>
      <w:r w:rsidR="001E0E2F" w:rsidRPr="001E0E2F">
        <w:rPr>
          <w:rStyle w:val="ATAEmphasis"/>
        </w:rPr>
        <w:t xml:space="preserve"> 9.1: IED Activation Methods,</w:t>
      </w:r>
      <w:r w:rsidR="001E0E2F">
        <w:t xml:space="preserve"> </w:t>
      </w:r>
      <w:r w:rsidRPr="00CA1089">
        <w:rPr>
          <w:rStyle w:val="ATAEmphasis"/>
        </w:rPr>
        <w:t>Table 1: Common Time</w:t>
      </w:r>
      <w:r w:rsidR="00133667" w:rsidRPr="00CA1089">
        <w:rPr>
          <w:rStyle w:val="ATAEmphasis"/>
        </w:rPr>
        <w:t>-Activated</w:t>
      </w:r>
      <w:r w:rsidRPr="00CA1089">
        <w:rPr>
          <w:rStyle w:val="ATAEmphasis"/>
        </w:rPr>
        <w:t xml:space="preserve"> Switches</w:t>
      </w:r>
      <w:r w:rsidR="00133667" w:rsidRPr="00CA1089">
        <w:t>.</w:t>
      </w:r>
      <w:r w:rsidR="00B113E0" w:rsidRPr="00CA1089">
        <w:t xml:space="preserve"> </w:t>
      </w:r>
    </w:p>
    <w:p w14:paraId="2C95AEA7" w14:textId="1808419B" w:rsidR="009605A1" w:rsidRDefault="009605A1" w:rsidP="00B113E0">
      <w:pPr>
        <w:pStyle w:val="ATABulletLevel01BodySlide"/>
      </w:pPr>
      <w:r w:rsidRPr="00CA1089">
        <w:t>Explain the use of mechanical timers</w:t>
      </w:r>
      <w:r w:rsidR="00C27EA0" w:rsidRPr="00CA1089">
        <w:t xml:space="preserve">, the first example in </w:t>
      </w:r>
      <w:r w:rsidR="00133667" w:rsidRPr="00CA1089">
        <w:t>T</w:t>
      </w:r>
      <w:r w:rsidR="00C27EA0" w:rsidRPr="00CA1089">
        <w:t>able 1</w:t>
      </w:r>
      <w:r w:rsidRPr="00CA1089">
        <w:t>.</w:t>
      </w:r>
    </w:p>
    <w:p w14:paraId="54A98380" w14:textId="77777777" w:rsidR="00FD626D" w:rsidRPr="00CA1089" w:rsidRDefault="00FD626D" w:rsidP="00FD626D">
      <w:pPr>
        <w:pStyle w:val="ATABulletLevel01BodySlide"/>
        <w:rPr>
          <w:rStyle w:val="ATAEmphasis"/>
        </w:rPr>
      </w:pPr>
      <w:r w:rsidRPr="00CA1089">
        <w:t xml:space="preserve">Ask </w:t>
      </w:r>
      <w:proofErr w:type="gramStart"/>
      <w:r w:rsidRPr="00CA1089">
        <w:t>participants:</w:t>
      </w:r>
      <w:proofErr w:type="gramEnd"/>
      <w:r w:rsidRPr="00CA1089">
        <w:t xml:space="preserve"> </w:t>
      </w:r>
      <w:r w:rsidRPr="00CA1089">
        <w:rPr>
          <w:rStyle w:val="ATAEmphasis"/>
        </w:rPr>
        <w:t xml:space="preserve">What is an advantage for the terrorist in using a time-activated switch? </w:t>
      </w:r>
    </w:p>
    <w:p w14:paraId="0626A8A2" w14:textId="77777777" w:rsidR="00FD626D" w:rsidRPr="00CA1089" w:rsidRDefault="00FD626D" w:rsidP="001E0E2F">
      <w:pPr>
        <w:pStyle w:val="ATABulletLevel01BodySlide"/>
        <w:keepNext/>
      </w:pPr>
      <w:r w:rsidRPr="00CA1089">
        <w:t xml:space="preserve">Acknowledge responses. </w:t>
      </w:r>
      <w:r w:rsidRPr="00CA1089">
        <w:rPr>
          <w:i/>
        </w:rPr>
        <w:t>If not provided by participants, add the following:</w:t>
      </w:r>
    </w:p>
    <w:p w14:paraId="14200E3E" w14:textId="77777777" w:rsidR="00FD626D" w:rsidRPr="00CA1089" w:rsidRDefault="00FD626D" w:rsidP="00FD626D">
      <w:pPr>
        <w:pStyle w:val="ATABulletLevel02BodySlide"/>
        <w:rPr>
          <w:rStyle w:val="ATAAnswers"/>
        </w:rPr>
      </w:pPr>
      <w:r w:rsidRPr="00CA1089">
        <w:rPr>
          <w:rStyle w:val="ATAAnswers"/>
        </w:rPr>
        <w:t>Allows terrorist time to escape</w:t>
      </w:r>
    </w:p>
    <w:p w14:paraId="2CCF2DA0" w14:textId="77777777" w:rsidR="00FD626D" w:rsidRPr="00CA1089" w:rsidRDefault="00FD626D" w:rsidP="00FD626D">
      <w:pPr>
        <w:pStyle w:val="ATABulletLevel02BodySlide"/>
        <w:rPr>
          <w:rStyle w:val="ATAAnswers"/>
        </w:rPr>
      </w:pPr>
      <w:r w:rsidRPr="00CA1089">
        <w:rPr>
          <w:rStyle w:val="ATAAnswers"/>
        </w:rPr>
        <w:t>Can reach a target that has set patterns or routines</w:t>
      </w:r>
    </w:p>
    <w:p w14:paraId="23162972" w14:textId="77777777" w:rsidR="00FD626D" w:rsidRPr="00CA1089" w:rsidRDefault="00FD626D" w:rsidP="00FD626D">
      <w:pPr>
        <w:pStyle w:val="ATABulletLevel01BodySlide"/>
      </w:pPr>
      <w:r w:rsidRPr="00CA1089">
        <w:t xml:space="preserve">Ask </w:t>
      </w:r>
      <w:proofErr w:type="gramStart"/>
      <w:r w:rsidRPr="00CA1089">
        <w:t>participants:</w:t>
      </w:r>
      <w:proofErr w:type="gramEnd"/>
      <w:r w:rsidRPr="00CA1089">
        <w:t xml:space="preserve"> </w:t>
      </w:r>
      <w:r w:rsidRPr="00CA1089">
        <w:rPr>
          <w:rStyle w:val="ATAEmphasis"/>
        </w:rPr>
        <w:t>What is the disadvantage?</w:t>
      </w:r>
    </w:p>
    <w:p w14:paraId="2440B77C" w14:textId="77777777" w:rsidR="00FD626D" w:rsidRPr="00CA1089" w:rsidRDefault="00FD626D" w:rsidP="00FD626D">
      <w:pPr>
        <w:pStyle w:val="ATABulletLevel01BodySlide"/>
      </w:pPr>
      <w:r w:rsidRPr="00CA1089">
        <w:t xml:space="preserve">Acknowledge responses. </w:t>
      </w:r>
      <w:r w:rsidRPr="00CA1089">
        <w:rPr>
          <w:i/>
        </w:rPr>
        <w:t>If not provided by participants, add the following:</w:t>
      </w:r>
    </w:p>
    <w:p w14:paraId="0CF1C41B" w14:textId="551FAACC" w:rsidR="00B113E0" w:rsidRPr="0095472A" w:rsidRDefault="00FD626D" w:rsidP="0095472A">
      <w:pPr>
        <w:pStyle w:val="ATABulletLevel02BodySlide"/>
        <w:rPr>
          <w:rStyle w:val="ATAAnswers"/>
          <w:rFonts w:eastAsia="MS PGothic"/>
          <w:i w:val="0"/>
        </w:rPr>
      </w:pPr>
      <w:r w:rsidRPr="00CA1089">
        <w:rPr>
          <w:rStyle w:val="ATAAnswers"/>
        </w:rPr>
        <w:t>Target must maintain a pattern or routine</w:t>
      </w:r>
    </w:p>
    <w:p w14:paraId="3AE83D76" w14:textId="77777777" w:rsidR="0095472A" w:rsidRPr="00CA1089" w:rsidRDefault="0095472A" w:rsidP="0095472A">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B113E0" w:rsidRPr="00CA1089" w14:paraId="74050B7B" w14:textId="77777777" w:rsidTr="008650EB">
        <w:trPr>
          <w:trHeight w:val="432"/>
        </w:trPr>
        <w:tc>
          <w:tcPr>
            <w:tcW w:w="3968" w:type="pct"/>
            <w:shd w:val="clear" w:color="auto" w:fill="DDDDDD"/>
            <w:vAlign w:val="center"/>
          </w:tcPr>
          <w:p w14:paraId="31FCF72F" w14:textId="57444D46" w:rsidR="00B113E0" w:rsidRPr="00CA1089" w:rsidRDefault="00B113E0" w:rsidP="00255343">
            <w:pPr>
              <w:pStyle w:val="ATASlideNoteHeading"/>
            </w:pPr>
            <w:r w:rsidRPr="00CA1089">
              <w:t xml:space="preserve">Slide </w:t>
            </w:r>
            <w:r w:rsidR="00B97816">
              <w:fldChar w:fldCharType="begin"/>
            </w:r>
            <w:r w:rsidR="00B97816">
              <w:instrText xml:space="preserve"> SEQ ataslide \s </w:instrText>
            </w:r>
            <w:r w:rsidR="00B97816">
              <w:fldChar w:fldCharType="separate"/>
            </w:r>
            <w:r w:rsidR="00B97816">
              <w:rPr>
                <w:noProof/>
              </w:rPr>
              <w:t>22</w:t>
            </w:r>
            <w:r w:rsidR="00B97816">
              <w:rPr>
                <w:noProof/>
              </w:rPr>
              <w:fldChar w:fldCharType="end"/>
            </w:r>
            <w:r w:rsidRPr="00CA1089">
              <w:t xml:space="preserve"> Time</w:t>
            </w:r>
            <w:r w:rsidR="00133667" w:rsidRPr="00CA1089">
              <w:t>-Activated</w:t>
            </w:r>
            <w:r w:rsidRPr="00CA1089">
              <w:t xml:space="preserve"> </w:t>
            </w:r>
            <w:r w:rsidR="00F85D02" w:rsidRPr="00CA1089">
              <w:t xml:space="preserve">Method </w:t>
            </w:r>
            <w:r w:rsidR="009605A1" w:rsidRPr="00CA1089">
              <w:t xml:space="preserve">Digital </w:t>
            </w:r>
            <w:r w:rsidRPr="00CA1089">
              <w:t>Example</w:t>
            </w:r>
            <w:r w:rsidR="003D144C" w:rsidRPr="00CA1089">
              <w:t xml:space="preserve"> (</w:t>
            </w:r>
            <w:r w:rsidR="00255343">
              <w:t>Workbook</w:t>
            </w:r>
            <w:r w:rsidR="003D144C" w:rsidRPr="00CA1089">
              <w:t xml:space="preserve"> 9.1)</w:t>
            </w:r>
          </w:p>
        </w:tc>
        <w:tc>
          <w:tcPr>
            <w:tcW w:w="344" w:type="pct"/>
            <w:shd w:val="clear" w:color="auto" w:fill="DDDDDD"/>
            <w:vAlign w:val="center"/>
          </w:tcPr>
          <w:p w14:paraId="50A38277" w14:textId="77777777" w:rsidR="00B113E0" w:rsidRPr="00CA1089" w:rsidRDefault="00B113E0" w:rsidP="00232FBF">
            <w:pPr>
              <w:keepNext/>
            </w:pPr>
          </w:p>
        </w:tc>
        <w:tc>
          <w:tcPr>
            <w:tcW w:w="345" w:type="pct"/>
            <w:shd w:val="clear" w:color="auto" w:fill="DDDDDD"/>
            <w:vAlign w:val="center"/>
          </w:tcPr>
          <w:p w14:paraId="2BD0F882" w14:textId="77777777" w:rsidR="00B113E0" w:rsidRPr="00CA1089" w:rsidRDefault="00B113E0" w:rsidP="00232FBF">
            <w:pPr>
              <w:keepNext/>
              <w:jc w:val="center"/>
            </w:pPr>
          </w:p>
        </w:tc>
        <w:tc>
          <w:tcPr>
            <w:tcW w:w="344" w:type="pct"/>
            <w:shd w:val="clear" w:color="auto" w:fill="DDDDDD"/>
            <w:vAlign w:val="center"/>
          </w:tcPr>
          <w:p w14:paraId="0ADA4E93" w14:textId="50F79614" w:rsidR="00B113E0" w:rsidRPr="00CA1089" w:rsidRDefault="00255343" w:rsidP="00232FBF">
            <w:pPr>
              <w:keepNext/>
              <w:jc w:val="center"/>
            </w:pPr>
            <w:r>
              <w:rPr>
                <w:noProof/>
              </w:rPr>
              <w:drawing>
                <wp:inline distT="0" distB="0" distL="0" distR="0" wp14:anchorId="45455EE6" wp14:editId="11566B09">
                  <wp:extent cx="272233" cy="2743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B113E0" w:rsidRPr="00CA1089" w14:paraId="0631EA1C" w14:textId="77777777" w:rsidTr="008650EB">
        <w:tc>
          <w:tcPr>
            <w:tcW w:w="5000" w:type="pct"/>
            <w:gridSpan w:val="4"/>
            <w:shd w:val="clear" w:color="auto" w:fill="EAEAEA"/>
            <w:tcMar>
              <w:left w:w="72" w:type="dxa"/>
              <w:right w:w="72" w:type="dxa"/>
            </w:tcMar>
          </w:tcPr>
          <w:p w14:paraId="17788924" w14:textId="20003CFC" w:rsidR="00B113E0" w:rsidRPr="00CA1089" w:rsidRDefault="00B113E0" w:rsidP="00232FBF">
            <w:pPr>
              <w:pStyle w:val="ATABulletLevel01BodySlide"/>
              <w:keepNext/>
              <w:rPr>
                <w:i/>
              </w:rPr>
            </w:pPr>
            <w:r w:rsidRPr="00CA1089">
              <w:rPr>
                <w:i/>
              </w:rPr>
              <w:t>No Text</w:t>
            </w:r>
          </w:p>
        </w:tc>
      </w:tr>
      <w:tr w:rsidR="00B113E0" w:rsidRPr="00CA1089" w14:paraId="3D91A00D" w14:textId="77777777" w:rsidTr="008650EB">
        <w:tc>
          <w:tcPr>
            <w:tcW w:w="5000" w:type="pct"/>
            <w:gridSpan w:val="4"/>
            <w:shd w:val="clear" w:color="auto" w:fill="EAEAEA"/>
            <w:vAlign w:val="center"/>
          </w:tcPr>
          <w:p w14:paraId="43EEDC99" w14:textId="7A8A9A2D" w:rsidR="00B113E0" w:rsidRPr="00CA1089" w:rsidRDefault="00B113E0" w:rsidP="00133667">
            <w:pPr>
              <w:pStyle w:val="ATAGraphicDescription"/>
              <w:keepNext/>
            </w:pPr>
            <w:r w:rsidRPr="00CA1089">
              <w:t xml:space="preserve">Graphic Description: </w:t>
            </w:r>
            <w:r w:rsidR="00133667" w:rsidRPr="00CA1089">
              <w:t>A</w:t>
            </w:r>
            <w:r w:rsidRPr="00CA1089">
              <w:t xml:space="preserve"> Casio watch used in an IED</w:t>
            </w:r>
            <w:r w:rsidR="0095472A">
              <w:t xml:space="preserve"> seen from the front and back</w:t>
            </w:r>
          </w:p>
        </w:tc>
      </w:tr>
    </w:tbl>
    <w:p w14:paraId="13859211" w14:textId="77777777" w:rsidR="00B17CFB" w:rsidRPr="00CA1089" w:rsidRDefault="00B17CFB" w:rsidP="00B17CFB">
      <w:pPr>
        <w:pStyle w:val="ATABulletLevel01BodySlide"/>
        <w:numPr>
          <w:ilvl w:val="0"/>
          <w:numId w:val="0"/>
        </w:numPr>
        <w:ind w:left="360" w:hanging="288"/>
      </w:pPr>
    </w:p>
    <w:p w14:paraId="45F0A11D" w14:textId="23439BA8" w:rsidR="009605A1" w:rsidRPr="00CA1089" w:rsidRDefault="009605A1" w:rsidP="009605A1">
      <w:pPr>
        <w:pStyle w:val="ATABulletLevel01BodySlide"/>
      </w:pPr>
      <w:r w:rsidRPr="00CA1089">
        <w:t xml:space="preserve">Refer participants to </w:t>
      </w:r>
      <w:r w:rsidRPr="00CA1089">
        <w:rPr>
          <w:rStyle w:val="ATAEmphasis"/>
        </w:rPr>
        <w:t>Table 1: Common Time</w:t>
      </w:r>
      <w:r w:rsidR="00133667" w:rsidRPr="00CA1089">
        <w:rPr>
          <w:rStyle w:val="ATAEmphasis"/>
        </w:rPr>
        <w:t>-Activated</w:t>
      </w:r>
      <w:r w:rsidRPr="00CA1089">
        <w:rPr>
          <w:rStyle w:val="ATAEmphasis"/>
        </w:rPr>
        <w:t xml:space="preserve"> Switches </w:t>
      </w:r>
      <w:r w:rsidRPr="00CA1089">
        <w:t>in</w:t>
      </w:r>
      <w:r w:rsidRPr="00CA1089">
        <w:rPr>
          <w:rStyle w:val="ATAEmphasis"/>
        </w:rPr>
        <w:t xml:space="preserve"> </w:t>
      </w:r>
      <w:r w:rsidR="00255343">
        <w:rPr>
          <w:rStyle w:val="ATAEmphasis"/>
        </w:rPr>
        <w:t>Workbook</w:t>
      </w:r>
      <w:r w:rsidRPr="00CA1089">
        <w:rPr>
          <w:rStyle w:val="ATAEmphasis"/>
        </w:rPr>
        <w:t xml:space="preserve"> </w:t>
      </w:r>
      <w:r w:rsidR="003108FA" w:rsidRPr="00CA1089">
        <w:rPr>
          <w:rStyle w:val="ATAEmphasis"/>
        </w:rPr>
        <w:t>9</w:t>
      </w:r>
      <w:r w:rsidRPr="00CA1089">
        <w:rPr>
          <w:rStyle w:val="ATAEmphasis"/>
        </w:rPr>
        <w:t>.1: IED Activation Methods</w:t>
      </w:r>
      <w:r w:rsidRPr="00CA1089">
        <w:t xml:space="preserve">. </w:t>
      </w:r>
    </w:p>
    <w:p w14:paraId="69D579AA" w14:textId="3198A553" w:rsidR="00AF3222" w:rsidRPr="00CA1089" w:rsidRDefault="00AF3222" w:rsidP="00AF3222">
      <w:pPr>
        <w:pStyle w:val="ATABulletLevel01BodySlide"/>
      </w:pPr>
      <w:r w:rsidRPr="00CA1089">
        <w:t>Explain the use of digital and electronic timers</w:t>
      </w:r>
      <w:r w:rsidR="00C27EA0" w:rsidRPr="00CA1089">
        <w:t xml:space="preserve">, the second example in </w:t>
      </w:r>
      <w:r w:rsidR="00133667" w:rsidRPr="00CA1089">
        <w:t xml:space="preserve">Table </w:t>
      </w:r>
      <w:r w:rsidR="00C27EA0" w:rsidRPr="00CA1089">
        <w:t>1</w:t>
      </w:r>
      <w:r w:rsidRPr="00CA1089">
        <w:t>.</w:t>
      </w:r>
    </w:p>
    <w:p w14:paraId="3D65672D" w14:textId="47E75938" w:rsidR="009605A1" w:rsidRPr="00CA1089" w:rsidRDefault="009605A1" w:rsidP="009605A1">
      <w:pPr>
        <w:pStyle w:val="ATABulletLevel01BodySlide"/>
      </w:pPr>
      <w:r w:rsidRPr="00CA1089">
        <w:t>Provide an example using the images on the slide showing the front and backside of the use of a digital watch in an IED.</w:t>
      </w:r>
    </w:p>
    <w:p w14:paraId="59CE9866" w14:textId="77777777" w:rsidR="00133667" w:rsidRPr="00CA1089" w:rsidRDefault="00AF3222" w:rsidP="007A0A52">
      <w:pPr>
        <w:pStyle w:val="ATABulletLevel02BodySlide"/>
      </w:pPr>
      <w:r w:rsidRPr="00CA1089">
        <w:t>Explain that t</w:t>
      </w:r>
      <w:r w:rsidR="009605A1" w:rsidRPr="00CA1089">
        <w:t xml:space="preserve">he wires </w:t>
      </w:r>
      <w:proofErr w:type="gramStart"/>
      <w:r w:rsidR="009605A1" w:rsidRPr="00CA1089">
        <w:t>are connected</w:t>
      </w:r>
      <w:proofErr w:type="gramEnd"/>
      <w:r w:rsidR="009605A1" w:rsidRPr="00CA1089">
        <w:t xml:space="preserve"> to the alarm for </w:t>
      </w:r>
      <w:r w:rsidR="009605A1" w:rsidRPr="00CA1089">
        <w:rPr>
          <w:rStyle w:val="ATAEmphasis"/>
        </w:rPr>
        <w:t>up to</w:t>
      </w:r>
      <w:r w:rsidR="009605A1" w:rsidRPr="00CA1089">
        <w:t xml:space="preserve"> 23 hours and 59 minutes</w:t>
      </w:r>
      <w:r w:rsidR="00674517" w:rsidRPr="00CA1089">
        <w:t xml:space="preserve"> or less</w:t>
      </w:r>
      <w:r w:rsidR="009605A1" w:rsidRPr="00CA1089">
        <w:t xml:space="preserve">. </w:t>
      </w:r>
    </w:p>
    <w:p w14:paraId="1505DC2A" w14:textId="1734073D" w:rsidR="00133667" w:rsidRPr="00CA1089" w:rsidRDefault="00FB0056" w:rsidP="007A0A52">
      <w:pPr>
        <w:pStyle w:val="ATABulletLevel02BodySlide"/>
      </w:pPr>
      <w:r w:rsidRPr="00CA1089">
        <w:t>Numerous terrorist bombing incidents have used the</w:t>
      </w:r>
      <w:r w:rsidR="009605A1" w:rsidRPr="00CA1089">
        <w:t xml:space="preserve"> Casio watch. For example, on February 16, 1999, five terrorist bombs </w:t>
      </w:r>
      <w:proofErr w:type="gramStart"/>
      <w:r w:rsidR="009605A1" w:rsidRPr="00CA1089">
        <w:t>were detonated</w:t>
      </w:r>
      <w:proofErr w:type="gramEnd"/>
      <w:r w:rsidR="009605A1" w:rsidRPr="00CA1089">
        <w:t xml:space="preserve"> in Tashkent, Uzbekistan, killing sixteen and injuring over </w:t>
      </w:r>
      <w:r w:rsidR="0010586F" w:rsidRPr="00CA1089">
        <w:t>one hundred</w:t>
      </w:r>
      <w:r w:rsidR="009605A1" w:rsidRPr="00CA1089">
        <w:t xml:space="preserve"> people. </w:t>
      </w:r>
    </w:p>
    <w:p w14:paraId="3E7DC0CD" w14:textId="77777777" w:rsidR="00133667" w:rsidRPr="00CA1089" w:rsidRDefault="009605A1" w:rsidP="001E0E2F">
      <w:pPr>
        <w:pStyle w:val="ATABulletLevel03BodySlide"/>
      </w:pPr>
      <w:r w:rsidRPr="00CA1089">
        <w:t xml:space="preserve">A digital Casio watch </w:t>
      </w:r>
      <w:proofErr w:type="gramStart"/>
      <w:r w:rsidRPr="00CA1089">
        <w:t>was used</w:t>
      </w:r>
      <w:proofErr w:type="gramEnd"/>
      <w:r w:rsidRPr="00CA1089">
        <w:t xml:space="preserve"> t</w:t>
      </w:r>
      <w:r w:rsidR="00007611" w:rsidRPr="00CA1089">
        <w:t xml:space="preserve">o activate all of the IEDs. </w:t>
      </w:r>
    </w:p>
    <w:p w14:paraId="51402530" w14:textId="795A5621" w:rsidR="00B17CFB" w:rsidRPr="00CA1089" w:rsidRDefault="00007611" w:rsidP="001E0E2F">
      <w:pPr>
        <w:pStyle w:val="ATABulletLevel03BodySlide"/>
      </w:pPr>
      <w:r w:rsidRPr="00CA1089">
        <w:t>L</w:t>
      </w:r>
      <w:r w:rsidR="009605A1" w:rsidRPr="00CA1089">
        <w:t xml:space="preserve">ater in a search of the terrorist bomb-making house, several Casio watches pre-wired for IED construction </w:t>
      </w:r>
      <w:proofErr w:type="gramStart"/>
      <w:r w:rsidR="009605A1" w:rsidRPr="00CA1089">
        <w:t>were found</w:t>
      </w:r>
      <w:proofErr w:type="gramEnd"/>
      <w:r w:rsidR="009605A1" w:rsidRPr="00CA1089">
        <w:t>.</w:t>
      </w:r>
    </w:p>
    <w:p w14:paraId="01012131" w14:textId="42067E5C" w:rsidR="00CE533D" w:rsidRDefault="00CE533D" w:rsidP="00CE533D">
      <w:pPr>
        <w:pStyle w:val="ATABulletLevel01BodySlide"/>
      </w:pPr>
      <w:r w:rsidRPr="00CA1089">
        <w:t xml:space="preserve">Explain the use of chemical reaction delay, the third example in </w:t>
      </w:r>
      <w:r w:rsidR="00133667" w:rsidRPr="00CA1089">
        <w:t xml:space="preserve">Table </w:t>
      </w:r>
      <w:r w:rsidRPr="00CA1089">
        <w:t>1.</w:t>
      </w:r>
    </w:p>
    <w:p w14:paraId="6179D2EA" w14:textId="77777777" w:rsidR="0095472A" w:rsidRDefault="004F0E43" w:rsidP="004F0E43">
      <w:pPr>
        <w:pStyle w:val="ATABulletLevel02BodySlide"/>
      </w:pPr>
      <w:r>
        <w:t xml:space="preserve">Terrorists sometimes use chemical agents mixed together in a sealed container as a time-activated switch. </w:t>
      </w:r>
    </w:p>
    <w:p w14:paraId="5F60CC20" w14:textId="199D4CC0" w:rsidR="004F0E43" w:rsidRDefault="004F0E43" w:rsidP="004F0E43">
      <w:pPr>
        <w:pStyle w:val="ATABulletLevel02BodySlide"/>
      </w:pPr>
      <w:r>
        <w:t>The chemicals take time to heat up and expand, exploding the container.</w:t>
      </w:r>
    </w:p>
    <w:p w14:paraId="69073FA5" w14:textId="77777777" w:rsidR="0095472A" w:rsidRDefault="004F0E43" w:rsidP="0095472A">
      <w:pPr>
        <w:pStyle w:val="ATABulletLevel02BodySlide"/>
      </w:pPr>
      <w:r w:rsidRPr="0095472A">
        <w:t xml:space="preserve">Another format is to place a chemical in a capsule and put the capsule in another incompatible chemical substance. </w:t>
      </w:r>
    </w:p>
    <w:p w14:paraId="37F0AF4D" w14:textId="59980F77" w:rsidR="000F5DB2" w:rsidRDefault="00BF206F" w:rsidP="0095472A">
      <w:pPr>
        <w:pStyle w:val="ATABulletLevel02BodySlide"/>
      </w:pPr>
      <w:r w:rsidRPr="0095472A">
        <w:t xml:space="preserve">When the capsule dissolves over a </w:t>
      </w:r>
      <w:proofErr w:type="gramStart"/>
      <w:r w:rsidRPr="0095472A">
        <w:t>period of time</w:t>
      </w:r>
      <w:proofErr w:type="gramEnd"/>
      <w:r>
        <w:t>,</w:t>
      </w:r>
      <w:r w:rsidRPr="0095472A">
        <w:t xml:space="preserve"> the two chemicals combine and explode. </w:t>
      </w:r>
    </w:p>
    <w:p w14:paraId="5569CDE5" w14:textId="77777777" w:rsidR="0095472A" w:rsidRDefault="0095472A" w:rsidP="0095472A">
      <w:pPr>
        <w:pStyle w:val="ATABulletLevel02BodySlide"/>
        <w:numPr>
          <w:ilvl w:val="0"/>
          <w:numId w:val="0"/>
        </w:numPr>
        <w:ind w:left="648"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714294" w:rsidRPr="00CA1089" w14:paraId="16580B8F" w14:textId="77777777" w:rsidTr="008650EB">
        <w:trPr>
          <w:trHeight w:val="432"/>
        </w:trPr>
        <w:tc>
          <w:tcPr>
            <w:tcW w:w="3968" w:type="pct"/>
            <w:shd w:val="clear" w:color="auto" w:fill="DDDDDD"/>
            <w:vAlign w:val="center"/>
          </w:tcPr>
          <w:p w14:paraId="4206AE35" w14:textId="42D69C37" w:rsidR="00714294" w:rsidRPr="00CA1089" w:rsidRDefault="00714294" w:rsidP="00255343">
            <w:pPr>
              <w:pStyle w:val="ATASlideNoteHeading"/>
            </w:pPr>
            <w:r w:rsidRPr="00CA1089">
              <w:lastRenderedPageBreak/>
              <w:t xml:space="preserve">Slide </w:t>
            </w:r>
            <w:r w:rsidR="00B97816">
              <w:fldChar w:fldCharType="begin"/>
            </w:r>
            <w:r w:rsidR="00B97816">
              <w:instrText xml:space="preserve"> SEQ ataslide \s </w:instrText>
            </w:r>
            <w:r w:rsidR="00B97816">
              <w:fldChar w:fldCharType="separate"/>
            </w:r>
            <w:r w:rsidR="00B97816">
              <w:rPr>
                <w:noProof/>
              </w:rPr>
              <w:t>23</w:t>
            </w:r>
            <w:r w:rsidR="00B97816">
              <w:rPr>
                <w:noProof/>
              </w:rPr>
              <w:fldChar w:fldCharType="end"/>
            </w:r>
            <w:r w:rsidRPr="00CA1089">
              <w:t xml:space="preserve"> Victim</w:t>
            </w:r>
            <w:r w:rsidR="00133667" w:rsidRPr="00CA1089">
              <w:t>-Activated</w:t>
            </w:r>
            <w:r w:rsidRPr="00CA1089">
              <w:t xml:space="preserve"> </w:t>
            </w:r>
            <w:r w:rsidR="00CF1D19" w:rsidRPr="00CA1089">
              <w:t xml:space="preserve">Method </w:t>
            </w:r>
            <w:r w:rsidRPr="00CA1089">
              <w:t>(</w:t>
            </w:r>
            <w:r w:rsidR="00255343">
              <w:t>Workbook</w:t>
            </w:r>
            <w:r w:rsidRPr="00CA1089">
              <w:t xml:space="preserve"> 9.1) </w:t>
            </w:r>
          </w:p>
        </w:tc>
        <w:tc>
          <w:tcPr>
            <w:tcW w:w="344" w:type="pct"/>
            <w:shd w:val="clear" w:color="auto" w:fill="DDDDDD"/>
            <w:vAlign w:val="center"/>
          </w:tcPr>
          <w:p w14:paraId="1555F33C" w14:textId="77777777" w:rsidR="00714294" w:rsidRPr="00CA1089" w:rsidRDefault="00714294" w:rsidP="00232FBF">
            <w:pPr>
              <w:keepNext/>
            </w:pPr>
          </w:p>
        </w:tc>
        <w:tc>
          <w:tcPr>
            <w:tcW w:w="345" w:type="pct"/>
            <w:shd w:val="clear" w:color="auto" w:fill="DDDDDD"/>
            <w:vAlign w:val="center"/>
          </w:tcPr>
          <w:p w14:paraId="1D60FF51" w14:textId="77777777" w:rsidR="00714294" w:rsidRPr="00CA1089" w:rsidRDefault="00714294" w:rsidP="00232FBF">
            <w:pPr>
              <w:keepNext/>
              <w:jc w:val="center"/>
            </w:pPr>
          </w:p>
        </w:tc>
        <w:tc>
          <w:tcPr>
            <w:tcW w:w="344" w:type="pct"/>
            <w:shd w:val="clear" w:color="auto" w:fill="DDDDDD"/>
            <w:vAlign w:val="center"/>
          </w:tcPr>
          <w:p w14:paraId="2D2F9AF2" w14:textId="3E33C71E" w:rsidR="00714294" w:rsidRPr="00CA1089" w:rsidRDefault="00714294" w:rsidP="00232FBF">
            <w:pPr>
              <w:keepNext/>
              <w:jc w:val="center"/>
            </w:pPr>
          </w:p>
        </w:tc>
      </w:tr>
      <w:tr w:rsidR="00714294" w:rsidRPr="00CA1089" w14:paraId="6195C703" w14:textId="77777777" w:rsidTr="008650EB">
        <w:tc>
          <w:tcPr>
            <w:tcW w:w="5000" w:type="pct"/>
            <w:gridSpan w:val="4"/>
            <w:shd w:val="clear" w:color="auto" w:fill="EAEAEA"/>
            <w:tcMar>
              <w:left w:w="72" w:type="dxa"/>
              <w:right w:w="72" w:type="dxa"/>
            </w:tcMar>
          </w:tcPr>
          <w:p w14:paraId="5C232E43" w14:textId="412D96AA" w:rsidR="00714294" w:rsidRPr="00CA1089" w:rsidRDefault="00714294" w:rsidP="00232FBF">
            <w:pPr>
              <w:pStyle w:val="ATABulletLevel01BodySlide"/>
              <w:keepNext/>
            </w:pPr>
            <w:r w:rsidRPr="00CA1089">
              <w:t xml:space="preserve">Function: </w:t>
            </w:r>
            <w:r w:rsidR="00273E0F" w:rsidRPr="00CA1089">
              <w:t>i</w:t>
            </w:r>
            <w:r w:rsidRPr="00CA1089">
              <w:t xml:space="preserve">nitiation occurs as a result of the victim’s actions </w:t>
            </w:r>
          </w:p>
          <w:p w14:paraId="4CB2B8E6" w14:textId="63A7A1DC" w:rsidR="00714294" w:rsidRPr="00CA1089" w:rsidRDefault="00714294" w:rsidP="00232FBF">
            <w:pPr>
              <w:pStyle w:val="ATABulletLevel01BodySlide"/>
              <w:keepNext/>
            </w:pPr>
            <w:r w:rsidRPr="00CA1089">
              <w:t xml:space="preserve">Advantage: </w:t>
            </w:r>
            <w:r w:rsidR="00273E0F" w:rsidRPr="00CA1089">
              <w:t>t</w:t>
            </w:r>
            <w:r w:rsidRPr="00CA1089">
              <w:t xml:space="preserve">errorist </w:t>
            </w:r>
            <w:r w:rsidR="00977716" w:rsidRPr="00CA1089">
              <w:t>does</w:t>
            </w:r>
            <w:r w:rsidRPr="00CA1089">
              <w:t xml:space="preserve"> not</w:t>
            </w:r>
            <w:r w:rsidR="00977716" w:rsidRPr="00CA1089">
              <w:t xml:space="preserve"> need to</w:t>
            </w:r>
            <w:r w:rsidRPr="00CA1089">
              <w:t xml:space="preserve"> be present because the device is activated by the victim</w:t>
            </w:r>
          </w:p>
          <w:p w14:paraId="4B323E88" w14:textId="68F30DA1" w:rsidR="00714294" w:rsidRPr="00CA1089" w:rsidRDefault="00714294" w:rsidP="00273E0F">
            <w:pPr>
              <w:pStyle w:val="ATABulletLevel01BodySlide"/>
              <w:keepNext/>
            </w:pPr>
            <w:r w:rsidRPr="00CA1089">
              <w:t xml:space="preserve">Disadvantage: </w:t>
            </w:r>
            <w:r w:rsidR="00273E0F" w:rsidRPr="00CA1089">
              <w:t>t</w:t>
            </w:r>
            <w:r w:rsidRPr="00CA1089">
              <w:t>he victim of the device may not always be the intended target</w:t>
            </w:r>
          </w:p>
        </w:tc>
      </w:tr>
      <w:tr w:rsidR="00714294" w:rsidRPr="00CA1089" w14:paraId="1843A3EC" w14:textId="77777777" w:rsidTr="008650EB">
        <w:tc>
          <w:tcPr>
            <w:tcW w:w="5000" w:type="pct"/>
            <w:gridSpan w:val="4"/>
            <w:shd w:val="clear" w:color="auto" w:fill="EAEAEA"/>
            <w:vAlign w:val="center"/>
          </w:tcPr>
          <w:p w14:paraId="4A00B59A" w14:textId="77777777" w:rsidR="00714294" w:rsidRPr="00CA1089" w:rsidRDefault="00714294" w:rsidP="00232FBF">
            <w:pPr>
              <w:pStyle w:val="ATAGraphicDescription"/>
              <w:keepNext/>
            </w:pPr>
            <w:r w:rsidRPr="00CA1089">
              <w:t xml:space="preserve">Graphic Description: No Graphic </w:t>
            </w:r>
          </w:p>
        </w:tc>
      </w:tr>
    </w:tbl>
    <w:p w14:paraId="74638951" w14:textId="77777777" w:rsidR="00714294" w:rsidRPr="00CA1089" w:rsidRDefault="00714294" w:rsidP="00691CD1">
      <w:pPr>
        <w:pStyle w:val="ATABulletLevel01BodySlide"/>
        <w:numPr>
          <w:ilvl w:val="0"/>
          <w:numId w:val="0"/>
        </w:numPr>
      </w:pPr>
    </w:p>
    <w:p w14:paraId="3E00EBC5" w14:textId="04E7941C" w:rsidR="000F5DB2" w:rsidRPr="00CA1089" w:rsidRDefault="00CF1D19" w:rsidP="000F5DB2">
      <w:pPr>
        <w:pStyle w:val="ATABulletLevel01BodySlide"/>
      </w:pPr>
      <w:r w:rsidRPr="00CA1089">
        <w:t xml:space="preserve">Define </w:t>
      </w:r>
      <w:r w:rsidRPr="00CA1089">
        <w:rPr>
          <w:rStyle w:val="ATAEmphasis"/>
        </w:rPr>
        <w:t>victim-activated method:</w:t>
      </w:r>
      <w:r w:rsidRPr="00CA1089">
        <w:t xml:space="preserve"> use of a switch that </w:t>
      </w:r>
      <w:r w:rsidR="00461874" w:rsidRPr="00CA1089">
        <w:t>activates</w:t>
      </w:r>
      <w:r w:rsidRPr="00CA1089">
        <w:t xml:space="preserve"> by the actions of an uns</w:t>
      </w:r>
      <w:r w:rsidRPr="00CA1089">
        <w:rPr>
          <w:rStyle w:val="ATABulletLevel02BodySlideChar"/>
        </w:rPr>
        <w:t>u</w:t>
      </w:r>
      <w:r w:rsidRPr="00CA1089">
        <w:t>specting individual.</w:t>
      </w:r>
      <w:r w:rsidR="000F5DB2" w:rsidRPr="00CA1089">
        <w:t xml:space="preserve"> </w:t>
      </w:r>
    </w:p>
    <w:p w14:paraId="6538D564" w14:textId="1B222BD5" w:rsidR="00CF1D19" w:rsidRPr="00CA1089" w:rsidRDefault="000F5DB2" w:rsidP="000F5DB2">
      <w:pPr>
        <w:pStyle w:val="ATABulletLevel01BodySlide"/>
      </w:pPr>
      <w:r w:rsidRPr="00CA1089">
        <w:t>Tell participants that these types of switches are also very common in security technolo</w:t>
      </w:r>
      <w:r w:rsidR="002831E8" w:rsidRPr="00CA1089">
        <w:t xml:space="preserve">gy designed to detect intruders. </w:t>
      </w:r>
      <w:r w:rsidR="00021756" w:rsidRPr="00CA1089">
        <w:rPr>
          <w:i/>
        </w:rPr>
        <w:t>Module 13</w:t>
      </w:r>
      <w:r w:rsidR="00021756" w:rsidRPr="00CA1089">
        <w:t xml:space="preserve">: </w:t>
      </w:r>
      <w:r w:rsidR="00021756" w:rsidRPr="00CA1089">
        <w:rPr>
          <w:i/>
        </w:rPr>
        <w:t xml:space="preserve">Security Technology </w:t>
      </w:r>
      <w:r w:rsidR="00021756" w:rsidRPr="00CA1089">
        <w:t>will discuss m</w:t>
      </w:r>
      <w:r w:rsidR="002831E8" w:rsidRPr="00CA1089">
        <w:t>any of these</w:t>
      </w:r>
      <w:r w:rsidR="00021756" w:rsidRPr="00CA1089">
        <w:t>.</w:t>
      </w:r>
    </w:p>
    <w:p w14:paraId="558C20ED" w14:textId="0BBBCE2C" w:rsidR="009411C3" w:rsidRPr="00CA1089" w:rsidRDefault="009411C3" w:rsidP="00CF1D19">
      <w:pPr>
        <w:pStyle w:val="ATABulletLevel01BodySlide"/>
      </w:pPr>
      <w:r w:rsidRPr="00CA1089">
        <w:t>Explain the advantage and disadvantage</w:t>
      </w:r>
      <w:r w:rsidR="00133667" w:rsidRPr="00CA1089">
        <w:t xml:space="preserve"> of victim-activated method</w:t>
      </w:r>
      <w:r w:rsidRPr="00CA1089">
        <w:t>:</w:t>
      </w:r>
    </w:p>
    <w:p w14:paraId="7BD8117D" w14:textId="121A57DB" w:rsidR="009411C3" w:rsidRPr="00CA1089" w:rsidRDefault="009411C3" w:rsidP="009411C3">
      <w:pPr>
        <w:pStyle w:val="ATABulletLevel02BodySlide"/>
      </w:pPr>
      <w:r w:rsidRPr="00CA1089">
        <w:rPr>
          <w:rStyle w:val="ATAEmphasis"/>
        </w:rPr>
        <w:t>Advantage</w:t>
      </w:r>
      <w:r w:rsidRPr="00CA1089">
        <w:t xml:space="preserve"> — because the switch relies on the target of the device to carry out some form of action that will cause the device to function, the terrorist need not be present</w:t>
      </w:r>
      <w:r w:rsidR="00FE1703" w:rsidRPr="00CA1089">
        <w:t>.</w:t>
      </w:r>
    </w:p>
    <w:p w14:paraId="1CBF13DA" w14:textId="5D21054C" w:rsidR="009411C3" w:rsidRPr="00CA1089" w:rsidRDefault="009411C3" w:rsidP="009411C3">
      <w:pPr>
        <w:pStyle w:val="ATABulletLevel02BodySlide"/>
      </w:pPr>
      <w:r w:rsidRPr="00CA1089">
        <w:rPr>
          <w:rStyle w:val="ATAEmphasis"/>
        </w:rPr>
        <w:t>Disadvantage</w:t>
      </w:r>
      <w:r w:rsidRPr="00CA1089">
        <w:t xml:space="preserve"> — victim may not be the intended target. For example, </w:t>
      </w:r>
      <w:r w:rsidR="00FE1703" w:rsidRPr="00CA1089">
        <w:t xml:space="preserve">a secretary may open </w:t>
      </w:r>
      <w:r w:rsidRPr="00CA1089">
        <w:t xml:space="preserve">a letter bomb having a loop switch instead of the security chief or </w:t>
      </w:r>
      <w:r w:rsidR="00FE1703" w:rsidRPr="00CA1089">
        <w:t xml:space="preserve">another </w:t>
      </w:r>
      <w:r w:rsidRPr="00CA1089">
        <w:t>intended target.</w:t>
      </w:r>
    </w:p>
    <w:p w14:paraId="1208147C" w14:textId="0BD389F3" w:rsidR="00AA724C" w:rsidRPr="00CA1089" w:rsidRDefault="00AA724C" w:rsidP="00AA724C">
      <w:pPr>
        <w:pStyle w:val="ATABulletLevel01BodySlide"/>
      </w:pPr>
      <w:r w:rsidRPr="00CA1089">
        <w:t xml:space="preserve">Refer participants to </w:t>
      </w:r>
      <w:r w:rsidR="00255343">
        <w:rPr>
          <w:rStyle w:val="ATAEmphasis"/>
        </w:rPr>
        <w:t>Workbook</w:t>
      </w:r>
      <w:r w:rsidR="00CA567C" w:rsidRPr="00CA1089">
        <w:rPr>
          <w:rStyle w:val="ATAEmphasis"/>
        </w:rPr>
        <w:t xml:space="preserve"> 9</w:t>
      </w:r>
      <w:r w:rsidRPr="00CA1089">
        <w:rPr>
          <w:rStyle w:val="ATAEmphasis"/>
        </w:rPr>
        <w:t>.1: IED Activation Methods, Table 2: Common Victim</w:t>
      </w:r>
      <w:r w:rsidR="00133667" w:rsidRPr="00CA1089">
        <w:rPr>
          <w:rStyle w:val="ATAEmphasis"/>
        </w:rPr>
        <w:t>-Activated</w:t>
      </w:r>
      <w:r w:rsidRPr="00CA1089">
        <w:rPr>
          <w:rStyle w:val="ATAEmphasis"/>
        </w:rPr>
        <w:t xml:space="preserve"> Switches.</w:t>
      </w:r>
      <w:r w:rsidRPr="00CA1089">
        <w:t xml:space="preserve"> </w:t>
      </w:r>
    </w:p>
    <w:p w14:paraId="020547C7" w14:textId="08F84773" w:rsidR="00AA724C" w:rsidRPr="00CA1089" w:rsidRDefault="00AA724C" w:rsidP="00AA724C">
      <w:pPr>
        <w:pStyle w:val="ATABulletLevel01BodySlide"/>
      </w:pPr>
      <w:r w:rsidRPr="00CA1089">
        <w:t>Explain how each device in the table functions in relation to the IED and provide examples</w:t>
      </w:r>
      <w:r w:rsidR="000F5DB2" w:rsidRPr="00CA1089">
        <w:t>.</w:t>
      </w:r>
    </w:p>
    <w:p w14:paraId="1AE00C1A" w14:textId="491646BD" w:rsidR="00AA724C" w:rsidRPr="00CA1089" w:rsidRDefault="00AA724C" w:rsidP="00AA724C">
      <w:pPr>
        <w:pStyle w:val="ATABulletLevel01BodySlide"/>
      </w:pPr>
      <w:r w:rsidRPr="00CA1089">
        <w:t xml:space="preserve">Explain that </w:t>
      </w:r>
      <w:r w:rsidR="000F5DB2" w:rsidRPr="00CA1089">
        <w:t>victim</w:t>
      </w:r>
      <w:r w:rsidR="00FE1703" w:rsidRPr="00CA1089">
        <w:t>-</w:t>
      </w:r>
      <w:r w:rsidR="000F5DB2" w:rsidRPr="00CA1089">
        <w:t>activated switches are</w:t>
      </w:r>
      <w:r w:rsidRPr="00CA1089">
        <w:t xml:space="preserve"> easily obtainable. </w:t>
      </w:r>
    </w:p>
    <w:p w14:paraId="203D0555" w14:textId="76A49FE4" w:rsidR="00AA724C" w:rsidRPr="00CA1089" w:rsidRDefault="00AA724C" w:rsidP="00FE1703">
      <w:pPr>
        <w:pStyle w:val="ATABulletLevel02BodySlide"/>
      </w:pPr>
      <w:r w:rsidRPr="00CA1089">
        <w:t xml:space="preserve">Multiple types of </w:t>
      </w:r>
      <w:r w:rsidR="000F5DB2" w:rsidRPr="00CA1089">
        <w:t>victim</w:t>
      </w:r>
      <w:r w:rsidR="00FE1703" w:rsidRPr="00CA1089">
        <w:t>-activated</w:t>
      </w:r>
      <w:r w:rsidRPr="00CA1089">
        <w:t xml:space="preserve"> switches </w:t>
      </w:r>
      <w:proofErr w:type="gramStart"/>
      <w:r w:rsidRPr="00CA1089">
        <w:t>are commercially made and used</w:t>
      </w:r>
      <w:r w:rsidR="000F5DB2" w:rsidRPr="00CA1089">
        <w:t xml:space="preserve"> lawfully</w:t>
      </w:r>
      <w:r w:rsidRPr="00CA1089">
        <w:t xml:space="preserve"> in electronics, household furnishings, appliances, and other goods</w:t>
      </w:r>
      <w:proofErr w:type="gramEnd"/>
      <w:r w:rsidRPr="00CA1089">
        <w:t xml:space="preserve">. Most every type of switch </w:t>
      </w:r>
      <w:proofErr w:type="gramStart"/>
      <w:r w:rsidRPr="00CA1089">
        <w:t>can be purchased</w:t>
      </w:r>
      <w:proofErr w:type="gramEnd"/>
      <w:r w:rsidRPr="00CA1089">
        <w:t xml:space="preserve"> at an electronics or hobby store. </w:t>
      </w:r>
    </w:p>
    <w:p w14:paraId="60025715" w14:textId="77777777" w:rsidR="00AA724C" w:rsidRPr="00CA1089" w:rsidRDefault="00AA724C" w:rsidP="007D54C4">
      <w:pPr>
        <w:pStyle w:val="ATABulletLevel02BodySlide"/>
      </w:pPr>
      <w:r w:rsidRPr="00CA1089">
        <w:t xml:space="preserve">Tell participants that in many instances, the terrorist will manufacture a victim-activated firing switch from household items. </w:t>
      </w:r>
    </w:p>
    <w:p w14:paraId="54D3AC3A" w14:textId="77777777" w:rsidR="00AA724C" w:rsidRPr="00CA1089" w:rsidRDefault="00AA724C">
      <w:pPr>
        <w:pStyle w:val="ATABulletLevel03BodySlide"/>
      </w:pPr>
      <w:r w:rsidRPr="00CA1089">
        <w:t xml:space="preserve">For example, removing the mercury switch from a thermostat and creating a disturbance switch can make a victim-activated switch. </w:t>
      </w:r>
    </w:p>
    <w:p w14:paraId="6CC5B55C" w14:textId="7AD62B11" w:rsidR="00973040" w:rsidRPr="00CA1089" w:rsidRDefault="00AA724C">
      <w:pPr>
        <w:pStyle w:val="ATABulletLevel03BodySlide"/>
      </w:pPr>
      <w:r w:rsidRPr="00CA1089">
        <w:t xml:space="preserve">Terrorists may also use the infrared or </w:t>
      </w:r>
      <w:r w:rsidR="001849EA" w:rsidRPr="00CA1089">
        <w:t>photocell</w:t>
      </w:r>
      <w:r w:rsidRPr="00CA1089">
        <w:t xml:space="preserve"> switches found in motion detectors or automatic lighting and garage door mechanisms. </w:t>
      </w:r>
    </w:p>
    <w:p w14:paraId="0CEB55C5" w14:textId="77777777" w:rsidR="009411C3" w:rsidRPr="00CA1089" w:rsidRDefault="009411C3" w:rsidP="00945AE2">
      <w:pPr>
        <w:pStyle w:val="ATABulletLevel01BodySlide"/>
        <w:keepNext/>
        <w:numPr>
          <w:ilvl w:val="0"/>
          <w:numId w:val="0"/>
        </w:numPr>
        <w:tabs>
          <w:tab w:val="left" w:pos="1455"/>
        </w:tabs>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9411C3" w:rsidRPr="00CA1089" w14:paraId="5A65B1E6" w14:textId="77777777" w:rsidTr="008650EB">
        <w:trPr>
          <w:trHeight w:val="432"/>
        </w:trPr>
        <w:tc>
          <w:tcPr>
            <w:tcW w:w="3968" w:type="pct"/>
            <w:shd w:val="clear" w:color="auto" w:fill="DDDDDD"/>
            <w:vAlign w:val="center"/>
          </w:tcPr>
          <w:p w14:paraId="3B462236" w14:textId="7345AF60" w:rsidR="009411C3" w:rsidRPr="00CA1089" w:rsidRDefault="009411C3" w:rsidP="00255343">
            <w:pPr>
              <w:pStyle w:val="ATASlideNoteHeading"/>
            </w:pPr>
            <w:r w:rsidRPr="00CA1089">
              <w:t xml:space="preserve">Slide </w:t>
            </w:r>
            <w:r w:rsidR="00B97816">
              <w:fldChar w:fldCharType="begin"/>
            </w:r>
            <w:r w:rsidR="00B97816">
              <w:instrText xml:space="preserve"> SEQ ataslide \s </w:instrText>
            </w:r>
            <w:r w:rsidR="00B97816">
              <w:fldChar w:fldCharType="separate"/>
            </w:r>
            <w:r w:rsidR="00B97816">
              <w:rPr>
                <w:noProof/>
              </w:rPr>
              <w:t>24</w:t>
            </w:r>
            <w:r w:rsidR="00B97816">
              <w:rPr>
                <w:noProof/>
              </w:rPr>
              <w:fldChar w:fldCharType="end"/>
            </w:r>
            <w:r w:rsidRPr="00CA1089">
              <w:t xml:space="preserve"> Victim</w:t>
            </w:r>
            <w:r w:rsidR="00133667" w:rsidRPr="00CA1089">
              <w:t>-Activated</w:t>
            </w:r>
            <w:r w:rsidRPr="00CA1089">
              <w:t xml:space="preserve"> Method Discussion (</w:t>
            </w:r>
            <w:r w:rsidR="00255343">
              <w:t>Workbook</w:t>
            </w:r>
            <w:r w:rsidRPr="00CA1089">
              <w:t xml:space="preserve"> 9.1) </w:t>
            </w:r>
          </w:p>
        </w:tc>
        <w:tc>
          <w:tcPr>
            <w:tcW w:w="344" w:type="pct"/>
            <w:shd w:val="clear" w:color="auto" w:fill="DDDDDD"/>
            <w:vAlign w:val="center"/>
          </w:tcPr>
          <w:p w14:paraId="0C9B3B93" w14:textId="77777777" w:rsidR="009411C3" w:rsidRPr="00CA1089" w:rsidRDefault="009411C3" w:rsidP="00945AE2">
            <w:pPr>
              <w:keepNext/>
            </w:pPr>
          </w:p>
        </w:tc>
        <w:tc>
          <w:tcPr>
            <w:tcW w:w="345" w:type="pct"/>
            <w:shd w:val="clear" w:color="auto" w:fill="DDDDDD"/>
            <w:vAlign w:val="center"/>
          </w:tcPr>
          <w:p w14:paraId="3A493498" w14:textId="77777777" w:rsidR="009411C3" w:rsidRPr="00CA1089" w:rsidRDefault="009411C3" w:rsidP="00945AE2">
            <w:pPr>
              <w:keepNext/>
              <w:jc w:val="center"/>
            </w:pPr>
          </w:p>
        </w:tc>
        <w:tc>
          <w:tcPr>
            <w:tcW w:w="344" w:type="pct"/>
            <w:shd w:val="clear" w:color="auto" w:fill="DDDDDD"/>
            <w:vAlign w:val="center"/>
          </w:tcPr>
          <w:p w14:paraId="25737BEB" w14:textId="09A6CEB4" w:rsidR="009411C3" w:rsidRPr="00CA1089" w:rsidRDefault="00255343" w:rsidP="00945AE2">
            <w:pPr>
              <w:keepNext/>
              <w:jc w:val="center"/>
            </w:pPr>
            <w:r>
              <w:rPr>
                <w:noProof/>
              </w:rPr>
              <w:drawing>
                <wp:inline distT="0" distB="0" distL="0" distR="0" wp14:anchorId="5F5483FD" wp14:editId="48586E61">
                  <wp:extent cx="272233" cy="2743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9411C3" w:rsidRPr="00CA1089" w14:paraId="1D7B454F" w14:textId="77777777" w:rsidTr="008650EB">
        <w:tc>
          <w:tcPr>
            <w:tcW w:w="5000" w:type="pct"/>
            <w:gridSpan w:val="4"/>
            <w:shd w:val="clear" w:color="auto" w:fill="EAEAEA"/>
            <w:tcMar>
              <w:left w:w="72" w:type="dxa"/>
              <w:right w:w="72" w:type="dxa"/>
            </w:tcMar>
          </w:tcPr>
          <w:p w14:paraId="15CA8420" w14:textId="64189C4E" w:rsidR="00A73C01" w:rsidRPr="00CA1089" w:rsidRDefault="001638A9" w:rsidP="00945AE2">
            <w:pPr>
              <w:pStyle w:val="ATABulletLevel01BodySlide"/>
              <w:keepNext/>
            </w:pPr>
            <w:r w:rsidRPr="00CA1089">
              <w:t>What is an example of a light-</w:t>
            </w:r>
            <w:r w:rsidR="00A73C01" w:rsidRPr="00CA1089">
              <w:t>sensitive switch used to activate an IED?</w:t>
            </w:r>
          </w:p>
          <w:p w14:paraId="16E655EE" w14:textId="0C63D27C" w:rsidR="009411C3" w:rsidRPr="00CA1089" w:rsidRDefault="00543E3B" w:rsidP="00945AE2">
            <w:pPr>
              <w:pStyle w:val="ATABulletLevel01BodySlide"/>
              <w:keepNext/>
            </w:pPr>
            <w:r w:rsidRPr="00CA1089">
              <w:t xml:space="preserve">What examples </w:t>
            </w:r>
            <w:r w:rsidR="001849EA" w:rsidRPr="00CA1089">
              <w:t>of a victim</w:t>
            </w:r>
            <w:r w:rsidR="0001732D" w:rsidRPr="00CA1089">
              <w:t>-</w:t>
            </w:r>
            <w:r w:rsidR="001849EA" w:rsidRPr="00CA1089">
              <w:t>activated switch could be present in the classroom</w:t>
            </w:r>
            <w:r w:rsidRPr="00CA1089">
              <w:t>?</w:t>
            </w:r>
          </w:p>
        </w:tc>
      </w:tr>
      <w:tr w:rsidR="009411C3" w:rsidRPr="00CA1089" w14:paraId="3B815005" w14:textId="77777777" w:rsidTr="008650EB">
        <w:tc>
          <w:tcPr>
            <w:tcW w:w="5000" w:type="pct"/>
            <w:gridSpan w:val="4"/>
            <w:shd w:val="clear" w:color="auto" w:fill="EAEAEA"/>
            <w:vAlign w:val="center"/>
          </w:tcPr>
          <w:p w14:paraId="1D1EA3DE" w14:textId="77777777" w:rsidR="009411C3" w:rsidRPr="00CA1089" w:rsidRDefault="009411C3" w:rsidP="00945AE2">
            <w:pPr>
              <w:pStyle w:val="ATAGraphicDescription"/>
              <w:keepNext/>
            </w:pPr>
            <w:r w:rsidRPr="00CA1089">
              <w:t xml:space="preserve">Graphic Description: No Graphic </w:t>
            </w:r>
          </w:p>
        </w:tc>
      </w:tr>
    </w:tbl>
    <w:p w14:paraId="2FAB5D74" w14:textId="4B213F74" w:rsidR="00944B81" w:rsidRPr="00CA1089" w:rsidRDefault="00944B81" w:rsidP="00945AE2">
      <w:pPr>
        <w:pStyle w:val="ATABulletLevel01BodySlide"/>
        <w:keepNext/>
        <w:numPr>
          <w:ilvl w:val="0"/>
          <w:numId w:val="0"/>
        </w:numPr>
      </w:pPr>
    </w:p>
    <w:p w14:paraId="27C045C5" w14:textId="4A0F55FC" w:rsidR="00A73C01" w:rsidRPr="00CA1089" w:rsidRDefault="00A73C01" w:rsidP="00945AE2">
      <w:pPr>
        <w:pStyle w:val="ATABulletLevel01BodySlide"/>
        <w:keepNext/>
      </w:pPr>
      <w:r w:rsidRPr="00CA1089">
        <w:t xml:space="preserve">Ask </w:t>
      </w:r>
      <w:proofErr w:type="gramStart"/>
      <w:r w:rsidRPr="00CA1089">
        <w:t>participants:</w:t>
      </w:r>
      <w:proofErr w:type="gramEnd"/>
      <w:r w:rsidRPr="00CA1089">
        <w:t xml:space="preserve"> </w:t>
      </w:r>
      <w:r w:rsidR="00966228" w:rsidRPr="00CA1089">
        <w:rPr>
          <w:rStyle w:val="ATAEmphasis"/>
        </w:rPr>
        <w:t xml:space="preserve">What is an example of </w:t>
      </w:r>
      <w:r w:rsidR="001638A9" w:rsidRPr="00CA1089">
        <w:rPr>
          <w:rStyle w:val="ATAEmphasis"/>
        </w:rPr>
        <w:t>a light-</w:t>
      </w:r>
      <w:r w:rsidRPr="00CA1089">
        <w:rPr>
          <w:rStyle w:val="ATAEmphasis"/>
        </w:rPr>
        <w:t>sensitive switch used to activate an IED?</w:t>
      </w:r>
      <w:r w:rsidRPr="00CA1089">
        <w:t xml:space="preserve"> </w:t>
      </w:r>
    </w:p>
    <w:p w14:paraId="08A67462" w14:textId="4D278189" w:rsidR="00A73C01" w:rsidRPr="00CA1089" w:rsidRDefault="00A73C01" w:rsidP="00945AE2">
      <w:pPr>
        <w:pStyle w:val="ATABulletLevel01BodySlide"/>
        <w:keepNext/>
        <w:rPr>
          <w:rStyle w:val="ATAAnswers"/>
        </w:rPr>
      </w:pPr>
      <w:r w:rsidRPr="00CA1089">
        <w:t xml:space="preserve">Acknowledge responses. </w:t>
      </w:r>
      <w:r w:rsidRPr="00CA1089">
        <w:rPr>
          <w:rStyle w:val="ATAAnswers"/>
        </w:rPr>
        <w:t>If not provided by participants, add</w:t>
      </w:r>
      <w:r w:rsidR="00FE1703" w:rsidRPr="00CA1089">
        <w:rPr>
          <w:rStyle w:val="ATAAnswers"/>
        </w:rPr>
        <w:t xml:space="preserve"> the following</w:t>
      </w:r>
      <w:r w:rsidRPr="00CA1089">
        <w:rPr>
          <w:rStyle w:val="ATAAnswers"/>
        </w:rPr>
        <w:t xml:space="preserve">: </w:t>
      </w:r>
    </w:p>
    <w:p w14:paraId="5963DE41" w14:textId="74CB9084" w:rsidR="00A73C01" w:rsidRPr="00CA1089" w:rsidRDefault="00A73C01" w:rsidP="00945AE2">
      <w:pPr>
        <w:pStyle w:val="ATABulletLevel02BodySlide"/>
        <w:keepNext/>
        <w:rPr>
          <w:rStyle w:val="ATAAnswers"/>
        </w:rPr>
      </w:pPr>
      <w:r w:rsidRPr="00CA1089">
        <w:rPr>
          <w:rStyle w:val="ATAAnswers"/>
        </w:rPr>
        <w:t>Enclosed in a briefcase, box, or trunk that when opened and exposed to light will detonate.</w:t>
      </w:r>
    </w:p>
    <w:p w14:paraId="2CCBFE5B" w14:textId="25C7DA28" w:rsidR="00FE1703" w:rsidRPr="00CA1089" w:rsidRDefault="00A73C01" w:rsidP="00A73C01">
      <w:pPr>
        <w:pStyle w:val="ATABulletLevel01BodySlide"/>
      </w:pPr>
      <w:r w:rsidRPr="00CA1089">
        <w:t xml:space="preserve">Explain that </w:t>
      </w:r>
      <w:r w:rsidR="00397E23">
        <w:t>an</w:t>
      </w:r>
      <w:r w:rsidR="006B4023" w:rsidRPr="00CA1089">
        <w:t xml:space="preserve">other name used for this type of device </w:t>
      </w:r>
      <w:r w:rsidR="00397E23">
        <w:t>is</w:t>
      </w:r>
      <w:r w:rsidR="00397E23" w:rsidRPr="00CA1089">
        <w:t xml:space="preserve"> </w:t>
      </w:r>
      <w:r w:rsidRPr="00CA1089">
        <w:t>entrapment explosive device.</w:t>
      </w:r>
    </w:p>
    <w:p w14:paraId="67524278" w14:textId="1F314CF5" w:rsidR="00A73C01" w:rsidRPr="00CA1089" w:rsidRDefault="00FE1703" w:rsidP="00A73C01">
      <w:pPr>
        <w:pStyle w:val="ATABulletLevel01BodySlide"/>
      </w:pPr>
      <w:r w:rsidRPr="00CA1089">
        <w:t xml:space="preserve">Tell participants other examples of victim-activated devices include mail </w:t>
      </w:r>
      <w:r w:rsidR="006B4023" w:rsidRPr="00CA1089">
        <w:t>bombs, delivered packages</w:t>
      </w:r>
      <w:r w:rsidRPr="00CA1089">
        <w:t xml:space="preserve"> that </w:t>
      </w:r>
      <w:proofErr w:type="gramStart"/>
      <w:r w:rsidRPr="00CA1089">
        <w:t>are</w:t>
      </w:r>
      <w:r w:rsidR="006B4023" w:rsidRPr="00CA1089">
        <w:t xml:space="preserve"> left or placed at the target,</w:t>
      </w:r>
      <w:proofErr w:type="gramEnd"/>
      <w:r w:rsidR="006B4023" w:rsidRPr="00CA1089">
        <w:t xml:space="preserve"> or IEDs wired to a victim’s vehicle</w:t>
      </w:r>
      <w:r w:rsidRPr="00CA1089">
        <w:t>.</w:t>
      </w:r>
      <w:r w:rsidR="00A73C01" w:rsidRPr="00CA1089">
        <w:t xml:space="preserve"> </w:t>
      </w:r>
    </w:p>
    <w:p w14:paraId="644BB331" w14:textId="61C429DD" w:rsidR="001849EA" w:rsidRPr="00CA1089" w:rsidRDefault="009411C3" w:rsidP="001849EA">
      <w:pPr>
        <w:pStyle w:val="ATABulletLevel01BodySlide"/>
        <w:rPr>
          <w:rStyle w:val="ATAEmphasis"/>
        </w:rPr>
      </w:pPr>
      <w:r w:rsidRPr="00CA1089">
        <w:t xml:space="preserve">Ask </w:t>
      </w:r>
      <w:proofErr w:type="gramStart"/>
      <w:r w:rsidRPr="00CA1089">
        <w:t>participants</w:t>
      </w:r>
      <w:r w:rsidR="00A73C01" w:rsidRPr="00CA1089">
        <w:t>:</w:t>
      </w:r>
      <w:proofErr w:type="gramEnd"/>
      <w:r w:rsidRPr="00CA1089">
        <w:t xml:space="preserve"> </w:t>
      </w:r>
      <w:r w:rsidR="001849EA" w:rsidRPr="00CA1089">
        <w:rPr>
          <w:rStyle w:val="ATAEmphasis"/>
        </w:rPr>
        <w:t>What examples of a victim</w:t>
      </w:r>
      <w:r w:rsidR="00FE1703" w:rsidRPr="00CA1089">
        <w:rPr>
          <w:rStyle w:val="ATAEmphasis"/>
        </w:rPr>
        <w:t>-activated</w:t>
      </w:r>
      <w:r w:rsidR="001849EA" w:rsidRPr="00CA1089">
        <w:rPr>
          <w:rStyle w:val="ATAEmphasis"/>
        </w:rPr>
        <w:t xml:space="preserve"> switch could be present in the classroom?</w:t>
      </w:r>
    </w:p>
    <w:p w14:paraId="7A49D8BA" w14:textId="0656A763" w:rsidR="00A73C01" w:rsidRPr="00CA1089" w:rsidRDefault="00A73C01" w:rsidP="00A73C01">
      <w:pPr>
        <w:pStyle w:val="ATABulletLevel01BodySlide"/>
        <w:rPr>
          <w:rStyle w:val="ATAAnswers"/>
        </w:rPr>
      </w:pPr>
      <w:r w:rsidRPr="00CA1089">
        <w:t xml:space="preserve">Acknowledge responses. </w:t>
      </w:r>
      <w:r w:rsidRPr="00CA1089">
        <w:rPr>
          <w:rStyle w:val="ATAAnswers"/>
        </w:rPr>
        <w:t>If not provided by participants, add</w:t>
      </w:r>
      <w:r w:rsidR="00FE1703" w:rsidRPr="00CA1089">
        <w:rPr>
          <w:rStyle w:val="ATAAnswers"/>
        </w:rPr>
        <w:t xml:space="preserve"> the following</w:t>
      </w:r>
      <w:r w:rsidRPr="00CA1089">
        <w:rPr>
          <w:rStyle w:val="ATAAnswers"/>
        </w:rPr>
        <w:t xml:space="preserve">: </w:t>
      </w:r>
    </w:p>
    <w:p w14:paraId="21493264" w14:textId="77777777" w:rsidR="001849EA" w:rsidRPr="00CA1089" w:rsidRDefault="001849EA" w:rsidP="00A73C01">
      <w:pPr>
        <w:pStyle w:val="ATABulletLevel02BodySlide"/>
        <w:rPr>
          <w:rStyle w:val="ATAAnswers"/>
          <w:rFonts w:eastAsia="MS PGothic"/>
          <w:i w:val="0"/>
        </w:rPr>
      </w:pPr>
      <w:r w:rsidRPr="00CA1089">
        <w:rPr>
          <w:rStyle w:val="ATAAnswers"/>
        </w:rPr>
        <w:t>Opening a door</w:t>
      </w:r>
    </w:p>
    <w:p w14:paraId="325CC8FA" w14:textId="77777777" w:rsidR="001849EA" w:rsidRPr="00CA1089" w:rsidRDefault="001849EA" w:rsidP="00A73C01">
      <w:pPr>
        <w:pStyle w:val="ATABulletLevel02BodySlide"/>
        <w:rPr>
          <w:rStyle w:val="ATAAnswers"/>
          <w:rFonts w:eastAsia="MS PGothic"/>
          <w:i w:val="0"/>
        </w:rPr>
      </w:pPr>
      <w:r w:rsidRPr="00CA1089">
        <w:rPr>
          <w:rStyle w:val="ATAAnswers"/>
        </w:rPr>
        <w:t>Turning on lights</w:t>
      </w:r>
    </w:p>
    <w:p w14:paraId="65DD0DB7" w14:textId="785E2A94" w:rsidR="009411C3" w:rsidRPr="00CA1089" w:rsidRDefault="001849EA" w:rsidP="00A73C01">
      <w:pPr>
        <w:pStyle w:val="ATABulletLevel02BodySlide"/>
        <w:rPr>
          <w:rStyle w:val="ATAAnswers"/>
          <w:rFonts w:eastAsia="MS PGothic"/>
          <w:i w:val="0"/>
        </w:rPr>
      </w:pPr>
      <w:r w:rsidRPr="00CA1089">
        <w:rPr>
          <w:rStyle w:val="ATAAnswers"/>
        </w:rPr>
        <w:t>Settings on the thermometer</w:t>
      </w:r>
    </w:p>
    <w:p w14:paraId="4F9474B0" w14:textId="563667FC" w:rsidR="001849EA" w:rsidRPr="00CA1089" w:rsidRDefault="001849EA" w:rsidP="0010586F">
      <w:pPr>
        <w:pStyle w:val="ATABulletLevel01BodySlide"/>
      </w:pPr>
      <w:r w:rsidRPr="00CA1089">
        <w:t>Ask participants to view the room for other examples</w:t>
      </w:r>
      <w:r w:rsidR="00FE1703" w:rsidRPr="00CA1089">
        <w:t>.</w:t>
      </w:r>
    </w:p>
    <w:p w14:paraId="0FFC1C2F" w14:textId="77777777" w:rsidR="00714294" w:rsidRPr="00CA1089" w:rsidRDefault="00714294" w:rsidP="00714294">
      <w:pPr>
        <w:pStyle w:val="ATABulletLevel01BodySlide"/>
        <w:numPr>
          <w:ilvl w:val="0"/>
          <w:numId w:val="0"/>
        </w:numPr>
        <w:tabs>
          <w:tab w:val="left" w:pos="1455"/>
        </w:tabs>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714294" w:rsidRPr="00CA1089" w14:paraId="7DBBB4B9" w14:textId="77777777" w:rsidTr="008650EB">
        <w:trPr>
          <w:trHeight w:val="432"/>
        </w:trPr>
        <w:tc>
          <w:tcPr>
            <w:tcW w:w="3968" w:type="pct"/>
            <w:shd w:val="clear" w:color="auto" w:fill="DDDDDD"/>
            <w:vAlign w:val="center"/>
          </w:tcPr>
          <w:p w14:paraId="55D1F351" w14:textId="2C0C4689" w:rsidR="00714294" w:rsidRPr="00CA1089" w:rsidRDefault="00714294" w:rsidP="00255343">
            <w:pPr>
              <w:pStyle w:val="ATASlideNoteHeading"/>
            </w:pPr>
            <w:r w:rsidRPr="00CA1089">
              <w:t xml:space="preserve">Slide </w:t>
            </w:r>
            <w:r w:rsidR="00B97816">
              <w:fldChar w:fldCharType="begin"/>
            </w:r>
            <w:r w:rsidR="00B97816">
              <w:instrText xml:space="preserve"> SEQ ataslide \s </w:instrText>
            </w:r>
            <w:r w:rsidR="00B97816">
              <w:fldChar w:fldCharType="separate"/>
            </w:r>
            <w:r w:rsidR="00B97816">
              <w:rPr>
                <w:noProof/>
              </w:rPr>
              <w:t>25</w:t>
            </w:r>
            <w:r w:rsidR="00B97816">
              <w:rPr>
                <w:noProof/>
              </w:rPr>
              <w:fldChar w:fldCharType="end"/>
            </w:r>
            <w:r w:rsidRPr="00CA1089">
              <w:t xml:space="preserve"> Command</w:t>
            </w:r>
            <w:r w:rsidR="00133667" w:rsidRPr="00CA1089">
              <w:t>-Activated</w:t>
            </w:r>
            <w:r w:rsidRPr="00CA1089">
              <w:t xml:space="preserve"> </w:t>
            </w:r>
            <w:r w:rsidR="00020445" w:rsidRPr="00CA1089">
              <w:t xml:space="preserve">Method </w:t>
            </w:r>
            <w:r w:rsidRPr="00CA1089">
              <w:t>(1 of 2) (</w:t>
            </w:r>
            <w:r w:rsidR="00255343">
              <w:t>Workbook</w:t>
            </w:r>
            <w:r w:rsidRPr="00CA1089">
              <w:t xml:space="preserve"> 9.1) </w:t>
            </w:r>
          </w:p>
        </w:tc>
        <w:tc>
          <w:tcPr>
            <w:tcW w:w="344" w:type="pct"/>
            <w:shd w:val="clear" w:color="auto" w:fill="DDDDDD"/>
            <w:vAlign w:val="center"/>
          </w:tcPr>
          <w:p w14:paraId="727045C3" w14:textId="77777777" w:rsidR="00714294" w:rsidRPr="00CA1089" w:rsidRDefault="00714294" w:rsidP="0010586F">
            <w:pPr>
              <w:keepNext/>
            </w:pPr>
          </w:p>
        </w:tc>
        <w:tc>
          <w:tcPr>
            <w:tcW w:w="345" w:type="pct"/>
            <w:shd w:val="clear" w:color="auto" w:fill="DDDDDD"/>
            <w:vAlign w:val="center"/>
          </w:tcPr>
          <w:p w14:paraId="583133CA" w14:textId="77777777" w:rsidR="00714294" w:rsidRPr="00CA1089" w:rsidRDefault="00714294" w:rsidP="0010586F">
            <w:pPr>
              <w:keepNext/>
              <w:jc w:val="center"/>
            </w:pPr>
          </w:p>
        </w:tc>
        <w:tc>
          <w:tcPr>
            <w:tcW w:w="344" w:type="pct"/>
            <w:shd w:val="clear" w:color="auto" w:fill="DDDDDD"/>
            <w:vAlign w:val="center"/>
          </w:tcPr>
          <w:p w14:paraId="729CA03A" w14:textId="232F6D56" w:rsidR="00714294" w:rsidRPr="00CA1089" w:rsidRDefault="00255343" w:rsidP="0010586F">
            <w:pPr>
              <w:keepNext/>
              <w:jc w:val="center"/>
            </w:pPr>
            <w:r>
              <w:rPr>
                <w:noProof/>
              </w:rPr>
              <w:drawing>
                <wp:inline distT="0" distB="0" distL="0" distR="0" wp14:anchorId="6D8242E6" wp14:editId="394D5669">
                  <wp:extent cx="272233" cy="27432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714294" w:rsidRPr="00CA1089" w14:paraId="4B1BD58E" w14:textId="77777777" w:rsidTr="008650EB">
        <w:tc>
          <w:tcPr>
            <w:tcW w:w="5000" w:type="pct"/>
            <w:gridSpan w:val="4"/>
            <w:shd w:val="clear" w:color="auto" w:fill="EAEAEA"/>
            <w:tcMar>
              <w:left w:w="72" w:type="dxa"/>
              <w:right w:w="72" w:type="dxa"/>
            </w:tcMar>
          </w:tcPr>
          <w:p w14:paraId="16A7E505" w14:textId="7E8F703C" w:rsidR="00714294" w:rsidRPr="00CA1089" w:rsidRDefault="004047BA" w:rsidP="0010586F">
            <w:pPr>
              <w:pStyle w:val="ATABulletLevel01BodySlide"/>
              <w:keepNext/>
            </w:pPr>
            <w:r w:rsidRPr="00CA1089">
              <w:t xml:space="preserve">Function: </w:t>
            </w:r>
            <w:r w:rsidR="0001732D" w:rsidRPr="00CA1089">
              <w:t>i</w:t>
            </w:r>
            <w:r w:rsidRPr="00CA1089">
              <w:t xml:space="preserve">nitiated </w:t>
            </w:r>
            <w:r w:rsidR="00C749BB" w:rsidRPr="00CA1089">
              <w:t xml:space="preserve">by the bomber </w:t>
            </w:r>
            <w:r w:rsidRPr="00CA1089">
              <w:t xml:space="preserve">by </w:t>
            </w:r>
            <w:r w:rsidR="00714294" w:rsidRPr="00CA1089">
              <w:t xml:space="preserve">remote control device or command </w:t>
            </w:r>
            <w:r w:rsidR="00C749BB" w:rsidRPr="00CA1089">
              <w:t>detonation</w:t>
            </w:r>
          </w:p>
          <w:p w14:paraId="4B68A367" w14:textId="77777777" w:rsidR="004047BA" w:rsidRPr="00CA1089" w:rsidRDefault="00714294" w:rsidP="0010586F">
            <w:pPr>
              <w:pStyle w:val="ATABulletLevel02BodySlide"/>
              <w:keepNext/>
            </w:pPr>
            <w:r w:rsidRPr="00CA1089">
              <w:t xml:space="preserve">Terrorist may touch wire to battery terminals or have an ON or OFF switch </w:t>
            </w:r>
          </w:p>
          <w:p w14:paraId="3F05585E" w14:textId="39EBB310" w:rsidR="00714294" w:rsidRPr="00CA1089" w:rsidRDefault="00714294" w:rsidP="0010586F">
            <w:pPr>
              <w:pStyle w:val="ATABulletLevel02BodySlide"/>
              <w:keepNext/>
            </w:pPr>
            <w:r w:rsidRPr="00CA1089">
              <w:t xml:space="preserve">Suicide bomber </w:t>
            </w:r>
            <w:r w:rsidRPr="00CA1089">
              <w:rPr>
                <w:rStyle w:val="ATABulletLevel02BodySlideChar"/>
              </w:rPr>
              <w:t>m</w:t>
            </w:r>
            <w:r w:rsidRPr="00CA1089">
              <w:t xml:space="preserve">ay have a firing switch in hand </w:t>
            </w:r>
          </w:p>
        </w:tc>
      </w:tr>
      <w:tr w:rsidR="00714294" w:rsidRPr="00CA1089" w14:paraId="781CBA6A" w14:textId="77777777" w:rsidTr="008650EB">
        <w:tc>
          <w:tcPr>
            <w:tcW w:w="5000" w:type="pct"/>
            <w:gridSpan w:val="4"/>
            <w:shd w:val="clear" w:color="auto" w:fill="EAEAEA"/>
            <w:vAlign w:val="center"/>
          </w:tcPr>
          <w:p w14:paraId="05DC8666" w14:textId="77777777" w:rsidR="00714294" w:rsidRPr="00CA1089" w:rsidRDefault="00714294" w:rsidP="008650EB">
            <w:pPr>
              <w:pStyle w:val="ATAGraphicDescription"/>
            </w:pPr>
            <w:r w:rsidRPr="00CA1089">
              <w:t xml:space="preserve">Graphic Description: No Graphic </w:t>
            </w:r>
          </w:p>
        </w:tc>
      </w:tr>
    </w:tbl>
    <w:p w14:paraId="6717793B" w14:textId="77777777" w:rsidR="00714294" w:rsidRPr="00CA1089" w:rsidRDefault="00714294" w:rsidP="00714294">
      <w:pPr>
        <w:pStyle w:val="ATABulletLevel01BodySlide"/>
        <w:numPr>
          <w:ilvl w:val="0"/>
          <w:numId w:val="0"/>
        </w:numPr>
        <w:tabs>
          <w:tab w:val="left" w:pos="1455"/>
        </w:tabs>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714294" w:rsidRPr="00CA1089" w14:paraId="2A3804FA" w14:textId="77777777" w:rsidTr="008650EB">
        <w:trPr>
          <w:trHeight w:val="432"/>
        </w:trPr>
        <w:tc>
          <w:tcPr>
            <w:tcW w:w="3968" w:type="pct"/>
            <w:shd w:val="clear" w:color="auto" w:fill="DDDDDD"/>
            <w:vAlign w:val="center"/>
          </w:tcPr>
          <w:p w14:paraId="0A92CBAA" w14:textId="651A9B76" w:rsidR="00714294" w:rsidRPr="00CA1089" w:rsidRDefault="00714294" w:rsidP="00255343">
            <w:pPr>
              <w:pStyle w:val="ATASlideNoteHeading"/>
            </w:pPr>
            <w:r w:rsidRPr="00CA1089">
              <w:t xml:space="preserve">Slide </w:t>
            </w:r>
            <w:r w:rsidR="00B97816">
              <w:fldChar w:fldCharType="begin"/>
            </w:r>
            <w:r w:rsidR="00B97816">
              <w:instrText xml:space="preserve"> SEQ ataslide \s </w:instrText>
            </w:r>
            <w:r w:rsidR="00B97816">
              <w:fldChar w:fldCharType="separate"/>
            </w:r>
            <w:r w:rsidR="00B97816">
              <w:rPr>
                <w:noProof/>
              </w:rPr>
              <w:t>26</w:t>
            </w:r>
            <w:r w:rsidR="00B97816">
              <w:rPr>
                <w:noProof/>
              </w:rPr>
              <w:fldChar w:fldCharType="end"/>
            </w:r>
            <w:r w:rsidRPr="00CA1089">
              <w:t xml:space="preserve"> Command</w:t>
            </w:r>
            <w:r w:rsidR="00133667" w:rsidRPr="00CA1089">
              <w:t>-Activated</w:t>
            </w:r>
            <w:r w:rsidRPr="00CA1089">
              <w:t xml:space="preserve"> </w:t>
            </w:r>
            <w:r w:rsidR="00020445" w:rsidRPr="00CA1089">
              <w:t xml:space="preserve">Method </w:t>
            </w:r>
            <w:r w:rsidRPr="00CA1089">
              <w:t>(2 of 2) (</w:t>
            </w:r>
            <w:r w:rsidR="00255343">
              <w:t>Workbook</w:t>
            </w:r>
            <w:r w:rsidRPr="00CA1089">
              <w:t xml:space="preserve"> 9.1) </w:t>
            </w:r>
          </w:p>
        </w:tc>
        <w:tc>
          <w:tcPr>
            <w:tcW w:w="344" w:type="pct"/>
            <w:shd w:val="clear" w:color="auto" w:fill="DDDDDD"/>
            <w:vAlign w:val="center"/>
          </w:tcPr>
          <w:p w14:paraId="3C9BFC92" w14:textId="77777777" w:rsidR="00714294" w:rsidRPr="00CA1089" w:rsidRDefault="00714294" w:rsidP="008650EB"/>
        </w:tc>
        <w:tc>
          <w:tcPr>
            <w:tcW w:w="345" w:type="pct"/>
            <w:shd w:val="clear" w:color="auto" w:fill="DDDDDD"/>
            <w:vAlign w:val="center"/>
          </w:tcPr>
          <w:p w14:paraId="47352F47" w14:textId="77777777" w:rsidR="00714294" w:rsidRPr="00CA1089" w:rsidRDefault="00714294" w:rsidP="008650EB">
            <w:pPr>
              <w:jc w:val="center"/>
            </w:pPr>
          </w:p>
        </w:tc>
        <w:tc>
          <w:tcPr>
            <w:tcW w:w="344" w:type="pct"/>
            <w:shd w:val="clear" w:color="auto" w:fill="DDDDDD"/>
            <w:vAlign w:val="center"/>
          </w:tcPr>
          <w:p w14:paraId="5E638025" w14:textId="6FFDDDD7" w:rsidR="00714294" w:rsidRPr="00CA1089" w:rsidRDefault="00255343" w:rsidP="008650EB">
            <w:pPr>
              <w:jc w:val="center"/>
            </w:pPr>
            <w:r>
              <w:rPr>
                <w:noProof/>
              </w:rPr>
              <w:drawing>
                <wp:inline distT="0" distB="0" distL="0" distR="0" wp14:anchorId="79347E28" wp14:editId="6DD8CAE0">
                  <wp:extent cx="272233" cy="27432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714294" w:rsidRPr="00CA1089" w14:paraId="15FA53A4" w14:textId="77777777" w:rsidTr="008650EB">
        <w:tc>
          <w:tcPr>
            <w:tcW w:w="5000" w:type="pct"/>
            <w:gridSpan w:val="4"/>
            <w:shd w:val="clear" w:color="auto" w:fill="EAEAEA"/>
            <w:tcMar>
              <w:left w:w="72" w:type="dxa"/>
              <w:right w:w="72" w:type="dxa"/>
            </w:tcMar>
          </w:tcPr>
          <w:p w14:paraId="587872D1" w14:textId="23F9446C" w:rsidR="00714294" w:rsidRPr="00CA1089" w:rsidRDefault="00714294" w:rsidP="00714294">
            <w:pPr>
              <w:pStyle w:val="ATABulletLevel01BodySlide"/>
            </w:pPr>
            <w:r w:rsidRPr="00CA1089">
              <w:t xml:space="preserve">Advantage: </w:t>
            </w:r>
            <w:r w:rsidR="0001732D" w:rsidRPr="00CA1089">
              <w:t>a</w:t>
            </w:r>
            <w:r w:rsidRPr="00CA1089">
              <w:t>llows terrorist to choose the optimum moment of initiation</w:t>
            </w:r>
          </w:p>
          <w:p w14:paraId="21D57BC7" w14:textId="4294F956" w:rsidR="00714294" w:rsidRPr="00CA1089" w:rsidRDefault="00714294" w:rsidP="0001732D">
            <w:pPr>
              <w:pStyle w:val="ATABulletLevel01BodySlide"/>
            </w:pPr>
            <w:r w:rsidRPr="00CA1089">
              <w:t xml:space="preserve">Disadvantage: </w:t>
            </w:r>
            <w:r w:rsidR="0001732D" w:rsidRPr="00CA1089">
              <w:t>t</w:t>
            </w:r>
            <w:r w:rsidRPr="00CA1089">
              <w:t>he terrorist must be within the frequency range of the receiver and transmitter and generally be able to see the target in order to know when to detonate the explosive</w:t>
            </w:r>
          </w:p>
        </w:tc>
      </w:tr>
      <w:tr w:rsidR="00714294" w:rsidRPr="00CA1089" w14:paraId="018AD782" w14:textId="77777777" w:rsidTr="008650EB">
        <w:tc>
          <w:tcPr>
            <w:tcW w:w="5000" w:type="pct"/>
            <w:gridSpan w:val="4"/>
            <w:shd w:val="clear" w:color="auto" w:fill="EAEAEA"/>
            <w:vAlign w:val="center"/>
          </w:tcPr>
          <w:p w14:paraId="3F6785F5" w14:textId="77777777" w:rsidR="00714294" w:rsidRPr="00CA1089" w:rsidRDefault="00714294" w:rsidP="008650EB">
            <w:pPr>
              <w:pStyle w:val="ATAGraphicDescription"/>
            </w:pPr>
            <w:r w:rsidRPr="00CA1089">
              <w:t xml:space="preserve">Graphic Description: No Graphic </w:t>
            </w:r>
          </w:p>
        </w:tc>
      </w:tr>
    </w:tbl>
    <w:p w14:paraId="7DE53D3C" w14:textId="77777777" w:rsidR="00714294" w:rsidRPr="00CA1089" w:rsidRDefault="00714294" w:rsidP="000C314D">
      <w:pPr>
        <w:pStyle w:val="ATABulletLevel01BodySlide"/>
        <w:numPr>
          <w:ilvl w:val="0"/>
          <w:numId w:val="0"/>
        </w:numPr>
      </w:pPr>
    </w:p>
    <w:p w14:paraId="72270688" w14:textId="3B5B0B01" w:rsidR="00C749BB" w:rsidRPr="00CA1089" w:rsidRDefault="00DB4554" w:rsidP="00611FBA">
      <w:pPr>
        <w:pStyle w:val="ATABulletLevel01BodySlide"/>
      </w:pPr>
      <w:r w:rsidRPr="00CA1089">
        <w:t xml:space="preserve">Define </w:t>
      </w:r>
      <w:r w:rsidRPr="00CA1089">
        <w:rPr>
          <w:rStyle w:val="ATAEmphasis"/>
        </w:rPr>
        <w:t>command-activated method:</w:t>
      </w:r>
      <w:r w:rsidRPr="00CA1089">
        <w:t xml:space="preserve"> </w:t>
      </w:r>
      <w:r w:rsidR="00C749BB" w:rsidRPr="00CA1089">
        <w:t>bomber initiated IED by remote control or command detonation.</w:t>
      </w:r>
    </w:p>
    <w:p w14:paraId="257089AB" w14:textId="5E327289" w:rsidR="00A06663" w:rsidRPr="00CA1089" w:rsidRDefault="00A06663" w:rsidP="00611FBA">
      <w:pPr>
        <w:pStyle w:val="ATABulletLevel01BodySlide"/>
      </w:pPr>
      <w:r w:rsidRPr="00CA1089">
        <w:t>Tell participants that to initiate the device, the terrorist may:</w:t>
      </w:r>
    </w:p>
    <w:p w14:paraId="3BBEF049" w14:textId="77777777" w:rsidR="004047BA" w:rsidRPr="00CA1089" w:rsidRDefault="004047BA" w:rsidP="004047BA">
      <w:pPr>
        <w:pStyle w:val="ATABulletLevel02BodySlide"/>
      </w:pPr>
      <w:r w:rsidRPr="00CA1089">
        <w:t>T</w:t>
      </w:r>
      <w:r w:rsidR="00A06663" w:rsidRPr="00CA1089">
        <w:t>ouch a wire to a battery or have an ON or OFF switch</w:t>
      </w:r>
    </w:p>
    <w:p w14:paraId="355B298B" w14:textId="6C2B7DB4" w:rsidR="00A06663" w:rsidRPr="00CA1089" w:rsidRDefault="004047BA" w:rsidP="004047BA">
      <w:pPr>
        <w:pStyle w:val="ATABulletLevel02BodySlide"/>
      </w:pPr>
      <w:r w:rsidRPr="00CA1089">
        <w:t>Have a firing switch in hand</w:t>
      </w:r>
      <w:r w:rsidR="00A06663" w:rsidRPr="00CA1089">
        <w:t xml:space="preserve"> </w:t>
      </w:r>
    </w:p>
    <w:p w14:paraId="34E9C7C1" w14:textId="25093DF0" w:rsidR="00DB4554" w:rsidRPr="00CA1089" w:rsidRDefault="00DB4554" w:rsidP="00F77500">
      <w:pPr>
        <w:pStyle w:val="ATABulletLevel01BodySlide"/>
        <w:keepNext/>
        <w:keepLines/>
      </w:pPr>
      <w:r w:rsidRPr="00CA1089">
        <w:lastRenderedPageBreak/>
        <w:t>Explain the advantage and disadvantage:</w:t>
      </w:r>
    </w:p>
    <w:p w14:paraId="07A118C0" w14:textId="007A055D" w:rsidR="00DB4554" w:rsidRPr="00CA1089" w:rsidRDefault="00DB4554" w:rsidP="00DB4554">
      <w:pPr>
        <w:pStyle w:val="ATABulletLevel02BodySlide"/>
      </w:pPr>
      <w:r w:rsidRPr="00CA1089">
        <w:rPr>
          <w:rStyle w:val="ATAEmphasis"/>
        </w:rPr>
        <w:t>Advantage</w:t>
      </w:r>
      <w:r w:rsidRPr="00CA1089">
        <w:t xml:space="preserve"> —</w:t>
      </w:r>
      <w:r w:rsidR="00810189" w:rsidRPr="00CA1089">
        <w:t xml:space="preserve"> </w:t>
      </w:r>
      <w:r w:rsidRPr="00CA1089">
        <w:t xml:space="preserve">allows terrorist to choose the optimum moment of initiation. In most </w:t>
      </w:r>
      <w:r w:rsidR="00D146F9" w:rsidRPr="00CA1089">
        <w:t>cases,</w:t>
      </w:r>
      <w:r w:rsidRPr="00CA1089">
        <w:t xml:space="preserve"> the terrorists will be located nearby observing the target and choosing their time for detonation.</w:t>
      </w:r>
    </w:p>
    <w:p w14:paraId="07D35C41" w14:textId="4E30D121" w:rsidR="00DB4554" w:rsidRPr="00CA1089" w:rsidRDefault="00DB4554" w:rsidP="008650EB">
      <w:pPr>
        <w:pStyle w:val="ATABulletLevel02BodySlide"/>
      </w:pPr>
      <w:r w:rsidRPr="00CA1089">
        <w:rPr>
          <w:rStyle w:val="ATAEmphasis"/>
        </w:rPr>
        <w:t>Disadvantage</w:t>
      </w:r>
      <w:r w:rsidRPr="00CA1089">
        <w:t xml:space="preserve"> — </w:t>
      </w:r>
      <w:r w:rsidR="00CA1089">
        <w:t xml:space="preserve">requires the </w:t>
      </w:r>
      <w:r w:rsidRPr="00CA1089">
        <w:t xml:space="preserve">terrorist to </w:t>
      </w:r>
      <w:r w:rsidR="00CA1089">
        <w:t xml:space="preserve">remain </w:t>
      </w:r>
      <w:r w:rsidRPr="00CA1089">
        <w:t>nearby to stay within the frequency range distance between the transmitter and receiver</w:t>
      </w:r>
      <w:r w:rsidR="00810189" w:rsidRPr="00CA1089">
        <w:t>.</w:t>
      </w:r>
      <w:r w:rsidR="00E242F5">
        <w:t xml:space="preserve"> </w:t>
      </w:r>
    </w:p>
    <w:p w14:paraId="15ABD001" w14:textId="17519CC6" w:rsidR="00201B53" w:rsidRPr="00CA1089" w:rsidRDefault="00201B53" w:rsidP="00201B53">
      <w:pPr>
        <w:pStyle w:val="ATABulletLevel01BodySlide"/>
      </w:pPr>
      <w:r w:rsidRPr="00CA1089">
        <w:t>Explain that this type of remote control device has become more common as technology advances and more and more households use remote controls to operate televisions and other electronic devices, such as toys, car alarms, garage door openers,</w:t>
      </w:r>
      <w:r w:rsidR="009A0D6C" w:rsidRPr="00CA1089" w:rsidDel="009A0D6C">
        <w:t xml:space="preserve"> </w:t>
      </w:r>
      <w:r w:rsidRPr="00CA1089">
        <w:t xml:space="preserve">and telephones. </w:t>
      </w:r>
    </w:p>
    <w:p w14:paraId="0785141D" w14:textId="472FA58C" w:rsidR="00E12074" w:rsidRPr="00CA1089" w:rsidRDefault="00F2259F" w:rsidP="008650EB">
      <w:pPr>
        <w:pStyle w:val="ATABulletLevel01BodySlide"/>
      </w:pPr>
      <w:r w:rsidRPr="00CA1089">
        <w:t xml:space="preserve">Refer participants to </w:t>
      </w:r>
      <w:r w:rsidR="00255343">
        <w:rPr>
          <w:rStyle w:val="ATAEmphasis"/>
        </w:rPr>
        <w:t>Workbook</w:t>
      </w:r>
      <w:r w:rsidRPr="00CA1089">
        <w:rPr>
          <w:rStyle w:val="ATAEmphasis"/>
        </w:rPr>
        <w:t xml:space="preserve"> </w:t>
      </w:r>
      <w:r w:rsidR="00D768F0" w:rsidRPr="00CA1089">
        <w:rPr>
          <w:rStyle w:val="ATAEmphasis"/>
        </w:rPr>
        <w:t>9</w:t>
      </w:r>
      <w:r w:rsidRPr="00CA1089">
        <w:rPr>
          <w:rStyle w:val="ATAEmphasis"/>
        </w:rPr>
        <w:t>.1: IED Activation Methods, Table 3: Common Command-Activated Switches</w:t>
      </w:r>
      <w:r w:rsidR="00E12074" w:rsidRPr="00CA1089">
        <w:rPr>
          <w:rStyle w:val="ATAEmphasis"/>
        </w:rPr>
        <w:t>.</w:t>
      </w:r>
    </w:p>
    <w:p w14:paraId="07DF2721" w14:textId="17F4847B" w:rsidR="00232FBF" w:rsidRPr="00CA1089" w:rsidRDefault="00201B53" w:rsidP="003E5FED">
      <w:pPr>
        <w:pStyle w:val="ATABulletLevel01BodySlide"/>
      </w:pPr>
      <w:r w:rsidRPr="00CA1089">
        <w:t>Explain how each device fu</w:t>
      </w:r>
      <w:r w:rsidR="003E5FED" w:rsidRPr="00CA1089">
        <w:t>nctions in relation to the IED.</w:t>
      </w:r>
    </w:p>
    <w:p w14:paraId="3A7161D3" w14:textId="77777777" w:rsidR="00C62DAB" w:rsidRPr="00CA1089" w:rsidRDefault="00C62DAB" w:rsidP="00E75017">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E75017" w:rsidRPr="00CA1089" w14:paraId="33A151B3" w14:textId="77777777" w:rsidTr="00717A4B">
        <w:trPr>
          <w:trHeight w:val="432"/>
        </w:trPr>
        <w:tc>
          <w:tcPr>
            <w:tcW w:w="3968" w:type="pct"/>
            <w:shd w:val="clear" w:color="auto" w:fill="DDDDDD"/>
            <w:vAlign w:val="center"/>
          </w:tcPr>
          <w:p w14:paraId="7CFE7CA2" w14:textId="42A09D0E" w:rsidR="00E75017" w:rsidRPr="00CA1089" w:rsidRDefault="00E75017" w:rsidP="00E75017">
            <w:pPr>
              <w:pStyle w:val="ATASlideNoteHeading"/>
            </w:pPr>
            <w:r w:rsidRPr="00CA1089">
              <w:t xml:space="preserve">Slide </w:t>
            </w:r>
            <w:r w:rsidR="00B97816">
              <w:fldChar w:fldCharType="begin"/>
            </w:r>
            <w:r w:rsidR="00B97816">
              <w:instrText xml:space="preserve"> SEQ ataslide \s </w:instrText>
            </w:r>
            <w:r w:rsidR="00B97816">
              <w:fldChar w:fldCharType="separate"/>
            </w:r>
            <w:r w:rsidR="00B97816">
              <w:rPr>
                <w:noProof/>
              </w:rPr>
              <w:t>27</w:t>
            </w:r>
            <w:r w:rsidR="00B97816">
              <w:rPr>
                <w:noProof/>
              </w:rPr>
              <w:fldChar w:fldCharType="end"/>
            </w:r>
            <w:r w:rsidRPr="00CA1089">
              <w:t xml:space="preserve"> Container</w:t>
            </w:r>
          </w:p>
        </w:tc>
        <w:tc>
          <w:tcPr>
            <w:tcW w:w="344" w:type="pct"/>
            <w:shd w:val="clear" w:color="auto" w:fill="DDDDDD"/>
            <w:vAlign w:val="center"/>
          </w:tcPr>
          <w:p w14:paraId="4A00542D" w14:textId="77777777" w:rsidR="00E75017" w:rsidRPr="00CA1089" w:rsidRDefault="00E75017" w:rsidP="00717A4B"/>
        </w:tc>
        <w:tc>
          <w:tcPr>
            <w:tcW w:w="345" w:type="pct"/>
            <w:shd w:val="clear" w:color="auto" w:fill="DDDDDD"/>
            <w:vAlign w:val="center"/>
          </w:tcPr>
          <w:p w14:paraId="09AA2FF9" w14:textId="77777777" w:rsidR="00E75017" w:rsidRPr="00CA1089" w:rsidRDefault="00E75017" w:rsidP="00717A4B">
            <w:pPr>
              <w:jc w:val="center"/>
            </w:pPr>
          </w:p>
        </w:tc>
        <w:tc>
          <w:tcPr>
            <w:tcW w:w="343" w:type="pct"/>
            <w:shd w:val="clear" w:color="auto" w:fill="DDDDDD"/>
            <w:vAlign w:val="center"/>
          </w:tcPr>
          <w:p w14:paraId="60FF0CF7" w14:textId="77777777" w:rsidR="00E75017" w:rsidRPr="00CA1089" w:rsidRDefault="00E75017" w:rsidP="00717A4B">
            <w:pPr>
              <w:jc w:val="center"/>
            </w:pPr>
          </w:p>
        </w:tc>
      </w:tr>
      <w:tr w:rsidR="00E75017" w:rsidRPr="00CA1089" w14:paraId="3EA04CBE" w14:textId="77777777" w:rsidTr="00717A4B">
        <w:tc>
          <w:tcPr>
            <w:tcW w:w="5000" w:type="pct"/>
            <w:gridSpan w:val="4"/>
            <w:shd w:val="clear" w:color="auto" w:fill="EAEAEA"/>
            <w:tcMar>
              <w:left w:w="72" w:type="dxa"/>
              <w:right w:w="72" w:type="dxa"/>
            </w:tcMar>
          </w:tcPr>
          <w:p w14:paraId="696ABB4C" w14:textId="2A6106C8" w:rsidR="00E75017" w:rsidRPr="00CA1089" w:rsidRDefault="001135AC" w:rsidP="00D14D79">
            <w:pPr>
              <w:pStyle w:val="ATABulletLevel01BodySlide"/>
            </w:pPr>
            <w:r w:rsidRPr="00CA1089">
              <w:t xml:space="preserve">An item or vessel that commonly houses the complete IED or principle components of </w:t>
            </w:r>
            <w:r w:rsidR="00D14D79">
              <w:t>the</w:t>
            </w:r>
            <w:r w:rsidR="00D14D79" w:rsidRPr="00CA1089">
              <w:t xml:space="preserve"> </w:t>
            </w:r>
            <w:r w:rsidRPr="00CA1089">
              <w:t>IED</w:t>
            </w:r>
          </w:p>
        </w:tc>
      </w:tr>
      <w:tr w:rsidR="00E75017" w:rsidRPr="00CA1089" w14:paraId="53C1A10B" w14:textId="77777777" w:rsidTr="00717A4B">
        <w:tc>
          <w:tcPr>
            <w:tcW w:w="5000" w:type="pct"/>
            <w:gridSpan w:val="4"/>
            <w:shd w:val="clear" w:color="auto" w:fill="EAEAEA"/>
            <w:vAlign w:val="center"/>
          </w:tcPr>
          <w:p w14:paraId="26ACF1B6" w14:textId="5DAB1198" w:rsidR="00E75017" w:rsidRPr="00CA1089" w:rsidRDefault="00E75017" w:rsidP="001638A9">
            <w:pPr>
              <w:pStyle w:val="ATAGraphicDescription"/>
            </w:pPr>
            <w:r w:rsidRPr="00CA1089">
              <w:t xml:space="preserve">Graphic Description: </w:t>
            </w:r>
            <w:r w:rsidR="00A8230E" w:rsidRPr="00CA1089">
              <w:t xml:space="preserve">An </w:t>
            </w:r>
            <w:r w:rsidR="001638A9" w:rsidRPr="00CA1089">
              <w:t>IED</w:t>
            </w:r>
            <w:r w:rsidR="00A8230E" w:rsidRPr="00CA1089">
              <w:t xml:space="preserve"> with the </w:t>
            </w:r>
            <w:r w:rsidR="008650EB" w:rsidRPr="00CA1089">
              <w:t xml:space="preserve">briefcase </w:t>
            </w:r>
            <w:r w:rsidR="001638A9" w:rsidRPr="00CA1089">
              <w:t>indicated</w:t>
            </w:r>
          </w:p>
        </w:tc>
      </w:tr>
    </w:tbl>
    <w:p w14:paraId="16C29712" w14:textId="77777777" w:rsidR="00E75017" w:rsidRPr="00CA1089" w:rsidRDefault="00E75017" w:rsidP="00E32978">
      <w:pPr>
        <w:pStyle w:val="ATABulletLevel02BodySlide"/>
        <w:numPr>
          <w:ilvl w:val="0"/>
          <w:numId w:val="0"/>
        </w:numPr>
      </w:pPr>
    </w:p>
    <w:p w14:paraId="604AE8B7" w14:textId="4CDC81E7" w:rsidR="008650EB" w:rsidRPr="00CA1089" w:rsidRDefault="00514088" w:rsidP="008650EB">
      <w:pPr>
        <w:pStyle w:val="ATABulletLevel01BodySlide"/>
      </w:pPr>
      <w:r w:rsidRPr="00CA1089">
        <w:t>Define</w:t>
      </w:r>
      <w:r w:rsidR="001D730C" w:rsidRPr="00CA1089">
        <w:t xml:space="preserve"> </w:t>
      </w:r>
      <w:r w:rsidR="001D730C" w:rsidRPr="00CA1089">
        <w:rPr>
          <w:rStyle w:val="ATAEmphasis"/>
        </w:rPr>
        <w:t>container:</w:t>
      </w:r>
      <w:r w:rsidR="001D730C" w:rsidRPr="00CA1089">
        <w:rPr>
          <w:b/>
        </w:rPr>
        <w:t xml:space="preserve"> </w:t>
      </w:r>
      <w:r w:rsidR="008650EB" w:rsidRPr="00CA1089">
        <w:t xml:space="preserve">an item or vessel that commonly houses the complete IED or principle components of </w:t>
      </w:r>
      <w:r w:rsidR="00D14D79">
        <w:t>the</w:t>
      </w:r>
      <w:r w:rsidR="00D14D79" w:rsidRPr="00CA1089">
        <w:t xml:space="preserve"> </w:t>
      </w:r>
      <w:r w:rsidR="008650EB" w:rsidRPr="00CA1089">
        <w:t xml:space="preserve">IED. </w:t>
      </w:r>
    </w:p>
    <w:p w14:paraId="3C8EAB93" w14:textId="77777777" w:rsidR="004B33D7" w:rsidRPr="00CA1089" w:rsidRDefault="00D768F0" w:rsidP="00D768F0">
      <w:pPr>
        <w:pStyle w:val="ATABulletLevel01BodySlide"/>
      </w:pPr>
      <w:r w:rsidRPr="00CA1089">
        <w:t xml:space="preserve">Tell participants that in the IED on the slide, the container is the briefcase. </w:t>
      </w:r>
    </w:p>
    <w:p w14:paraId="3BE46286" w14:textId="48196CD1" w:rsidR="00D768F0" w:rsidRPr="00CA1089" w:rsidRDefault="00D768F0" w:rsidP="004B33D7">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861BF2" w:rsidRPr="00CA1089" w14:paraId="73CE2C5A" w14:textId="77777777" w:rsidTr="00C62DAB">
        <w:trPr>
          <w:trHeight w:val="432"/>
        </w:trPr>
        <w:tc>
          <w:tcPr>
            <w:tcW w:w="3968" w:type="pct"/>
            <w:shd w:val="clear" w:color="auto" w:fill="DDDDDD"/>
            <w:vAlign w:val="center"/>
          </w:tcPr>
          <w:p w14:paraId="5CD4EF33" w14:textId="26B5F2C9" w:rsidR="00861BF2" w:rsidRPr="00CA1089" w:rsidRDefault="00861BF2" w:rsidP="00C62DAB">
            <w:pPr>
              <w:pStyle w:val="ATASlideNoteHeading"/>
            </w:pPr>
            <w:r w:rsidRPr="00CA1089">
              <w:t xml:space="preserve">Slide </w:t>
            </w:r>
            <w:r w:rsidR="00B97816">
              <w:fldChar w:fldCharType="begin"/>
            </w:r>
            <w:r w:rsidR="00B97816">
              <w:instrText xml:space="preserve"> SEQ ataslide \s </w:instrText>
            </w:r>
            <w:r w:rsidR="00B97816">
              <w:fldChar w:fldCharType="separate"/>
            </w:r>
            <w:r w:rsidR="00B97816">
              <w:rPr>
                <w:noProof/>
              </w:rPr>
              <w:t>28</w:t>
            </w:r>
            <w:r w:rsidR="00B97816">
              <w:rPr>
                <w:noProof/>
              </w:rPr>
              <w:fldChar w:fldCharType="end"/>
            </w:r>
            <w:r w:rsidRPr="00CA1089">
              <w:t xml:space="preserve"> Container</w:t>
            </w:r>
            <w:r w:rsidR="00D146F9" w:rsidRPr="00CA1089">
              <w:t xml:space="preserve"> Selection</w:t>
            </w:r>
          </w:p>
        </w:tc>
        <w:tc>
          <w:tcPr>
            <w:tcW w:w="344" w:type="pct"/>
            <w:shd w:val="clear" w:color="auto" w:fill="DDDDDD"/>
            <w:vAlign w:val="center"/>
          </w:tcPr>
          <w:p w14:paraId="6FE960F3" w14:textId="77777777" w:rsidR="00861BF2" w:rsidRPr="00CA1089" w:rsidRDefault="00861BF2" w:rsidP="00C62DAB"/>
        </w:tc>
        <w:tc>
          <w:tcPr>
            <w:tcW w:w="345" w:type="pct"/>
            <w:shd w:val="clear" w:color="auto" w:fill="DDDDDD"/>
            <w:vAlign w:val="center"/>
          </w:tcPr>
          <w:p w14:paraId="673939EB" w14:textId="77777777" w:rsidR="00861BF2" w:rsidRPr="00CA1089" w:rsidRDefault="00861BF2" w:rsidP="00C62DAB">
            <w:pPr>
              <w:jc w:val="center"/>
            </w:pPr>
          </w:p>
        </w:tc>
        <w:tc>
          <w:tcPr>
            <w:tcW w:w="343" w:type="pct"/>
            <w:shd w:val="clear" w:color="auto" w:fill="DDDDDD"/>
            <w:vAlign w:val="center"/>
          </w:tcPr>
          <w:p w14:paraId="196FDF17" w14:textId="77777777" w:rsidR="00861BF2" w:rsidRPr="00CA1089" w:rsidRDefault="00861BF2" w:rsidP="00C62DAB">
            <w:pPr>
              <w:jc w:val="center"/>
            </w:pPr>
          </w:p>
        </w:tc>
      </w:tr>
      <w:tr w:rsidR="00861BF2" w:rsidRPr="00CA1089" w14:paraId="55B04E0C" w14:textId="77777777" w:rsidTr="00C62DAB">
        <w:tc>
          <w:tcPr>
            <w:tcW w:w="5000" w:type="pct"/>
            <w:gridSpan w:val="4"/>
            <w:shd w:val="clear" w:color="auto" w:fill="EAEAEA"/>
            <w:tcMar>
              <w:left w:w="72" w:type="dxa"/>
              <w:right w:w="72" w:type="dxa"/>
            </w:tcMar>
          </w:tcPr>
          <w:p w14:paraId="764CFB66" w14:textId="2E2FC40D" w:rsidR="00861BF2" w:rsidRPr="00CA1089" w:rsidRDefault="00822509" w:rsidP="00C62DAB">
            <w:pPr>
              <w:pStyle w:val="ATABulletLevel01BodySlide"/>
            </w:pPr>
            <w:r w:rsidRPr="00CA1089">
              <w:t xml:space="preserve">Terrorists </w:t>
            </w:r>
            <w:r w:rsidR="005E1F10" w:rsidRPr="00CA1089">
              <w:t>choose</w:t>
            </w:r>
            <w:r w:rsidR="0066681E" w:rsidRPr="00CA1089">
              <w:t xml:space="preserve"> based on:</w:t>
            </w:r>
          </w:p>
          <w:p w14:paraId="610A2A59" w14:textId="77777777" w:rsidR="00D146F9" w:rsidRPr="00CA1089" w:rsidRDefault="0066681E" w:rsidP="0066681E">
            <w:pPr>
              <w:pStyle w:val="ATABulletLevel02BodySlide"/>
            </w:pPr>
            <w:r w:rsidRPr="00CA1089">
              <w:t>Best way to reach target</w:t>
            </w:r>
          </w:p>
          <w:p w14:paraId="10588135" w14:textId="77777777" w:rsidR="0066681E" w:rsidRPr="00CA1089" w:rsidRDefault="0066681E" w:rsidP="0066681E">
            <w:pPr>
              <w:pStyle w:val="ATABulletLevel02BodySlide"/>
            </w:pPr>
            <w:r w:rsidRPr="00CA1089">
              <w:t>Security and accessibility</w:t>
            </w:r>
          </w:p>
          <w:p w14:paraId="47885EF9" w14:textId="42790634" w:rsidR="0066681E" w:rsidRPr="00CA1089" w:rsidRDefault="0066681E" w:rsidP="00A06663">
            <w:pPr>
              <w:pStyle w:val="ATABulletLevel02BodySlide"/>
            </w:pPr>
            <w:r w:rsidRPr="00CA1089">
              <w:t>Ability to conceal</w:t>
            </w:r>
          </w:p>
        </w:tc>
      </w:tr>
      <w:tr w:rsidR="00861BF2" w:rsidRPr="00CA1089" w14:paraId="40FF4BD3" w14:textId="77777777" w:rsidTr="00C62DAB">
        <w:tc>
          <w:tcPr>
            <w:tcW w:w="5000" w:type="pct"/>
            <w:gridSpan w:val="4"/>
            <w:shd w:val="clear" w:color="auto" w:fill="EAEAEA"/>
            <w:vAlign w:val="center"/>
          </w:tcPr>
          <w:p w14:paraId="67AF0929" w14:textId="3291D3D6" w:rsidR="00861BF2" w:rsidRPr="00CA1089" w:rsidRDefault="00861BF2" w:rsidP="003D144C">
            <w:pPr>
              <w:pStyle w:val="ATAGraphicDescription"/>
            </w:pPr>
            <w:r w:rsidRPr="00CA1089">
              <w:t xml:space="preserve">Graphic Description: </w:t>
            </w:r>
            <w:r w:rsidR="003D144C" w:rsidRPr="00CA1089">
              <w:t>No Graphic</w:t>
            </w:r>
          </w:p>
        </w:tc>
      </w:tr>
    </w:tbl>
    <w:p w14:paraId="1D0CC701" w14:textId="77777777" w:rsidR="00861BF2" w:rsidRPr="00CA1089" w:rsidRDefault="00861BF2" w:rsidP="00861BF2">
      <w:pPr>
        <w:pStyle w:val="ATABulletLevel02BodySlide"/>
        <w:numPr>
          <w:ilvl w:val="0"/>
          <w:numId w:val="0"/>
        </w:numPr>
      </w:pPr>
    </w:p>
    <w:p w14:paraId="784BFBD5" w14:textId="0B729761" w:rsidR="000E7DB8" w:rsidRPr="00CA1089" w:rsidRDefault="000E7DB8" w:rsidP="00D146F9">
      <w:pPr>
        <w:pStyle w:val="ATABulletLevel01BodySlide"/>
      </w:pPr>
      <w:r w:rsidRPr="00CA1089">
        <w:t>Explain that</w:t>
      </w:r>
      <w:r w:rsidR="00D146F9" w:rsidRPr="00CA1089">
        <w:t xml:space="preserve"> the container is a very important component that may determine how the terrorists can reach their selected target. </w:t>
      </w:r>
    </w:p>
    <w:p w14:paraId="0927737A" w14:textId="5A1BB67F" w:rsidR="000E7DB8" w:rsidRPr="00CA1089" w:rsidRDefault="000E7DB8" w:rsidP="000E7DB8">
      <w:pPr>
        <w:pStyle w:val="ATABulletLevel02BodySlide"/>
      </w:pPr>
      <w:r w:rsidRPr="00CA1089">
        <w:t>The IED container or packaging selected by the terrorists is generally determined after</w:t>
      </w:r>
      <w:r w:rsidR="00D768F0" w:rsidRPr="00CA1089">
        <w:t xml:space="preserve"> completion of</w:t>
      </w:r>
      <w:r w:rsidRPr="00CA1089">
        <w:t xml:space="preserve"> an assessment and extensive surveillance of the target. </w:t>
      </w:r>
    </w:p>
    <w:p w14:paraId="77F93BD1" w14:textId="63650419" w:rsidR="000E7DB8" w:rsidRPr="00CA1089" w:rsidRDefault="000E7DB8" w:rsidP="000E7DB8">
      <w:pPr>
        <w:pStyle w:val="ATABulletLevel02BodySlide"/>
      </w:pPr>
      <w:r w:rsidRPr="00CA1089">
        <w:t>Based on the security and accessibility to a critical infrastructure, terrorists will select a container capable of reaching close proximity to the target, even if only for a brief period, and achieve the greatest goals.</w:t>
      </w:r>
    </w:p>
    <w:p w14:paraId="2BAE7C5C" w14:textId="2051AC4E" w:rsidR="000E7DB8" w:rsidRPr="00CA1089" w:rsidRDefault="008650EB" w:rsidP="008650EB">
      <w:pPr>
        <w:pStyle w:val="ATABulletLevel02BodySlide"/>
      </w:pPr>
      <w:r w:rsidRPr="00CA1089">
        <w:t xml:space="preserve">Most IEDs </w:t>
      </w:r>
      <w:proofErr w:type="gramStart"/>
      <w:r w:rsidRPr="00CA1089">
        <w:t>are concealed</w:t>
      </w:r>
      <w:proofErr w:type="gramEnd"/>
      <w:r w:rsidRPr="00CA1089">
        <w:t xml:space="preserve"> in some form of container that serves to hide and transport the device as well as maintain a</w:t>
      </w:r>
      <w:r w:rsidR="000E7DB8" w:rsidRPr="00CA1089">
        <w:t xml:space="preserve">ll of the components in place. </w:t>
      </w:r>
    </w:p>
    <w:p w14:paraId="437B7A5F" w14:textId="77777777" w:rsidR="004B33D7" w:rsidRPr="00CA1089" w:rsidRDefault="004B33D7" w:rsidP="004B33D7">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4B33D7" w:rsidRPr="00CA1089" w14:paraId="04CADE84" w14:textId="77777777" w:rsidTr="00C62DAB">
        <w:trPr>
          <w:trHeight w:val="432"/>
        </w:trPr>
        <w:tc>
          <w:tcPr>
            <w:tcW w:w="3968" w:type="pct"/>
            <w:shd w:val="clear" w:color="auto" w:fill="DDDDDD"/>
            <w:vAlign w:val="center"/>
          </w:tcPr>
          <w:p w14:paraId="73125E15" w14:textId="2D2FD48C" w:rsidR="004B33D7" w:rsidRPr="00CA1089" w:rsidRDefault="004B33D7" w:rsidP="00835160">
            <w:pPr>
              <w:pStyle w:val="ATASlideNoteHeading"/>
            </w:pPr>
            <w:r w:rsidRPr="00CA1089">
              <w:lastRenderedPageBreak/>
              <w:t xml:space="preserve">Slide </w:t>
            </w:r>
            <w:r w:rsidR="00B97816">
              <w:fldChar w:fldCharType="begin"/>
            </w:r>
            <w:r w:rsidR="00B97816">
              <w:instrText xml:space="preserve"> SEQ ataslide \s </w:instrText>
            </w:r>
            <w:r w:rsidR="00B97816">
              <w:fldChar w:fldCharType="separate"/>
            </w:r>
            <w:r w:rsidR="00B97816">
              <w:rPr>
                <w:noProof/>
              </w:rPr>
              <w:t>29</w:t>
            </w:r>
            <w:r w:rsidR="00B97816">
              <w:rPr>
                <w:noProof/>
              </w:rPr>
              <w:fldChar w:fldCharType="end"/>
            </w:r>
            <w:r w:rsidRPr="00CA1089">
              <w:t xml:space="preserve"> </w:t>
            </w:r>
            <w:r w:rsidR="00835160" w:rsidRPr="00CA1089">
              <w:t>Container Characteristics</w:t>
            </w:r>
          </w:p>
        </w:tc>
        <w:tc>
          <w:tcPr>
            <w:tcW w:w="344" w:type="pct"/>
            <w:shd w:val="clear" w:color="auto" w:fill="DDDDDD"/>
            <w:vAlign w:val="center"/>
          </w:tcPr>
          <w:p w14:paraId="22B04816" w14:textId="77777777" w:rsidR="004B33D7" w:rsidRPr="00CA1089" w:rsidRDefault="004B33D7" w:rsidP="00C62DAB"/>
        </w:tc>
        <w:tc>
          <w:tcPr>
            <w:tcW w:w="345" w:type="pct"/>
            <w:shd w:val="clear" w:color="auto" w:fill="DDDDDD"/>
            <w:vAlign w:val="center"/>
          </w:tcPr>
          <w:p w14:paraId="5FCA4297" w14:textId="77777777" w:rsidR="004B33D7" w:rsidRPr="00CA1089" w:rsidRDefault="004B33D7" w:rsidP="00C62DAB">
            <w:pPr>
              <w:jc w:val="center"/>
            </w:pPr>
          </w:p>
        </w:tc>
        <w:tc>
          <w:tcPr>
            <w:tcW w:w="343" w:type="pct"/>
            <w:shd w:val="clear" w:color="auto" w:fill="DDDDDD"/>
            <w:vAlign w:val="center"/>
          </w:tcPr>
          <w:p w14:paraId="6D698972" w14:textId="77777777" w:rsidR="004B33D7" w:rsidRPr="00CA1089" w:rsidRDefault="004B33D7" w:rsidP="00C62DAB">
            <w:pPr>
              <w:jc w:val="center"/>
            </w:pPr>
          </w:p>
        </w:tc>
      </w:tr>
      <w:tr w:rsidR="004B33D7" w:rsidRPr="00CA1089" w14:paraId="2ED51710" w14:textId="77777777" w:rsidTr="00F77500">
        <w:trPr>
          <w:cantSplit/>
        </w:trPr>
        <w:tc>
          <w:tcPr>
            <w:tcW w:w="5000" w:type="pct"/>
            <w:gridSpan w:val="4"/>
            <w:shd w:val="clear" w:color="auto" w:fill="EAEAEA"/>
            <w:tcMar>
              <w:left w:w="72" w:type="dxa"/>
              <w:right w:w="72" w:type="dxa"/>
            </w:tcMar>
          </w:tcPr>
          <w:p w14:paraId="676A009A" w14:textId="77777777" w:rsidR="00A06663" w:rsidRPr="00CA1089" w:rsidRDefault="00A06663" w:rsidP="00C62DAB">
            <w:pPr>
              <w:pStyle w:val="ATABulletLevel01BodySlide"/>
            </w:pPr>
            <w:r w:rsidRPr="00CA1089">
              <w:t xml:space="preserve">Containers vary in size </w:t>
            </w:r>
          </w:p>
          <w:p w14:paraId="37EFCA90" w14:textId="45A21003" w:rsidR="00A06663" w:rsidRPr="00CA1089" w:rsidRDefault="00A06663" w:rsidP="00C62DAB">
            <w:pPr>
              <w:pStyle w:val="ATABulletLevel01BodySlide"/>
            </w:pPr>
            <w:r w:rsidRPr="00CA1089">
              <w:t xml:space="preserve">Original containers may be altered </w:t>
            </w:r>
          </w:p>
          <w:p w14:paraId="130E8370" w14:textId="77777777" w:rsidR="004B33D7" w:rsidRPr="00CA1089" w:rsidRDefault="004B33D7" w:rsidP="00C62DAB">
            <w:pPr>
              <w:pStyle w:val="ATABulletLevel01BodySlide"/>
            </w:pPr>
            <w:r w:rsidRPr="00CA1089">
              <w:t>Size helps to determine amount of explosives</w:t>
            </w:r>
          </w:p>
        </w:tc>
      </w:tr>
      <w:tr w:rsidR="004B33D7" w:rsidRPr="00CA1089" w14:paraId="6EEA1D2A" w14:textId="77777777" w:rsidTr="00C62DAB">
        <w:tc>
          <w:tcPr>
            <w:tcW w:w="5000" w:type="pct"/>
            <w:gridSpan w:val="4"/>
            <w:shd w:val="clear" w:color="auto" w:fill="EAEAEA"/>
            <w:vAlign w:val="center"/>
          </w:tcPr>
          <w:p w14:paraId="3FE27D34" w14:textId="3102512D" w:rsidR="004B33D7" w:rsidRPr="00CA1089" w:rsidRDefault="004B33D7" w:rsidP="001638A9">
            <w:pPr>
              <w:pStyle w:val="ATAGraphicDescription"/>
            </w:pPr>
            <w:r w:rsidRPr="00CA1089">
              <w:t xml:space="preserve">Graphic Description: An </w:t>
            </w:r>
            <w:r w:rsidR="001638A9" w:rsidRPr="00CA1089">
              <w:t>IED</w:t>
            </w:r>
            <w:r w:rsidRPr="00CA1089">
              <w:t xml:space="preserve"> </w:t>
            </w:r>
            <w:r w:rsidR="00436A66" w:rsidRPr="00CA1089">
              <w:t>contained in basketballs</w:t>
            </w:r>
          </w:p>
        </w:tc>
      </w:tr>
    </w:tbl>
    <w:p w14:paraId="0966B006" w14:textId="77777777" w:rsidR="004B33D7" w:rsidRPr="00CA1089" w:rsidRDefault="004B33D7" w:rsidP="00A06663">
      <w:pPr>
        <w:pStyle w:val="ATABulletLevel02BodySlide"/>
        <w:numPr>
          <w:ilvl w:val="0"/>
          <w:numId w:val="0"/>
        </w:numPr>
      </w:pPr>
    </w:p>
    <w:p w14:paraId="070C49E7" w14:textId="04872A80" w:rsidR="00D16EB6" w:rsidRPr="00CA1089" w:rsidRDefault="000C314D" w:rsidP="00E53C61">
      <w:pPr>
        <w:pStyle w:val="ATABulletLevel01BodySlide"/>
      </w:pPr>
      <w:r w:rsidRPr="00CA1089">
        <w:t>Explain that containers</w:t>
      </w:r>
      <w:r w:rsidR="00D16EB6" w:rsidRPr="00CA1089">
        <w:t>:</w:t>
      </w:r>
    </w:p>
    <w:p w14:paraId="2C183993" w14:textId="77777777" w:rsidR="00D16EB6" w:rsidRPr="00CA1089" w:rsidRDefault="00D16EB6" w:rsidP="00D16EB6">
      <w:pPr>
        <w:pStyle w:val="ATABulletLevel02BodySlide"/>
      </w:pPr>
      <w:r w:rsidRPr="00CA1089">
        <w:t xml:space="preserve">Can vary in size </w:t>
      </w:r>
    </w:p>
    <w:p w14:paraId="50BE2452" w14:textId="3AA44FF3" w:rsidR="000C314D" w:rsidRPr="00CA1089" w:rsidRDefault="00D16EB6" w:rsidP="00D16EB6">
      <w:pPr>
        <w:pStyle w:val="ATABulletLevel02BodySlide"/>
      </w:pPr>
      <w:r w:rsidRPr="00CA1089">
        <w:t>A</w:t>
      </w:r>
      <w:r w:rsidR="000C314D" w:rsidRPr="00CA1089">
        <w:t>re sometimes altered</w:t>
      </w:r>
      <w:r w:rsidR="00A06663" w:rsidRPr="00CA1089">
        <w:t xml:space="preserve"> from the original shape</w:t>
      </w:r>
      <w:r w:rsidRPr="00CA1089">
        <w:t xml:space="preserve"> to have all the components function properly</w:t>
      </w:r>
    </w:p>
    <w:p w14:paraId="0457899B" w14:textId="5BDC193D" w:rsidR="00C62DAB" w:rsidRPr="00CA1089" w:rsidRDefault="00FA17AD" w:rsidP="00D40E1B">
      <w:pPr>
        <w:pStyle w:val="ATABulletLevel02BodySlide"/>
      </w:pPr>
      <w:r>
        <w:t>T</w:t>
      </w:r>
      <w:r w:rsidR="00C62DAB" w:rsidRPr="00CA1089">
        <w:t>he size of the IED container help</w:t>
      </w:r>
      <w:r>
        <w:t>s</w:t>
      </w:r>
      <w:r w:rsidR="00C62DAB" w:rsidRPr="00CA1089">
        <w:t xml:space="preserve"> determine the quantity or weight of explosives. </w:t>
      </w:r>
    </w:p>
    <w:p w14:paraId="3B978472" w14:textId="093FA1C3" w:rsidR="003E5FED" w:rsidRPr="00CA1089" w:rsidRDefault="003E5FED" w:rsidP="000919DF">
      <w:pPr>
        <w:pStyle w:val="ATABulletLevel01BodySlide"/>
      </w:pPr>
      <w:r w:rsidRPr="00CA1089">
        <w:t>Provide examples:</w:t>
      </w:r>
    </w:p>
    <w:p w14:paraId="25FF69A9" w14:textId="0ADE8640" w:rsidR="00D40E1B" w:rsidRPr="00CA1089" w:rsidRDefault="00D40E1B" w:rsidP="00D40E1B">
      <w:pPr>
        <w:pStyle w:val="ATABulletLevel02BodySlide"/>
      </w:pPr>
      <w:r>
        <w:t>If</w:t>
      </w:r>
      <w:r w:rsidR="003E5FED" w:rsidRPr="00CA1089">
        <w:t xml:space="preserve"> a remote control switch is included in the </w:t>
      </w:r>
      <w:proofErr w:type="gramStart"/>
      <w:r w:rsidR="003E5FED" w:rsidRPr="00CA1089">
        <w:t>IED</w:t>
      </w:r>
      <w:proofErr w:type="gramEnd"/>
      <w:r w:rsidR="003E5FED" w:rsidRPr="00CA1089">
        <w:t xml:space="preserve"> circuitry the receiver may require that an antennae wire be visible</w:t>
      </w:r>
      <w:r w:rsidR="00382300">
        <w:t xml:space="preserve"> outside of the container</w:t>
      </w:r>
      <w:r w:rsidR="003E5FED" w:rsidRPr="00CA1089">
        <w:t>.</w:t>
      </w:r>
      <w:r w:rsidR="00E242F5">
        <w:t xml:space="preserve"> </w:t>
      </w:r>
      <w:r w:rsidRPr="00CA1089">
        <w:t xml:space="preserve">Terrorists may also attempt to conceal a safe arming switch on the exterior of the container. </w:t>
      </w:r>
    </w:p>
    <w:p w14:paraId="458DC873" w14:textId="1F63EE1A" w:rsidR="00D40E1B" w:rsidRDefault="00D40E1B" w:rsidP="003E5FED">
      <w:pPr>
        <w:pStyle w:val="ATABulletLevel02BodySlide"/>
      </w:pPr>
      <w:r>
        <w:t>A</w:t>
      </w:r>
      <w:r w:rsidRPr="00CA1089">
        <w:t xml:space="preserve"> briefcase may contain up to 20 kg of explosives, while a large vehicle can hold approximately 27,000 kg. </w:t>
      </w:r>
    </w:p>
    <w:p w14:paraId="360DEA54" w14:textId="77777777" w:rsidR="007D54C4" w:rsidRPr="00CA1089" w:rsidRDefault="003E5FED" w:rsidP="003E5FED">
      <w:pPr>
        <w:pStyle w:val="ATABulletLevel02BodySlide"/>
      </w:pPr>
      <w:r w:rsidRPr="00CA1089">
        <w:t>Some IEDs, such as a pipe bomb, require containment to obtain explosive effects.</w:t>
      </w:r>
    </w:p>
    <w:p w14:paraId="0FDA16CF" w14:textId="4C9BEC2D" w:rsidR="007D54C4" w:rsidRPr="00CA1089" w:rsidRDefault="003E5FED" w:rsidP="0010586F">
      <w:pPr>
        <w:pStyle w:val="ATABulletLevel03BodySlide"/>
      </w:pPr>
      <w:r w:rsidRPr="00CA1089">
        <w:t xml:space="preserve">The pipe </w:t>
      </w:r>
      <w:proofErr w:type="gramStart"/>
      <w:r w:rsidR="00B72E4E" w:rsidRPr="00CA1089">
        <w:t>is concealed</w:t>
      </w:r>
      <w:proofErr w:type="gramEnd"/>
      <w:r w:rsidR="00B72E4E" w:rsidRPr="00CA1089">
        <w:t xml:space="preserve"> in another container, such as a backpack, and </w:t>
      </w:r>
      <w:r w:rsidRPr="00CA1089">
        <w:t xml:space="preserve">becomes a </w:t>
      </w:r>
      <w:r w:rsidR="00B72E4E" w:rsidRPr="00CA1089">
        <w:t>component of the main charge</w:t>
      </w:r>
      <w:r w:rsidRPr="00CA1089">
        <w:t xml:space="preserve">. </w:t>
      </w:r>
    </w:p>
    <w:p w14:paraId="53EEF23F" w14:textId="77777777" w:rsidR="007D54C4" w:rsidRPr="00CA1089" w:rsidRDefault="003E5FED" w:rsidP="0010586F">
      <w:pPr>
        <w:pStyle w:val="ATABulletLevel03BodySlide"/>
      </w:pPr>
      <w:r w:rsidRPr="00CA1089">
        <w:t xml:space="preserve">For example, imagine a pipe bomb with a burnt fuse that appears as though it did not function. </w:t>
      </w:r>
    </w:p>
    <w:p w14:paraId="1EB752EB" w14:textId="77777777" w:rsidR="007D54C4" w:rsidRPr="00CA1089" w:rsidRDefault="003E5FED" w:rsidP="0010586F">
      <w:pPr>
        <w:pStyle w:val="ATABulletLevel03BodySlide"/>
      </w:pPr>
      <w:r w:rsidRPr="00CA1089">
        <w:t>However, inside the pipe are a battery, mercury switch, timer, and initiator.</w:t>
      </w:r>
    </w:p>
    <w:p w14:paraId="3EC0E5E0" w14:textId="5C4C78FC" w:rsidR="003E5FED" w:rsidRPr="00CA1089" w:rsidRDefault="003E5FED" w:rsidP="0010586F">
      <w:pPr>
        <w:pStyle w:val="ATABulletLevel03BodySlide"/>
      </w:pPr>
      <w:r w:rsidRPr="00CA1089">
        <w:t xml:space="preserve">When </w:t>
      </w:r>
      <w:r w:rsidR="00CA1089">
        <w:t xml:space="preserve">an unsuspecting person moved </w:t>
      </w:r>
      <w:r w:rsidRPr="00CA1089">
        <w:t xml:space="preserve">the pipe bomb </w:t>
      </w:r>
      <w:r w:rsidR="00CA1089">
        <w:t xml:space="preserve">thinking </w:t>
      </w:r>
      <w:r w:rsidRPr="00CA1089">
        <w:t>it was nonfunctional, the IED detonates instead</w:t>
      </w:r>
      <w:r w:rsidR="007D54C4" w:rsidRPr="00CA1089">
        <w:t>.</w:t>
      </w:r>
    </w:p>
    <w:p w14:paraId="7E3A53FA" w14:textId="77777777" w:rsidR="00835160" w:rsidRPr="00CA1089" w:rsidRDefault="00835160" w:rsidP="00835160">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835160" w:rsidRPr="00CA1089" w14:paraId="018133DE" w14:textId="77777777" w:rsidTr="00F50AAF">
        <w:trPr>
          <w:trHeight w:val="432"/>
        </w:trPr>
        <w:tc>
          <w:tcPr>
            <w:tcW w:w="3968" w:type="pct"/>
            <w:shd w:val="clear" w:color="auto" w:fill="DDDDDD"/>
            <w:vAlign w:val="center"/>
          </w:tcPr>
          <w:p w14:paraId="1EB4A78A" w14:textId="1EF9DC4C" w:rsidR="00835160" w:rsidRPr="00CA1089" w:rsidRDefault="00835160" w:rsidP="00F50AAF">
            <w:pPr>
              <w:pStyle w:val="ATASlideNoteHeading"/>
            </w:pPr>
            <w:r w:rsidRPr="00CA1089">
              <w:t xml:space="preserve">Slide </w:t>
            </w:r>
            <w:r w:rsidR="00B97816">
              <w:fldChar w:fldCharType="begin"/>
            </w:r>
            <w:r w:rsidR="00B97816">
              <w:instrText xml:space="preserve"> SEQ ataslide \s </w:instrText>
            </w:r>
            <w:r w:rsidR="00B97816">
              <w:fldChar w:fldCharType="separate"/>
            </w:r>
            <w:r w:rsidR="00B97816">
              <w:rPr>
                <w:noProof/>
              </w:rPr>
              <w:t>30</w:t>
            </w:r>
            <w:r w:rsidR="00B97816">
              <w:rPr>
                <w:noProof/>
              </w:rPr>
              <w:fldChar w:fldCharType="end"/>
            </w:r>
            <w:r w:rsidRPr="00CA1089">
              <w:t xml:space="preserve"> Security Awareness</w:t>
            </w:r>
          </w:p>
        </w:tc>
        <w:tc>
          <w:tcPr>
            <w:tcW w:w="344" w:type="pct"/>
            <w:shd w:val="clear" w:color="auto" w:fill="DDDDDD"/>
            <w:vAlign w:val="center"/>
          </w:tcPr>
          <w:p w14:paraId="138C2D94" w14:textId="77777777" w:rsidR="00835160" w:rsidRPr="00CA1089" w:rsidRDefault="00835160" w:rsidP="00F50AAF"/>
        </w:tc>
        <w:tc>
          <w:tcPr>
            <w:tcW w:w="345" w:type="pct"/>
            <w:shd w:val="clear" w:color="auto" w:fill="DDDDDD"/>
            <w:vAlign w:val="center"/>
          </w:tcPr>
          <w:p w14:paraId="03BD5572" w14:textId="77777777" w:rsidR="00835160" w:rsidRPr="00CA1089" w:rsidRDefault="00835160" w:rsidP="00F50AAF">
            <w:pPr>
              <w:jc w:val="center"/>
            </w:pPr>
          </w:p>
        </w:tc>
        <w:tc>
          <w:tcPr>
            <w:tcW w:w="343" w:type="pct"/>
            <w:shd w:val="clear" w:color="auto" w:fill="DDDDDD"/>
            <w:vAlign w:val="center"/>
          </w:tcPr>
          <w:p w14:paraId="11839F41" w14:textId="77777777" w:rsidR="00835160" w:rsidRPr="00CA1089" w:rsidRDefault="00835160" w:rsidP="00F50AAF">
            <w:pPr>
              <w:jc w:val="center"/>
            </w:pPr>
          </w:p>
        </w:tc>
      </w:tr>
      <w:tr w:rsidR="00835160" w:rsidRPr="00CA1089" w14:paraId="7AFA5CBA" w14:textId="77777777" w:rsidTr="00F50AAF">
        <w:tc>
          <w:tcPr>
            <w:tcW w:w="5000" w:type="pct"/>
            <w:gridSpan w:val="4"/>
            <w:shd w:val="clear" w:color="auto" w:fill="EAEAEA"/>
            <w:tcMar>
              <w:left w:w="72" w:type="dxa"/>
              <w:right w:w="72" w:type="dxa"/>
            </w:tcMar>
          </w:tcPr>
          <w:p w14:paraId="4D0F16B2" w14:textId="1BD2CFA6" w:rsidR="00835160" w:rsidRPr="00CA1089" w:rsidRDefault="00835160" w:rsidP="00F50AAF">
            <w:pPr>
              <w:pStyle w:val="ATABulletLevel01BodySlide"/>
            </w:pPr>
            <w:r w:rsidRPr="00CA1089">
              <w:t xml:space="preserve">Be observant and suspicious of containers with alterations </w:t>
            </w:r>
          </w:p>
          <w:p w14:paraId="65702F48" w14:textId="77777777" w:rsidR="00835160" w:rsidRPr="00CA1089" w:rsidRDefault="00835160" w:rsidP="00F50AAF">
            <w:pPr>
              <w:pStyle w:val="ATABulletLevel01BodySlide"/>
            </w:pPr>
            <w:r w:rsidRPr="00CA1089">
              <w:t>Determine what size vehicles and packages will be permitted at access points</w:t>
            </w:r>
          </w:p>
          <w:p w14:paraId="477552E8" w14:textId="0174DBC4" w:rsidR="00835160" w:rsidRPr="00CA1089" w:rsidRDefault="00835160" w:rsidP="00F50AAF">
            <w:pPr>
              <w:pStyle w:val="ATABulletLevel01BodySlide"/>
            </w:pPr>
            <w:r w:rsidRPr="00CA1089">
              <w:t>Be aware that checkpoints can be targets</w:t>
            </w:r>
          </w:p>
        </w:tc>
      </w:tr>
      <w:tr w:rsidR="00835160" w:rsidRPr="00CA1089" w14:paraId="13A150FC" w14:textId="77777777" w:rsidTr="00F50AAF">
        <w:tc>
          <w:tcPr>
            <w:tcW w:w="5000" w:type="pct"/>
            <w:gridSpan w:val="4"/>
            <w:shd w:val="clear" w:color="auto" w:fill="EAEAEA"/>
            <w:vAlign w:val="center"/>
          </w:tcPr>
          <w:p w14:paraId="71C45297" w14:textId="70B6892F" w:rsidR="00835160" w:rsidRPr="00CA1089" w:rsidRDefault="00835160" w:rsidP="00436A66">
            <w:pPr>
              <w:pStyle w:val="ATAGraphicDescription"/>
            </w:pPr>
            <w:r w:rsidRPr="00CA1089">
              <w:t xml:space="preserve">Graphic Description: </w:t>
            </w:r>
            <w:r w:rsidR="00436A66" w:rsidRPr="00CA1089">
              <w:t>No Graphic</w:t>
            </w:r>
          </w:p>
        </w:tc>
      </w:tr>
    </w:tbl>
    <w:p w14:paraId="1A45D70B" w14:textId="77777777" w:rsidR="00C62DAB" w:rsidRPr="00CA1089" w:rsidRDefault="00C62DAB" w:rsidP="00835160">
      <w:pPr>
        <w:pStyle w:val="ATABulletLevel02BodySlide"/>
        <w:numPr>
          <w:ilvl w:val="0"/>
          <w:numId w:val="0"/>
        </w:numPr>
      </w:pPr>
    </w:p>
    <w:p w14:paraId="2F91BFE6" w14:textId="10A41A5D" w:rsidR="008650EB" w:rsidRPr="00CA1089" w:rsidRDefault="000E7DB8" w:rsidP="000C314D">
      <w:pPr>
        <w:pStyle w:val="ATABulletLevel01BodySlide"/>
      </w:pPr>
      <w:r w:rsidRPr="00CA1089">
        <w:t>Explain</w:t>
      </w:r>
      <w:r w:rsidR="008650EB" w:rsidRPr="00CA1089">
        <w:t xml:space="preserve"> that security has to be observant</w:t>
      </w:r>
      <w:r w:rsidRPr="00CA1089">
        <w:t xml:space="preserve"> and suspicious of</w:t>
      </w:r>
      <w:r w:rsidR="008650EB" w:rsidRPr="00CA1089">
        <w:t xml:space="preserve"> </w:t>
      </w:r>
      <w:r w:rsidRPr="00CA1089">
        <w:t>any containers with alterations or modifications that look out of the ordinary.</w:t>
      </w:r>
    </w:p>
    <w:p w14:paraId="4299E8E1" w14:textId="258B06D4" w:rsidR="00812C30" w:rsidRPr="00CA1089" w:rsidRDefault="008650EB" w:rsidP="00812C30">
      <w:pPr>
        <w:pStyle w:val="ATABulletLevel01BodySlide"/>
      </w:pPr>
      <w:r w:rsidRPr="00CA1089">
        <w:t xml:space="preserve">Explain that </w:t>
      </w:r>
      <w:r w:rsidR="009611AE" w:rsidRPr="00CA1089">
        <w:t>critical</w:t>
      </w:r>
      <w:r w:rsidRPr="00CA1089">
        <w:t xml:space="preserve"> infrastructure security personnel should examine all access points to their facility and determine </w:t>
      </w:r>
      <w:r w:rsidR="00CA1089">
        <w:t>permissible</w:t>
      </w:r>
      <w:r w:rsidRPr="00CA1089">
        <w:t xml:space="preserve"> size</w:t>
      </w:r>
      <w:r w:rsidR="00CA1089">
        <w:t>s for</w:t>
      </w:r>
      <w:r w:rsidRPr="00CA1089">
        <w:t xml:space="preserve"> vehicles and packages at each access point. </w:t>
      </w:r>
      <w:r w:rsidR="00812C30" w:rsidRPr="00CA1089">
        <w:tab/>
      </w:r>
      <w:r w:rsidR="00812C30" w:rsidRPr="00CA1089">
        <w:tab/>
      </w:r>
    </w:p>
    <w:p w14:paraId="064ADA35" w14:textId="73B8506E" w:rsidR="008C49FE" w:rsidRPr="00CA1089" w:rsidRDefault="00812C30" w:rsidP="00812C30">
      <w:pPr>
        <w:pStyle w:val="ATABulletLevel01BodySlide"/>
      </w:pPr>
      <w:r w:rsidRPr="00CA1089">
        <w:t xml:space="preserve">Tell participants that many times terrorists will target a security checkpoint after determining that </w:t>
      </w:r>
      <w:r w:rsidR="00CA1089">
        <w:t>security will not allow them</w:t>
      </w:r>
      <w:r w:rsidRPr="00CA1089">
        <w:t xml:space="preserve"> further access. While this attack may not disrupt the critical infrastructure, it may be a symbolic achievement.</w:t>
      </w:r>
    </w:p>
    <w:p w14:paraId="1F005CD6" w14:textId="77777777" w:rsidR="00812C30" w:rsidRPr="00CA1089" w:rsidRDefault="00812C30" w:rsidP="00812C30">
      <w:pPr>
        <w:pStyle w:val="ATABulletLevel01BodySlide"/>
        <w:numPr>
          <w:ilvl w:val="0"/>
          <w:numId w:val="0"/>
        </w:numPr>
        <w:tabs>
          <w:tab w:val="left" w:pos="3330"/>
        </w:tabs>
        <w:ind w:left="360" w:hanging="288"/>
      </w:pPr>
    </w:p>
    <w:p w14:paraId="69CAFE05" w14:textId="77777777" w:rsidR="00436A66" w:rsidRPr="00CA1089" w:rsidRDefault="00436A66" w:rsidP="00F77500">
      <w:pPr>
        <w:pStyle w:val="ATABody"/>
        <w:rPr>
          <w:rStyle w:val="ATAAnswers"/>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745D8C" w:rsidRPr="00CA1089" w14:paraId="22814364" w14:textId="77777777" w:rsidTr="00F77500">
        <w:trPr>
          <w:trHeight w:val="432"/>
        </w:trPr>
        <w:tc>
          <w:tcPr>
            <w:tcW w:w="3968" w:type="pct"/>
            <w:shd w:val="clear" w:color="auto" w:fill="DDDDDD"/>
            <w:vAlign w:val="center"/>
          </w:tcPr>
          <w:p w14:paraId="31AF7A94" w14:textId="23237713" w:rsidR="00745D8C" w:rsidRPr="00CA1089" w:rsidRDefault="00745D8C" w:rsidP="00255343">
            <w:pPr>
              <w:pStyle w:val="ATASlideNoteHeading"/>
            </w:pPr>
            <w:r w:rsidRPr="00CA1089">
              <w:lastRenderedPageBreak/>
              <w:t xml:space="preserve">Slide </w:t>
            </w:r>
            <w:r w:rsidR="00B97816">
              <w:fldChar w:fldCharType="begin"/>
            </w:r>
            <w:r w:rsidR="00B97816">
              <w:instrText xml:space="preserve"> SEQ ataslide \s </w:instrText>
            </w:r>
            <w:r w:rsidR="00B97816">
              <w:fldChar w:fldCharType="separate"/>
            </w:r>
            <w:r w:rsidR="00B97816">
              <w:rPr>
                <w:noProof/>
              </w:rPr>
              <w:t>31</w:t>
            </w:r>
            <w:r w:rsidR="00B97816">
              <w:rPr>
                <w:noProof/>
              </w:rPr>
              <w:fldChar w:fldCharType="end"/>
            </w:r>
            <w:r w:rsidRPr="00CA1089">
              <w:t xml:space="preserve"> IED Components</w:t>
            </w:r>
            <w:r w:rsidR="002A5F16" w:rsidRPr="00CA1089">
              <w:t xml:space="preserve"> Activity</w:t>
            </w:r>
            <w:r w:rsidR="00E242F5">
              <w:t xml:space="preserve"> </w:t>
            </w:r>
            <w:r w:rsidR="00CB162E" w:rsidRPr="00CA1089">
              <w:t>(1</w:t>
            </w:r>
            <w:r w:rsidR="00CA1089">
              <w:t xml:space="preserve"> </w:t>
            </w:r>
            <w:r w:rsidR="00CB162E" w:rsidRPr="00CA1089">
              <w:t>of 2)</w:t>
            </w:r>
            <w:r w:rsidRPr="00CA1089">
              <w:t xml:space="preserve"> (</w:t>
            </w:r>
            <w:r w:rsidR="00255343">
              <w:t>Handout</w:t>
            </w:r>
            <w:r w:rsidRPr="00CA1089">
              <w:t xml:space="preserve"> 9.2)</w:t>
            </w:r>
          </w:p>
        </w:tc>
        <w:tc>
          <w:tcPr>
            <w:tcW w:w="344" w:type="pct"/>
            <w:shd w:val="clear" w:color="auto" w:fill="DDDDDD"/>
            <w:vAlign w:val="center"/>
          </w:tcPr>
          <w:p w14:paraId="33FE4DB1" w14:textId="77777777" w:rsidR="00745D8C" w:rsidRPr="00CA1089" w:rsidRDefault="00745D8C" w:rsidP="0006707A"/>
        </w:tc>
        <w:tc>
          <w:tcPr>
            <w:tcW w:w="345" w:type="pct"/>
            <w:shd w:val="clear" w:color="auto" w:fill="DDDDDD"/>
            <w:vAlign w:val="center"/>
          </w:tcPr>
          <w:p w14:paraId="3DF7558B" w14:textId="77777777" w:rsidR="00745D8C" w:rsidRPr="00CA1089" w:rsidRDefault="00745D8C" w:rsidP="0006707A">
            <w:pPr>
              <w:jc w:val="center"/>
            </w:pPr>
          </w:p>
        </w:tc>
        <w:tc>
          <w:tcPr>
            <w:tcW w:w="344" w:type="pct"/>
            <w:shd w:val="clear" w:color="auto" w:fill="DDDDDD"/>
            <w:vAlign w:val="center"/>
          </w:tcPr>
          <w:p w14:paraId="549991F5" w14:textId="13D41E66" w:rsidR="00745D8C" w:rsidRPr="00CA1089" w:rsidRDefault="00255343" w:rsidP="0006707A">
            <w:pPr>
              <w:jc w:val="center"/>
            </w:pPr>
            <w:r>
              <w:rPr>
                <w:noProof/>
              </w:rPr>
              <w:drawing>
                <wp:inline distT="0" distB="0" distL="0" distR="0" wp14:anchorId="4B9ED917" wp14:editId="27FB1D60">
                  <wp:extent cx="272233" cy="27432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out.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745D8C" w:rsidRPr="00CA1089" w14:paraId="06CC2D0E" w14:textId="77777777" w:rsidTr="00D4553B">
        <w:trPr>
          <w:cantSplit/>
        </w:trPr>
        <w:tc>
          <w:tcPr>
            <w:tcW w:w="5000" w:type="pct"/>
            <w:gridSpan w:val="4"/>
            <w:shd w:val="clear" w:color="auto" w:fill="EAEAEA"/>
            <w:tcMar>
              <w:left w:w="72" w:type="dxa"/>
              <w:right w:w="72" w:type="dxa"/>
            </w:tcMar>
          </w:tcPr>
          <w:p w14:paraId="54030F92" w14:textId="34575C4D" w:rsidR="00745D8C" w:rsidRPr="00CA1089" w:rsidRDefault="00745D8C" w:rsidP="0006707A">
            <w:pPr>
              <w:pStyle w:val="ATABulletLevel01BodySlide"/>
            </w:pPr>
            <w:r w:rsidRPr="00CA1089">
              <w:t xml:space="preserve">Purpose: </w:t>
            </w:r>
            <w:r w:rsidR="007D54C4" w:rsidRPr="00CA1089">
              <w:t xml:space="preserve">to </w:t>
            </w:r>
            <w:r w:rsidRPr="00CA1089">
              <w:t>identify components of an IED</w:t>
            </w:r>
          </w:p>
          <w:p w14:paraId="14792F61" w14:textId="58C7D948" w:rsidR="00745D8C" w:rsidRPr="00CA1089" w:rsidRDefault="00745D8C" w:rsidP="0006707A">
            <w:pPr>
              <w:pStyle w:val="ATABulletLevel02BodySlide"/>
            </w:pPr>
            <w:r w:rsidRPr="00CA1089">
              <w:t xml:space="preserve">Duration: </w:t>
            </w:r>
            <w:r w:rsidR="00581A90" w:rsidRPr="00CA1089">
              <w:t>10</w:t>
            </w:r>
            <w:r w:rsidRPr="00CA1089">
              <w:t xml:space="preserve"> minutes</w:t>
            </w:r>
            <w:r w:rsidR="002A5F16" w:rsidRPr="00CA1089">
              <w:t xml:space="preserve"> (</w:t>
            </w:r>
            <w:r w:rsidR="00581A90" w:rsidRPr="00CA1089">
              <w:t>5</w:t>
            </w:r>
            <w:r w:rsidR="002A5F16" w:rsidRPr="00CA1089">
              <w:t xml:space="preserve">-activity; </w:t>
            </w:r>
            <w:r w:rsidR="00581A90" w:rsidRPr="00CA1089">
              <w:t>5</w:t>
            </w:r>
            <w:r w:rsidR="002A5F16" w:rsidRPr="00CA1089">
              <w:t>-debrief)</w:t>
            </w:r>
          </w:p>
          <w:p w14:paraId="081B5FD4" w14:textId="167CC95F" w:rsidR="00745D8C" w:rsidRPr="00CA1089" w:rsidRDefault="00745D8C" w:rsidP="0006707A">
            <w:pPr>
              <w:pStyle w:val="ATABulletLevel02BodySlide"/>
            </w:pPr>
            <w:r w:rsidRPr="00CA1089">
              <w:t xml:space="preserve">Group composition: </w:t>
            </w:r>
            <w:r w:rsidR="007D54C4" w:rsidRPr="00CA1089">
              <w:t xml:space="preserve">table </w:t>
            </w:r>
            <w:r w:rsidR="00CB162E" w:rsidRPr="00CA1089">
              <w:t>groups</w:t>
            </w:r>
          </w:p>
          <w:p w14:paraId="1D37F55A" w14:textId="4C45FB5B" w:rsidR="00745D8C" w:rsidRPr="00CA1089" w:rsidRDefault="00D768F0" w:rsidP="007D54C4">
            <w:pPr>
              <w:pStyle w:val="ATABulletLevel02BodySlide"/>
            </w:pPr>
            <w:r w:rsidRPr="00CA1089">
              <w:t xml:space="preserve">Debrief: </w:t>
            </w:r>
            <w:r w:rsidR="007D54C4" w:rsidRPr="00CA1089">
              <w:t>large</w:t>
            </w:r>
            <w:r w:rsidRPr="00CA1089">
              <w:t>-</w:t>
            </w:r>
            <w:r w:rsidR="00CB162E" w:rsidRPr="00CA1089">
              <w:t>group discussion</w:t>
            </w:r>
          </w:p>
        </w:tc>
      </w:tr>
      <w:tr w:rsidR="00745D8C" w:rsidRPr="00CA1089" w14:paraId="4727E46F" w14:textId="77777777" w:rsidTr="0006707A">
        <w:tc>
          <w:tcPr>
            <w:tcW w:w="5000" w:type="pct"/>
            <w:gridSpan w:val="4"/>
            <w:shd w:val="clear" w:color="auto" w:fill="EAEAEA"/>
            <w:vAlign w:val="center"/>
          </w:tcPr>
          <w:p w14:paraId="61E91DC4" w14:textId="77777777" w:rsidR="00745D8C" w:rsidRPr="00CA1089" w:rsidRDefault="00745D8C" w:rsidP="0006707A">
            <w:pPr>
              <w:pStyle w:val="ATAGraphicDescription"/>
            </w:pPr>
            <w:r w:rsidRPr="00CA1089">
              <w:t xml:space="preserve">Graphic Description: No Graphic </w:t>
            </w:r>
          </w:p>
        </w:tc>
      </w:tr>
    </w:tbl>
    <w:p w14:paraId="0442ABEE" w14:textId="77777777" w:rsidR="00D03588" w:rsidRPr="00CA1089" w:rsidRDefault="00D03588" w:rsidP="00745D8C">
      <w:pPr>
        <w:pStyle w:val="ATABulletLevel01BodySlide"/>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CB162E" w:rsidRPr="00CA1089" w14:paraId="7218E23C" w14:textId="77777777" w:rsidTr="006B3867">
        <w:trPr>
          <w:trHeight w:val="432"/>
        </w:trPr>
        <w:tc>
          <w:tcPr>
            <w:tcW w:w="3967" w:type="pct"/>
            <w:shd w:val="clear" w:color="auto" w:fill="DDDDDD"/>
            <w:vAlign w:val="center"/>
          </w:tcPr>
          <w:p w14:paraId="2251D68A" w14:textId="30299E54" w:rsidR="00CB162E" w:rsidRPr="00CA1089" w:rsidRDefault="00CB162E" w:rsidP="00255343">
            <w:pPr>
              <w:pStyle w:val="ATASlideNoteHeading"/>
            </w:pPr>
            <w:r w:rsidRPr="00CA1089">
              <w:t xml:space="preserve">Slide </w:t>
            </w:r>
            <w:r w:rsidR="00B97816">
              <w:fldChar w:fldCharType="begin"/>
            </w:r>
            <w:r w:rsidR="00B97816">
              <w:instrText xml:space="preserve"> SEQ ataslide \s </w:instrText>
            </w:r>
            <w:r w:rsidR="00B97816">
              <w:fldChar w:fldCharType="separate"/>
            </w:r>
            <w:r w:rsidR="00B97816">
              <w:rPr>
                <w:noProof/>
              </w:rPr>
              <w:t>32</w:t>
            </w:r>
            <w:r w:rsidR="00B97816">
              <w:rPr>
                <w:noProof/>
              </w:rPr>
              <w:fldChar w:fldCharType="end"/>
            </w:r>
            <w:r w:rsidRPr="00CA1089">
              <w:t xml:space="preserve"> IED Components Activity (2</w:t>
            </w:r>
            <w:r w:rsidR="00CA1089">
              <w:t xml:space="preserve"> </w:t>
            </w:r>
            <w:r w:rsidRPr="00CA1089">
              <w:t>of 2) (</w:t>
            </w:r>
            <w:r w:rsidR="00255343">
              <w:t>Handout</w:t>
            </w:r>
            <w:r w:rsidRPr="00CA1089">
              <w:t xml:space="preserve"> 9.2)</w:t>
            </w:r>
          </w:p>
        </w:tc>
        <w:tc>
          <w:tcPr>
            <w:tcW w:w="344" w:type="pct"/>
            <w:shd w:val="clear" w:color="auto" w:fill="DDDDDD"/>
            <w:vAlign w:val="center"/>
          </w:tcPr>
          <w:p w14:paraId="38A022C2" w14:textId="77777777" w:rsidR="00CB162E" w:rsidRPr="00CA1089" w:rsidRDefault="00CB162E" w:rsidP="006B3867"/>
        </w:tc>
        <w:tc>
          <w:tcPr>
            <w:tcW w:w="345" w:type="pct"/>
            <w:shd w:val="clear" w:color="auto" w:fill="DDDDDD"/>
            <w:vAlign w:val="center"/>
          </w:tcPr>
          <w:p w14:paraId="72622FE9" w14:textId="77777777" w:rsidR="00CB162E" w:rsidRPr="00CA1089" w:rsidRDefault="00CB162E" w:rsidP="006B3867">
            <w:pPr>
              <w:jc w:val="center"/>
            </w:pPr>
          </w:p>
        </w:tc>
        <w:tc>
          <w:tcPr>
            <w:tcW w:w="344" w:type="pct"/>
            <w:shd w:val="clear" w:color="auto" w:fill="DDDDDD"/>
            <w:vAlign w:val="center"/>
          </w:tcPr>
          <w:p w14:paraId="3BD4E9C4" w14:textId="67CA6EB5" w:rsidR="00CB162E" w:rsidRPr="00CA1089" w:rsidRDefault="00255343" w:rsidP="006B3867">
            <w:pPr>
              <w:jc w:val="center"/>
            </w:pPr>
            <w:r>
              <w:rPr>
                <w:noProof/>
              </w:rPr>
              <w:drawing>
                <wp:inline distT="0" distB="0" distL="0" distR="0" wp14:anchorId="5C05F73C" wp14:editId="6BEA9EB2">
                  <wp:extent cx="272233" cy="27432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out.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CB162E" w:rsidRPr="00CA1089" w14:paraId="54E2DC5A" w14:textId="77777777" w:rsidTr="006B3867">
        <w:tc>
          <w:tcPr>
            <w:tcW w:w="5000" w:type="pct"/>
            <w:gridSpan w:val="4"/>
            <w:shd w:val="clear" w:color="auto" w:fill="EAEAEA"/>
            <w:tcMar>
              <w:left w:w="72" w:type="dxa"/>
              <w:right w:w="72" w:type="dxa"/>
            </w:tcMar>
          </w:tcPr>
          <w:p w14:paraId="6693F31F" w14:textId="4116B891" w:rsidR="00CB162E" w:rsidRPr="00CA1089" w:rsidRDefault="00CB162E" w:rsidP="00CB162E">
            <w:pPr>
              <w:pStyle w:val="ATABulletLevel01BodySlide"/>
              <w:rPr>
                <w:i/>
              </w:rPr>
            </w:pPr>
            <w:r w:rsidRPr="00CA1089">
              <w:rPr>
                <w:i/>
              </w:rPr>
              <w:t>No Text</w:t>
            </w:r>
          </w:p>
        </w:tc>
      </w:tr>
      <w:tr w:rsidR="00CB162E" w:rsidRPr="00CA1089" w14:paraId="273A22D1" w14:textId="77777777" w:rsidTr="006B3867">
        <w:tc>
          <w:tcPr>
            <w:tcW w:w="5000" w:type="pct"/>
            <w:gridSpan w:val="4"/>
            <w:shd w:val="clear" w:color="auto" w:fill="EAEAEA"/>
            <w:vAlign w:val="center"/>
          </w:tcPr>
          <w:p w14:paraId="1E2C5EB6" w14:textId="1B695E67" w:rsidR="00CB162E" w:rsidRPr="00CA1089" w:rsidRDefault="00CB162E" w:rsidP="00153DB9">
            <w:pPr>
              <w:pStyle w:val="ATAGraphicDescription"/>
            </w:pPr>
            <w:r w:rsidRPr="00CA1089">
              <w:t xml:space="preserve">Graphic Description: IED </w:t>
            </w:r>
          </w:p>
        </w:tc>
      </w:tr>
    </w:tbl>
    <w:p w14:paraId="0E698C92" w14:textId="77777777" w:rsidR="00745D8C" w:rsidRPr="00CA1089" w:rsidRDefault="00745D8C" w:rsidP="00CB162E">
      <w:pPr>
        <w:pStyle w:val="ATABulletLevel01BodySlide"/>
        <w:numPr>
          <w:ilvl w:val="0"/>
          <w:numId w:val="0"/>
        </w:numPr>
      </w:pPr>
    </w:p>
    <w:p w14:paraId="4A536495" w14:textId="26A20708" w:rsidR="00745D8C" w:rsidRPr="00CA1089" w:rsidRDefault="00745D8C" w:rsidP="00745D8C">
      <w:pPr>
        <w:pStyle w:val="ATABulletLevel01BodySlide"/>
      </w:pPr>
      <w:r w:rsidRPr="00CA1089">
        <w:t xml:space="preserve">Refer participants to </w:t>
      </w:r>
      <w:r w:rsidR="00255343">
        <w:rPr>
          <w:rStyle w:val="ATAEmphasis"/>
        </w:rPr>
        <w:t>Handout</w:t>
      </w:r>
      <w:r w:rsidRPr="00CA1089">
        <w:rPr>
          <w:rStyle w:val="ATAEmphasis"/>
        </w:rPr>
        <w:t xml:space="preserve"> </w:t>
      </w:r>
      <w:r w:rsidR="00861BF2" w:rsidRPr="00CA1089">
        <w:rPr>
          <w:rStyle w:val="ATAEmphasis"/>
        </w:rPr>
        <w:t>9</w:t>
      </w:r>
      <w:r w:rsidRPr="00CA1089">
        <w:rPr>
          <w:rStyle w:val="ATAEmphasis"/>
        </w:rPr>
        <w:t>.2: IED Components</w:t>
      </w:r>
      <w:r w:rsidR="00CB162E" w:rsidRPr="00CA1089">
        <w:rPr>
          <w:rStyle w:val="ATAEmphasis"/>
        </w:rPr>
        <w:t xml:space="preserve"> Activity</w:t>
      </w:r>
      <w:r w:rsidRPr="00CA1089">
        <w:rPr>
          <w:b/>
        </w:rPr>
        <w:t>.</w:t>
      </w:r>
    </w:p>
    <w:p w14:paraId="60966C89" w14:textId="77777777" w:rsidR="00AB71D9" w:rsidRPr="00CA1089" w:rsidRDefault="00CB162E" w:rsidP="00AB71D9">
      <w:pPr>
        <w:pStyle w:val="ATABulletLevel01BodySlide"/>
      </w:pPr>
      <w:r w:rsidRPr="00CA1089">
        <w:t>Tell participants to</w:t>
      </w:r>
      <w:r w:rsidR="00AB71D9" w:rsidRPr="00CA1089">
        <w:t>:</w:t>
      </w:r>
    </w:p>
    <w:p w14:paraId="266A8939" w14:textId="2B4D5DAA" w:rsidR="00CB162E" w:rsidRPr="00CA1089" w:rsidRDefault="00AB71D9" w:rsidP="00AB71D9">
      <w:pPr>
        <w:pStyle w:val="ATABulletLevel02BodySlide"/>
        <w:rPr>
          <w:rStyle w:val="ATAEmphasis"/>
        </w:rPr>
      </w:pPr>
      <w:r w:rsidRPr="00CA1089">
        <w:t xml:space="preserve">Work with their group to identify the numbered components on </w:t>
      </w:r>
      <w:r w:rsidRPr="00CA1089">
        <w:rPr>
          <w:rStyle w:val="ATAEmphasis"/>
        </w:rPr>
        <w:t>Figure 1: Improvised Explosive Device Components</w:t>
      </w:r>
      <w:r w:rsidR="005F780B" w:rsidRPr="00D40E1B">
        <w:rPr>
          <w:rStyle w:val="ATAEmphasis"/>
          <w:b w:val="0"/>
        </w:rPr>
        <w:t>.</w:t>
      </w:r>
    </w:p>
    <w:p w14:paraId="12A43FD4" w14:textId="41B5C549" w:rsidR="00AB71D9" w:rsidRPr="00CA1089" w:rsidRDefault="00AB71D9" w:rsidP="00AB71D9">
      <w:pPr>
        <w:pStyle w:val="ATABulletLevel02BodySlide"/>
      </w:pPr>
      <w:r w:rsidRPr="00CA1089">
        <w:t xml:space="preserve">Use the list of components provided in the addendum to </w:t>
      </w:r>
      <w:r w:rsidR="00DA1A01" w:rsidRPr="00CA1089">
        <w:t>label each component by completing</w:t>
      </w:r>
      <w:r w:rsidRPr="00CA1089">
        <w:t xml:space="preserve"> the table under </w:t>
      </w:r>
      <w:r w:rsidR="005F780B">
        <w:t>F</w:t>
      </w:r>
      <w:r w:rsidRPr="00CA1089">
        <w:t>igure 1</w:t>
      </w:r>
      <w:r w:rsidR="005F780B">
        <w:t>.</w:t>
      </w:r>
      <w:r w:rsidRPr="00CA1089">
        <w:t xml:space="preserve"> </w:t>
      </w:r>
    </w:p>
    <w:p w14:paraId="6E554DA8" w14:textId="2FB3D577" w:rsidR="007D54C4" w:rsidRPr="00CA1089" w:rsidRDefault="00745D8C" w:rsidP="00745D8C">
      <w:pPr>
        <w:pStyle w:val="ATABulletLevel01BodySlide"/>
      </w:pPr>
      <w:r w:rsidRPr="00CA1089">
        <w:t xml:space="preserve">Advance to the slide that shows the image of the IED and call on participants to share their responses with the class. </w:t>
      </w:r>
    </w:p>
    <w:p w14:paraId="36CCDD17" w14:textId="599111A1" w:rsidR="00745D8C" w:rsidRPr="00CA1089" w:rsidRDefault="00745D8C" w:rsidP="00745D8C">
      <w:pPr>
        <w:pStyle w:val="ATABulletLevel01BodySlide"/>
      </w:pPr>
      <w:r w:rsidRPr="00CA1089">
        <w:t>Be sure to point out all the components.</w:t>
      </w:r>
    </w:p>
    <w:p w14:paraId="4D37AC57" w14:textId="77777777" w:rsidR="00D4336F" w:rsidRPr="00CA1089" w:rsidRDefault="00D4336F" w:rsidP="00D4336F">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D4336F" w:rsidRPr="00CA1089" w14:paraId="39DB520D" w14:textId="77777777" w:rsidTr="006B3867">
        <w:trPr>
          <w:trHeight w:val="432"/>
        </w:trPr>
        <w:tc>
          <w:tcPr>
            <w:tcW w:w="3968" w:type="pct"/>
            <w:shd w:val="clear" w:color="auto" w:fill="DDDDDD"/>
            <w:vAlign w:val="center"/>
          </w:tcPr>
          <w:p w14:paraId="6BDB625D" w14:textId="070194AB" w:rsidR="00D4336F" w:rsidRPr="00CA1089" w:rsidRDefault="00D4336F" w:rsidP="00232FBF">
            <w:pPr>
              <w:pStyle w:val="ATASlideNoteHeading"/>
              <w:keepNext w:val="0"/>
            </w:pPr>
            <w:r w:rsidRPr="00CA1089">
              <w:t xml:space="preserve">Slide </w:t>
            </w:r>
            <w:r w:rsidR="00B97816">
              <w:fldChar w:fldCharType="begin"/>
            </w:r>
            <w:r w:rsidR="00B97816">
              <w:instrText xml:space="preserve"> SEQ ataslide \s </w:instrText>
            </w:r>
            <w:r w:rsidR="00B97816">
              <w:fldChar w:fldCharType="separate"/>
            </w:r>
            <w:r w:rsidR="00B97816">
              <w:rPr>
                <w:noProof/>
              </w:rPr>
              <w:t>33</w:t>
            </w:r>
            <w:r w:rsidR="00B97816">
              <w:rPr>
                <w:noProof/>
              </w:rPr>
              <w:fldChar w:fldCharType="end"/>
            </w:r>
            <w:r w:rsidRPr="00CA1089">
              <w:t xml:space="preserve"> TeachBack Moment</w:t>
            </w:r>
          </w:p>
        </w:tc>
        <w:tc>
          <w:tcPr>
            <w:tcW w:w="344" w:type="pct"/>
            <w:shd w:val="clear" w:color="auto" w:fill="DDDDDD"/>
            <w:vAlign w:val="center"/>
          </w:tcPr>
          <w:p w14:paraId="5A59850A" w14:textId="77777777" w:rsidR="00D4336F" w:rsidRPr="00CA1089" w:rsidRDefault="00D4336F" w:rsidP="00232FBF"/>
        </w:tc>
        <w:tc>
          <w:tcPr>
            <w:tcW w:w="345" w:type="pct"/>
            <w:shd w:val="clear" w:color="auto" w:fill="DDDDDD"/>
            <w:vAlign w:val="center"/>
          </w:tcPr>
          <w:p w14:paraId="3751C931" w14:textId="77777777" w:rsidR="00D4336F" w:rsidRPr="00CA1089" w:rsidRDefault="00D4336F" w:rsidP="00232FBF">
            <w:pPr>
              <w:jc w:val="center"/>
            </w:pPr>
          </w:p>
        </w:tc>
        <w:tc>
          <w:tcPr>
            <w:tcW w:w="344" w:type="pct"/>
            <w:shd w:val="clear" w:color="auto" w:fill="DDDDDD"/>
            <w:vAlign w:val="center"/>
          </w:tcPr>
          <w:p w14:paraId="57A0409B" w14:textId="77777777" w:rsidR="00D4336F" w:rsidRPr="00CA1089" w:rsidRDefault="00D4336F" w:rsidP="00232FBF">
            <w:pPr>
              <w:jc w:val="center"/>
            </w:pPr>
            <w:r w:rsidRPr="00CA1089">
              <w:rPr>
                <w:noProof/>
              </w:rPr>
              <w:drawing>
                <wp:anchor distT="0" distB="0" distL="114300" distR="114300" simplePos="0" relativeHeight="251653632" behindDoc="0" locked="1" layoutInCell="1" allowOverlap="1" wp14:anchorId="7747A9FA" wp14:editId="2AAB0D7D">
                  <wp:simplePos x="0" y="0"/>
                  <wp:positionH relativeFrom="page">
                    <wp:posOffset>0</wp:posOffset>
                  </wp:positionH>
                  <wp:positionV relativeFrom="paragraph">
                    <wp:posOffset>-45720</wp:posOffset>
                  </wp:positionV>
                  <wp:extent cx="274320" cy="274320"/>
                  <wp:effectExtent l="0" t="0" r="0" b="0"/>
                  <wp:wrapNone/>
                  <wp:docPr id="33"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achback.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D4336F" w:rsidRPr="00CA1089" w14:paraId="182CCAAB" w14:textId="77777777" w:rsidTr="006B3867">
        <w:tc>
          <w:tcPr>
            <w:tcW w:w="5000" w:type="pct"/>
            <w:gridSpan w:val="4"/>
            <w:shd w:val="clear" w:color="auto" w:fill="EAEAEA"/>
            <w:tcMar>
              <w:left w:w="72" w:type="dxa"/>
              <w:right w:w="72" w:type="dxa"/>
            </w:tcMar>
          </w:tcPr>
          <w:p w14:paraId="26D017C6" w14:textId="11F9DF06" w:rsidR="00D4336F" w:rsidRPr="00CA1089" w:rsidRDefault="00D820E5" w:rsidP="007D54C4">
            <w:pPr>
              <w:pStyle w:val="ATABulletLevel01BodySlide"/>
              <w:rPr>
                <w:b/>
              </w:rPr>
            </w:pPr>
            <w:r w:rsidRPr="00CA1089">
              <w:rPr>
                <w:rStyle w:val="ATAEmphasis"/>
                <w:b w:val="0"/>
              </w:rPr>
              <w:t xml:space="preserve">What are </w:t>
            </w:r>
            <w:r w:rsidR="001638A9" w:rsidRPr="00CA1089">
              <w:rPr>
                <w:rStyle w:val="ATAEmphasis"/>
                <w:b w:val="0"/>
              </w:rPr>
              <w:t xml:space="preserve">the </w:t>
            </w:r>
            <w:r w:rsidR="007D54C4" w:rsidRPr="00CA1089">
              <w:rPr>
                <w:rStyle w:val="ATAEmphasis"/>
                <w:b w:val="0"/>
              </w:rPr>
              <w:t xml:space="preserve">three </w:t>
            </w:r>
            <w:r w:rsidRPr="00CA1089">
              <w:rPr>
                <w:rStyle w:val="ATAEmphasis"/>
                <w:b w:val="0"/>
              </w:rPr>
              <w:t xml:space="preserve">methods </w:t>
            </w:r>
            <w:r w:rsidR="0001207D" w:rsidRPr="00CA1089">
              <w:rPr>
                <w:rStyle w:val="ATAEmphasis"/>
                <w:b w:val="0"/>
              </w:rPr>
              <w:t>of activating</w:t>
            </w:r>
            <w:r w:rsidRPr="00CA1089">
              <w:rPr>
                <w:rStyle w:val="ATAEmphasis"/>
                <w:b w:val="0"/>
              </w:rPr>
              <w:t xml:space="preserve"> an IED?</w:t>
            </w:r>
          </w:p>
        </w:tc>
      </w:tr>
      <w:tr w:rsidR="00D4336F" w:rsidRPr="00CA1089" w14:paraId="6BD972CD" w14:textId="77777777" w:rsidTr="006B3867">
        <w:tc>
          <w:tcPr>
            <w:tcW w:w="5000" w:type="pct"/>
            <w:gridSpan w:val="4"/>
            <w:shd w:val="clear" w:color="auto" w:fill="EAEAEA"/>
            <w:vAlign w:val="center"/>
          </w:tcPr>
          <w:p w14:paraId="0967BD65" w14:textId="77777777" w:rsidR="00D4336F" w:rsidRPr="00CA1089" w:rsidRDefault="00D4336F" w:rsidP="00232FBF">
            <w:pPr>
              <w:pStyle w:val="ATAGraphicDescription"/>
            </w:pPr>
            <w:r w:rsidRPr="00CA1089">
              <w:t xml:space="preserve">Graphic Description: No Graphic </w:t>
            </w:r>
          </w:p>
        </w:tc>
      </w:tr>
    </w:tbl>
    <w:p w14:paraId="10161BA3" w14:textId="77777777" w:rsidR="00D4336F" w:rsidRPr="00CA1089" w:rsidRDefault="00D4336F" w:rsidP="00232FBF">
      <w:pPr>
        <w:pStyle w:val="ATABody"/>
      </w:pPr>
    </w:p>
    <w:p w14:paraId="3B2EE4C0" w14:textId="77777777" w:rsidR="00D4336F" w:rsidRPr="00CA1089" w:rsidRDefault="00D4336F" w:rsidP="00232FBF">
      <w:pPr>
        <w:pStyle w:val="ATABulletLevel01BodySlide"/>
      </w:pPr>
      <w:r w:rsidRPr="00CA1089">
        <w:t xml:space="preserve">Conduct a TeachBack moment to assess how well the participants understand the content presented in this section of the module. </w:t>
      </w:r>
    </w:p>
    <w:p w14:paraId="110A7DDB" w14:textId="7E42567A" w:rsidR="00D4336F" w:rsidRPr="00CA1089" w:rsidRDefault="00D4336F" w:rsidP="00232FBF">
      <w:pPr>
        <w:pStyle w:val="ATABulletLevel01BodySlide"/>
        <w:rPr>
          <w:b/>
        </w:rPr>
      </w:pPr>
      <w:r w:rsidRPr="00CA1089">
        <w:t xml:space="preserve">Ask </w:t>
      </w:r>
      <w:proofErr w:type="gramStart"/>
      <w:r w:rsidRPr="00CA1089">
        <w:t>participants:</w:t>
      </w:r>
      <w:proofErr w:type="gramEnd"/>
      <w:r w:rsidRPr="00CA1089">
        <w:t xml:space="preserve"> </w:t>
      </w:r>
      <w:r w:rsidR="00D820E5" w:rsidRPr="00CA1089">
        <w:rPr>
          <w:rStyle w:val="ATAEmphasis"/>
        </w:rPr>
        <w:t xml:space="preserve">What are </w:t>
      </w:r>
      <w:r w:rsidR="001638A9" w:rsidRPr="00CA1089">
        <w:rPr>
          <w:rStyle w:val="ATAEmphasis"/>
        </w:rPr>
        <w:t xml:space="preserve">the </w:t>
      </w:r>
      <w:r w:rsidR="00FE3FE4" w:rsidRPr="00CA1089">
        <w:rPr>
          <w:rStyle w:val="ATAEmphasis"/>
        </w:rPr>
        <w:t>three</w:t>
      </w:r>
      <w:r w:rsidR="00D820E5" w:rsidRPr="00CA1089">
        <w:rPr>
          <w:rStyle w:val="ATAEmphasis"/>
        </w:rPr>
        <w:t xml:space="preserve"> method</w:t>
      </w:r>
      <w:r w:rsidR="0001207D" w:rsidRPr="00CA1089">
        <w:rPr>
          <w:rStyle w:val="ATAEmphasis"/>
        </w:rPr>
        <w:t>s of activating</w:t>
      </w:r>
      <w:r w:rsidR="00D820E5" w:rsidRPr="00CA1089">
        <w:rPr>
          <w:rStyle w:val="ATAEmphasis"/>
        </w:rPr>
        <w:t xml:space="preserve"> an IED?</w:t>
      </w:r>
    </w:p>
    <w:p w14:paraId="5A8B07CF" w14:textId="5BEE50C1" w:rsidR="00D4336F" w:rsidRPr="00CA1089" w:rsidRDefault="00D4336F" w:rsidP="00232FBF">
      <w:pPr>
        <w:pStyle w:val="ATABulletLevel01BodySlide"/>
        <w:rPr>
          <w:rStyle w:val="ATAAnswers"/>
        </w:rPr>
      </w:pPr>
      <w:r w:rsidRPr="00CA1089">
        <w:t xml:space="preserve">Acknowledge responses. </w:t>
      </w:r>
      <w:r w:rsidRPr="00CA1089">
        <w:rPr>
          <w:rStyle w:val="ATAAnswers"/>
        </w:rPr>
        <w:t>If not provided by participants, add</w:t>
      </w:r>
      <w:r w:rsidR="007D54C4" w:rsidRPr="00CA1089">
        <w:rPr>
          <w:rStyle w:val="ATAAnswers"/>
        </w:rPr>
        <w:t xml:space="preserve"> the following</w:t>
      </w:r>
      <w:r w:rsidRPr="00CA1089">
        <w:rPr>
          <w:rStyle w:val="ATAAnswers"/>
        </w:rPr>
        <w:t xml:space="preserve">: </w:t>
      </w:r>
    </w:p>
    <w:p w14:paraId="07B0C69A" w14:textId="77777777" w:rsidR="00840108" w:rsidRPr="00CA1089" w:rsidRDefault="00232FBF" w:rsidP="00232FBF">
      <w:pPr>
        <w:pStyle w:val="ATABulletLevel02BodySlide"/>
        <w:rPr>
          <w:rStyle w:val="ATAAnswers"/>
          <w:rFonts w:eastAsia="MS PGothic"/>
          <w:i w:val="0"/>
        </w:rPr>
      </w:pPr>
      <w:r w:rsidRPr="00CA1089">
        <w:rPr>
          <w:rStyle w:val="ATAAnswers"/>
        </w:rPr>
        <w:t>Time-</w:t>
      </w:r>
      <w:r w:rsidR="00840108" w:rsidRPr="00CA1089">
        <w:rPr>
          <w:rStyle w:val="ATAAnswers"/>
        </w:rPr>
        <w:t>activated</w:t>
      </w:r>
    </w:p>
    <w:p w14:paraId="34BBBF1A" w14:textId="77777777" w:rsidR="00840108" w:rsidRPr="00CA1089" w:rsidRDefault="00840108" w:rsidP="00232FBF">
      <w:pPr>
        <w:pStyle w:val="ATABulletLevel02BodySlide"/>
        <w:rPr>
          <w:rStyle w:val="ATAAnswers"/>
          <w:rFonts w:eastAsia="MS PGothic"/>
          <w:i w:val="0"/>
        </w:rPr>
      </w:pPr>
      <w:r w:rsidRPr="00CA1089">
        <w:rPr>
          <w:rStyle w:val="ATAAnswers"/>
        </w:rPr>
        <w:t>V</w:t>
      </w:r>
      <w:r w:rsidR="00D820E5" w:rsidRPr="00CA1089">
        <w:rPr>
          <w:rStyle w:val="ATAAnswers"/>
        </w:rPr>
        <w:t>ictim-</w:t>
      </w:r>
      <w:r w:rsidRPr="00CA1089">
        <w:rPr>
          <w:rStyle w:val="ATAAnswers"/>
        </w:rPr>
        <w:t>activated</w:t>
      </w:r>
    </w:p>
    <w:p w14:paraId="0D4F28F3" w14:textId="26F793A4" w:rsidR="00232FBF" w:rsidRPr="00CA1089" w:rsidRDefault="00840108" w:rsidP="00232FBF">
      <w:pPr>
        <w:pStyle w:val="ATABulletLevel02BodySlide"/>
        <w:rPr>
          <w:rStyle w:val="ATAAnswers"/>
          <w:rFonts w:eastAsia="MS PGothic"/>
          <w:i w:val="0"/>
        </w:rPr>
      </w:pPr>
      <w:r w:rsidRPr="00CA1089">
        <w:rPr>
          <w:rStyle w:val="ATAAnswers"/>
        </w:rPr>
        <w:t>C</w:t>
      </w:r>
      <w:r w:rsidR="00D820E5" w:rsidRPr="00CA1089">
        <w:rPr>
          <w:rStyle w:val="ATAAnswers"/>
        </w:rPr>
        <w:t>ommand-</w:t>
      </w:r>
      <w:r w:rsidRPr="00CA1089">
        <w:rPr>
          <w:rStyle w:val="ATAAnswers"/>
        </w:rPr>
        <w:t>activated</w:t>
      </w:r>
    </w:p>
    <w:p w14:paraId="767806DE" w14:textId="02E7B840" w:rsidR="00232FBF" w:rsidRPr="00CA1089" w:rsidRDefault="008647DB" w:rsidP="00232FBF">
      <w:pPr>
        <w:pStyle w:val="ATABulletLevel01BodySlide"/>
      </w:pPr>
      <w:r w:rsidRPr="00CA1089">
        <w:t xml:space="preserve">Ask participants </w:t>
      </w:r>
      <w:r w:rsidR="007D54C4" w:rsidRPr="00CA1089">
        <w:t xml:space="preserve">whether </w:t>
      </w:r>
      <w:r w:rsidRPr="00CA1089">
        <w:t>they have any questions about IED components or activation.</w:t>
      </w:r>
    </w:p>
    <w:p w14:paraId="38AF5653" w14:textId="75AC6D14" w:rsidR="00C62DAB" w:rsidRPr="00CA1089" w:rsidRDefault="00943BE0" w:rsidP="00232FBF">
      <w:pPr>
        <w:pStyle w:val="ATABulletLevel01BodySlide"/>
      </w:pPr>
      <w:r w:rsidRPr="00CA1089">
        <w:t xml:space="preserve">Tell participants that next they will </w:t>
      </w:r>
      <w:r w:rsidR="008647DB" w:rsidRPr="00CA1089">
        <w:t>learn the</w:t>
      </w:r>
      <w:r w:rsidRPr="00CA1089">
        <w:t xml:space="preserve"> tactical design and delivery methods of an IED.</w:t>
      </w:r>
    </w:p>
    <w:p w14:paraId="60B1A4A7" w14:textId="77777777" w:rsidR="007D54C4" w:rsidRPr="00CA1089" w:rsidRDefault="007D54C4" w:rsidP="00840108">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705466" w:rsidRPr="00CA1089" w14:paraId="2C467E94" w14:textId="77777777" w:rsidTr="00F0456D">
        <w:trPr>
          <w:trHeight w:val="432"/>
        </w:trPr>
        <w:tc>
          <w:tcPr>
            <w:tcW w:w="3967" w:type="pct"/>
            <w:shd w:val="clear" w:color="auto" w:fill="DDDDDD"/>
            <w:vAlign w:val="center"/>
          </w:tcPr>
          <w:p w14:paraId="71744B56" w14:textId="62B10B9B" w:rsidR="00705466" w:rsidRPr="00CA1089" w:rsidRDefault="00705466" w:rsidP="00840108">
            <w:pPr>
              <w:pStyle w:val="ATASlideNoteHeading"/>
            </w:pPr>
            <w:r w:rsidRPr="00CA1089">
              <w:t xml:space="preserve">Slide </w:t>
            </w:r>
            <w:r w:rsidR="00B97816">
              <w:fldChar w:fldCharType="begin"/>
            </w:r>
            <w:r w:rsidR="00B97816">
              <w:instrText xml:space="preserve"> SEQ ataslide \s </w:instrText>
            </w:r>
            <w:r w:rsidR="00B97816">
              <w:fldChar w:fldCharType="separate"/>
            </w:r>
            <w:r w:rsidR="00B97816">
              <w:rPr>
                <w:noProof/>
              </w:rPr>
              <w:t>34</w:t>
            </w:r>
            <w:r w:rsidR="00B97816">
              <w:rPr>
                <w:noProof/>
              </w:rPr>
              <w:fldChar w:fldCharType="end"/>
            </w:r>
            <w:r w:rsidRPr="00CA1089">
              <w:t xml:space="preserve"> IED Tactical Design</w:t>
            </w:r>
            <w:r w:rsidR="008D7186">
              <w:t xml:space="preserve"> Considerations</w:t>
            </w:r>
            <w:r w:rsidRPr="00CA1089">
              <w:t xml:space="preserve"> </w:t>
            </w:r>
            <w:r w:rsidR="00022F2F" w:rsidRPr="00CA1089">
              <w:t>(1 of 2)</w:t>
            </w:r>
          </w:p>
        </w:tc>
        <w:tc>
          <w:tcPr>
            <w:tcW w:w="344" w:type="pct"/>
            <w:shd w:val="clear" w:color="auto" w:fill="DDDDDD"/>
            <w:vAlign w:val="center"/>
          </w:tcPr>
          <w:p w14:paraId="157B0BE5" w14:textId="77777777" w:rsidR="00705466" w:rsidRPr="00CA1089" w:rsidRDefault="00705466" w:rsidP="00840108">
            <w:pPr>
              <w:keepNext/>
            </w:pPr>
          </w:p>
        </w:tc>
        <w:tc>
          <w:tcPr>
            <w:tcW w:w="345" w:type="pct"/>
            <w:shd w:val="clear" w:color="auto" w:fill="DDDDDD"/>
            <w:vAlign w:val="center"/>
          </w:tcPr>
          <w:p w14:paraId="2C84082A" w14:textId="77777777" w:rsidR="00705466" w:rsidRPr="00CA1089" w:rsidRDefault="00705466" w:rsidP="00840108">
            <w:pPr>
              <w:keepNext/>
              <w:jc w:val="center"/>
            </w:pPr>
          </w:p>
        </w:tc>
        <w:tc>
          <w:tcPr>
            <w:tcW w:w="344" w:type="pct"/>
            <w:shd w:val="clear" w:color="auto" w:fill="DDDDDD"/>
            <w:vAlign w:val="center"/>
          </w:tcPr>
          <w:p w14:paraId="603A0108" w14:textId="77777777" w:rsidR="00705466" w:rsidRPr="00CA1089" w:rsidRDefault="00705466" w:rsidP="00840108">
            <w:pPr>
              <w:keepNext/>
              <w:jc w:val="center"/>
            </w:pPr>
          </w:p>
        </w:tc>
      </w:tr>
      <w:tr w:rsidR="00705466" w:rsidRPr="00CA1089" w14:paraId="3677341A" w14:textId="77777777" w:rsidTr="00840108">
        <w:trPr>
          <w:cantSplit/>
        </w:trPr>
        <w:tc>
          <w:tcPr>
            <w:tcW w:w="5000" w:type="pct"/>
            <w:gridSpan w:val="4"/>
            <w:shd w:val="clear" w:color="auto" w:fill="EAEAEA"/>
            <w:tcMar>
              <w:left w:w="72" w:type="dxa"/>
              <w:right w:w="72" w:type="dxa"/>
            </w:tcMar>
          </w:tcPr>
          <w:p w14:paraId="0BE06406" w14:textId="70C0633B" w:rsidR="008D7186" w:rsidRDefault="008D7186" w:rsidP="008D7186">
            <w:pPr>
              <w:pStyle w:val="ATABulletLevel01BodySlide"/>
            </w:pPr>
            <w:r w:rsidRPr="008D7186">
              <w:t>Ineffective security measures lead to terrorists’ undetected access</w:t>
            </w:r>
          </w:p>
          <w:p w14:paraId="63CBDE6B" w14:textId="65457159" w:rsidR="00705466" w:rsidRPr="00CA1089" w:rsidRDefault="00022F2F" w:rsidP="0095472A">
            <w:pPr>
              <w:pStyle w:val="ATABulletLevel02BodySlide"/>
            </w:pPr>
            <w:r w:rsidRPr="00CA1089">
              <w:t xml:space="preserve">Tactics chosen to achieve goal </w:t>
            </w:r>
            <w:r w:rsidR="001638A9" w:rsidRPr="00CA1089">
              <w:t>of getting</w:t>
            </w:r>
            <w:r w:rsidR="008670E6" w:rsidRPr="00CA1089">
              <w:t xml:space="preserve"> past security and</w:t>
            </w:r>
            <w:r w:rsidRPr="00CA1089">
              <w:t xml:space="preserve"> reach the target</w:t>
            </w:r>
          </w:p>
          <w:p w14:paraId="5DEF0A9E" w14:textId="1D499CC8" w:rsidR="00022F2F" w:rsidRPr="00CA1089" w:rsidRDefault="008670E6" w:rsidP="0095472A">
            <w:pPr>
              <w:pStyle w:val="ATABulletLevel02BodySlide"/>
            </w:pPr>
            <w:r w:rsidRPr="00CA1089">
              <w:t>Terrorists look to exploit critical infrastructures’ vulnerabilities</w:t>
            </w:r>
          </w:p>
        </w:tc>
      </w:tr>
      <w:tr w:rsidR="00705466" w:rsidRPr="00CA1089" w14:paraId="7E3AF0E9" w14:textId="77777777" w:rsidTr="00F0456D">
        <w:tc>
          <w:tcPr>
            <w:tcW w:w="5000" w:type="pct"/>
            <w:gridSpan w:val="4"/>
            <w:shd w:val="clear" w:color="auto" w:fill="EAEAEA"/>
            <w:vAlign w:val="center"/>
          </w:tcPr>
          <w:p w14:paraId="1616A815" w14:textId="77777777" w:rsidR="00705466" w:rsidRPr="00CA1089" w:rsidRDefault="00705466" w:rsidP="004F0E34">
            <w:pPr>
              <w:pStyle w:val="ATAGraphicDescription"/>
            </w:pPr>
            <w:r w:rsidRPr="00CA1089">
              <w:t xml:space="preserve">Graphic Description: No Graphic </w:t>
            </w:r>
          </w:p>
        </w:tc>
      </w:tr>
    </w:tbl>
    <w:p w14:paraId="36391F32" w14:textId="77777777" w:rsidR="00705466" w:rsidRPr="00CA1089" w:rsidRDefault="00705466" w:rsidP="004F0E34">
      <w:pPr>
        <w:pStyle w:val="ATABody"/>
      </w:pPr>
    </w:p>
    <w:p w14:paraId="4FD694FE" w14:textId="2D1877C4" w:rsidR="008670E6" w:rsidRPr="00CA1089" w:rsidRDefault="008670E6" w:rsidP="004F0E34">
      <w:pPr>
        <w:pStyle w:val="ATABulletLevel01BodySlide"/>
      </w:pPr>
      <w:r w:rsidRPr="00CA1089">
        <w:lastRenderedPageBreak/>
        <w:t xml:space="preserve">Explain that effective security measures can limit a terrorist’s ability to access and introduce an IED into or near </w:t>
      </w:r>
      <w:r w:rsidR="009611AE" w:rsidRPr="00CA1089">
        <w:t>critical</w:t>
      </w:r>
      <w:r w:rsidRPr="00CA1089">
        <w:t xml:space="preserve"> infrastructure without detection. </w:t>
      </w:r>
    </w:p>
    <w:p w14:paraId="78605EC2" w14:textId="433DD782" w:rsidR="008670E6" w:rsidRPr="00CA1089" w:rsidRDefault="00022F2F" w:rsidP="004F0E34">
      <w:pPr>
        <w:pStyle w:val="ATABulletLevel01BodySlide"/>
      </w:pPr>
      <w:r w:rsidRPr="00CA1089">
        <w:t xml:space="preserve">Tell participants that in order to achieve their goals, terrorists must employ IED design tactics that increase the likelihood that the IED will get past the security measures and reach the intended target. </w:t>
      </w:r>
    </w:p>
    <w:p w14:paraId="39B9DF5F" w14:textId="77777777" w:rsidR="008670E6" w:rsidRPr="00CA1089" w:rsidRDefault="008670E6" w:rsidP="004F0E34">
      <w:pPr>
        <w:pStyle w:val="ATABulletLevel01BodySlide"/>
      </w:pPr>
      <w:r w:rsidRPr="00CA1089">
        <w:t xml:space="preserve">Explain that most critical infrastructures have some vulnerable access point and terrorists are very resourceful and patient in exploiting these vulnerabilities. </w:t>
      </w:r>
    </w:p>
    <w:p w14:paraId="341A614A" w14:textId="77777777" w:rsidR="001638A9" w:rsidRPr="00CA1089" w:rsidRDefault="00A01DD3" w:rsidP="00EF7082">
      <w:pPr>
        <w:pStyle w:val="ATABulletLevel01BodySlide"/>
        <w:keepNext/>
      </w:pPr>
      <w:r w:rsidRPr="00CA1089">
        <w:t xml:space="preserve">Provide an example: A </w:t>
      </w:r>
      <w:r w:rsidR="008670E6" w:rsidRPr="00CA1089">
        <w:t xml:space="preserve">successful design tactic targeting the US military incorporated a very simple IED. </w:t>
      </w:r>
    </w:p>
    <w:p w14:paraId="0B6DCF45" w14:textId="77777777" w:rsidR="001638A9" w:rsidRPr="00CA1089" w:rsidRDefault="008670E6" w:rsidP="001638A9">
      <w:pPr>
        <w:pStyle w:val="ATABulletLevel02BodySlide"/>
      </w:pPr>
      <w:r w:rsidRPr="00CA1089">
        <w:t xml:space="preserve">The </w:t>
      </w:r>
      <w:r w:rsidR="00EF7082" w:rsidRPr="00CA1089">
        <w:t>October 12, 2000</w:t>
      </w:r>
      <w:r w:rsidR="001638A9" w:rsidRPr="00CA1089">
        <w:t>,</w:t>
      </w:r>
      <w:r w:rsidR="00EF7082" w:rsidRPr="00CA1089">
        <w:t xml:space="preserve"> </w:t>
      </w:r>
      <w:r w:rsidRPr="00CA1089">
        <w:t xml:space="preserve">attack on the US Navy ship, </w:t>
      </w:r>
      <w:r w:rsidRPr="00EA0D4A">
        <w:t>USS</w:t>
      </w:r>
      <w:r w:rsidRPr="00CA1089">
        <w:rPr>
          <w:i/>
        </w:rPr>
        <w:t xml:space="preserve"> Cole</w:t>
      </w:r>
      <w:r w:rsidRPr="00CA1089">
        <w:t xml:space="preserve">, by two suicide bombers in a small boat was considered a significant accomplishment and motivated anti-US terrorist sympathizers. </w:t>
      </w:r>
    </w:p>
    <w:p w14:paraId="5D4B4988" w14:textId="77777777" w:rsidR="001638A9" w:rsidRPr="00CA1089" w:rsidRDefault="00EF7082" w:rsidP="001638A9">
      <w:pPr>
        <w:pStyle w:val="ATABulletLevel02BodySlide"/>
      </w:pPr>
      <w:r w:rsidRPr="00CA1089">
        <w:t xml:space="preserve">The attackers used an estimated 200 to 300 kg, which killed 17 and injured 39. </w:t>
      </w:r>
    </w:p>
    <w:p w14:paraId="71BCF06C" w14:textId="5F45750A" w:rsidR="008670E6" w:rsidRPr="00CA1089" w:rsidRDefault="00EF7082" w:rsidP="001638A9">
      <w:pPr>
        <w:pStyle w:val="ATABulletLevel02BodySlide"/>
      </w:pPr>
      <w:r w:rsidRPr="00CA1089">
        <w:t xml:space="preserve">The Navy ship was on a routine refueling stop in </w:t>
      </w:r>
      <w:r w:rsidR="00D86B08" w:rsidRPr="00CA1089">
        <w:t>the harbor of Aden, Yemen</w:t>
      </w:r>
      <w:r w:rsidRPr="00CA1089">
        <w:t>.</w:t>
      </w:r>
    </w:p>
    <w:p w14:paraId="096D37C9" w14:textId="77777777" w:rsidR="00EF7082" w:rsidRPr="00CA1089" w:rsidRDefault="00EF7082" w:rsidP="00EF7082">
      <w:pPr>
        <w:pStyle w:val="ATABulletLevel01BodySlide"/>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366"/>
      </w:tblGrid>
      <w:tr w:rsidR="00022F2F" w:rsidRPr="00CA1089" w14:paraId="7E733FC4" w14:textId="77777777" w:rsidTr="007D54C4">
        <w:trPr>
          <w:trHeight w:val="432"/>
        </w:trPr>
        <w:tc>
          <w:tcPr>
            <w:tcW w:w="5000" w:type="pct"/>
            <w:shd w:val="clear" w:color="auto" w:fill="DDDDDD"/>
            <w:vAlign w:val="center"/>
          </w:tcPr>
          <w:p w14:paraId="7008034B" w14:textId="3D172EF2" w:rsidR="00022F2F" w:rsidRPr="00CA1089" w:rsidRDefault="00022F2F" w:rsidP="00F77500">
            <w:pPr>
              <w:pStyle w:val="ATASlideNoteHeading"/>
              <w:keepLines/>
            </w:pPr>
            <w:r w:rsidRPr="00CA1089">
              <w:t xml:space="preserve">Slide </w:t>
            </w:r>
            <w:r w:rsidR="00B97816">
              <w:fldChar w:fldCharType="begin"/>
            </w:r>
            <w:r w:rsidR="00B97816">
              <w:instrText xml:space="preserve"> SEQ ataslide \s </w:instrText>
            </w:r>
            <w:r w:rsidR="00B97816">
              <w:fldChar w:fldCharType="separate"/>
            </w:r>
            <w:r w:rsidR="00B97816">
              <w:rPr>
                <w:noProof/>
              </w:rPr>
              <w:t>35</w:t>
            </w:r>
            <w:r w:rsidR="00B97816">
              <w:rPr>
                <w:noProof/>
              </w:rPr>
              <w:fldChar w:fldCharType="end"/>
            </w:r>
            <w:r w:rsidRPr="00CA1089">
              <w:t xml:space="preserve"> IED Tactical Design</w:t>
            </w:r>
            <w:r w:rsidR="008D7186">
              <w:t xml:space="preserve"> Considerations</w:t>
            </w:r>
            <w:r w:rsidRPr="00CA1089">
              <w:t xml:space="preserve"> (2 of 2)</w:t>
            </w:r>
          </w:p>
        </w:tc>
      </w:tr>
      <w:tr w:rsidR="00022F2F" w:rsidRPr="00CA1089" w14:paraId="4B8A2C20" w14:textId="77777777" w:rsidTr="00F0456D">
        <w:tc>
          <w:tcPr>
            <w:tcW w:w="5000" w:type="pct"/>
            <w:shd w:val="clear" w:color="auto" w:fill="EAEAEA"/>
            <w:tcMar>
              <w:left w:w="72" w:type="dxa"/>
              <w:right w:w="72" w:type="dxa"/>
            </w:tcMar>
          </w:tcPr>
          <w:p w14:paraId="26623538" w14:textId="02AEA081" w:rsidR="00022F2F" w:rsidRPr="00CA1089" w:rsidRDefault="00022F2F" w:rsidP="00EF7082">
            <w:pPr>
              <w:pStyle w:val="ATABulletLevel01BodySlide"/>
              <w:keepNext/>
            </w:pPr>
            <w:r w:rsidRPr="00CA1089">
              <w:t>Geographical area of the target</w:t>
            </w:r>
          </w:p>
          <w:p w14:paraId="20A0784B" w14:textId="77777777" w:rsidR="00022F2F" w:rsidRPr="00CA1089" w:rsidRDefault="00022F2F" w:rsidP="00EF7082">
            <w:pPr>
              <w:pStyle w:val="ATABulletLevel01BodySlide"/>
              <w:keepNext/>
            </w:pPr>
            <w:r w:rsidRPr="00CA1089">
              <w:t>Position or placement of the IED</w:t>
            </w:r>
          </w:p>
          <w:p w14:paraId="47338BA5" w14:textId="77777777" w:rsidR="00022F2F" w:rsidRPr="00CA1089" w:rsidRDefault="00022F2F" w:rsidP="00EF7082">
            <w:pPr>
              <w:pStyle w:val="ATABulletLevel01BodySlide"/>
              <w:keepNext/>
            </w:pPr>
            <w:r w:rsidRPr="00CA1089">
              <w:t xml:space="preserve">Method of delivery and activation of the IED </w:t>
            </w:r>
          </w:p>
          <w:p w14:paraId="1F810DD6" w14:textId="77777777" w:rsidR="00022F2F" w:rsidRPr="00CA1089" w:rsidRDefault="00022F2F" w:rsidP="00EF7082">
            <w:pPr>
              <w:pStyle w:val="ATABulletLevel01BodySlide"/>
              <w:keepNext/>
            </w:pPr>
            <w:r w:rsidRPr="00CA1089">
              <w:t>Concealment techniques</w:t>
            </w:r>
          </w:p>
          <w:p w14:paraId="34FC9CDD" w14:textId="77777777" w:rsidR="00022F2F" w:rsidRPr="00CA1089" w:rsidRDefault="00022F2F" w:rsidP="00EF7082">
            <w:pPr>
              <w:pStyle w:val="ATABulletLevel01BodySlide"/>
              <w:keepNext/>
            </w:pPr>
            <w:r w:rsidRPr="00CA1089">
              <w:t>Security barriers and checkpoints</w:t>
            </w:r>
          </w:p>
          <w:p w14:paraId="5A1AA71F" w14:textId="77777777" w:rsidR="00022F2F" w:rsidRPr="00CA1089" w:rsidRDefault="00022F2F" w:rsidP="00EF7082">
            <w:pPr>
              <w:pStyle w:val="ATABulletLevel01BodySlide"/>
              <w:keepNext/>
            </w:pPr>
            <w:r w:rsidRPr="00CA1089">
              <w:t>Escape routes and time of day</w:t>
            </w:r>
          </w:p>
        </w:tc>
      </w:tr>
      <w:tr w:rsidR="00022F2F" w:rsidRPr="00CA1089" w14:paraId="3337F856" w14:textId="77777777" w:rsidTr="00F0456D">
        <w:tc>
          <w:tcPr>
            <w:tcW w:w="5000" w:type="pct"/>
            <w:shd w:val="clear" w:color="auto" w:fill="EAEAEA"/>
            <w:vAlign w:val="center"/>
          </w:tcPr>
          <w:p w14:paraId="0ECB95A1" w14:textId="6B5A8EB6" w:rsidR="00022F2F" w:rsidRPr="00CA1089" w:rsidRDefault="00022F2F" w:rsidP="00E3169B">
            <w:pPr>
              <w:pStyle w:val="ATAGraphicDescription"/>
              <w:keepNext/>
            </w:pPr>
            <w:r w:rsidRPr="00CA1089">
              <w:t xml:space="preserve">Graphic Description: </w:t>
            </w:r>
            <w:r w:rsidR="00E3169B" w:rsidRPr="00CA1089">
              <w:t>Planters used as security barriers</w:t>
            </w:r>
            <w:r w:rsidRPr="00CA1089">
              <w:t xml:space="preserve"> </w:t>
            </w:r>
          </w:p>
        </w:tc>
      </w:tr>
    </w:tbl>
    <w:p w14:paraId="72779124" w14:textId="77777777" w:rsidR="00022F2F" w:rsidRPr="00CA1089" w:rsidRDefault="00022F2F" w:rsidP="00022F2F">
      <w:pPr>
        <w:pStyle w:val="ATABulletLevel01BodySlide"/>
        <w:numPr>
          <w:ilvl w:val="0"/>
          <w:numId w:val="0"/>
        </w:numPr>
      </w:pPr>
    </w:p>
    <w:p w14:paraId="486E8114" w14:textId="36C149D4" w:rsidR="00705466" w:rsidRPr="00CA1089" w:rsidRDefault="00705466" w:rsidP="00705466">
      <w:pPr>
        <w:pStyle w:val="ATABulletLevel01BodySlide"/>
      </w:pPr>
      <w:r w:rsidRPr="00CA1089">
        <w:t xml:space="preserve">Explain that </w:t>
      </w:r>
      <w:r w:rsidR="009D706F" w:rsidRPr="00CA1089">
        <w:t>the</w:t>
      </w:r>
      <w:r w:rsidR="008D7186">
        <w:t xml:space="preserve"> terrorists’</w:t>
      </w:r>
      <w:r w:rsidRPr="00CA1089">
        <w:t xml:space="preserve"> tactical design of an IED </w:t>
      </w:r>
      <w:r w:rsidR="009D706F" w:rsidRPr="00CA1089">
        <w:t>includes but is not limited to</w:t>
      </w:r>
      <w:r w:rsidRPr="00CA1089">
        <w:t xml:space="preserve">: </w:t>
      </w:r>
    </w:p>
    <w:p w14:paraId="525AB3C8" w14:textId="77777777" w:rsidR="00705466" w:rsidRPr="00CA1089" w:rsidRDefault="00705466" w:rsidP="00705466">
      <w:pPr>
        <w:pStyle w:val="ATABulletLevel02BodySlide"/>
      </w:pPr>
      <w:r w:rsidRPr="00CA1089">
        <w:t>Geographical area of the target</w:t>
      </w:r>
    </w:p>
    <w:p w14:paraId="7CAFDF7C" w14:textId="77777777" w:rsidR="00705466" w:rsidRPr="00CA1089" w:rsidRDefault="00705466" w:rsidP="00705466">
      <w:pPr>
        <w:pStyle w:val="ATABulletLevel02BodySlide"/>
      </w:pPr>
      <w:r w:rsidRPr="00CA1089">
        <w:t>Position or placement of the IED</w:t>
      </w:r>
    </w:p>
    <w:p w14:paraId="021DA477" w14:textId="77777777" w:rsidR="00705466" w:rsidRPr="00CA1089" w:rsidRDefault="00705466" w:rsidP="00705466">
      <w:pPr>
        <w:pStyle w:val="ATABulletLevel02BodySlide"/>
      </w:pPr>
      <w:r w:rsidRPr="00CA1089">
        <w:t xml:space="preserve">Method of delivery and activation of the IED </w:t>
      </w:r>
    </w:p>
    <w:p w14:paraId="463B2BFE" w14:textId="77777777" w:rsidR="00705466" w:rsidRPr="00CA1089" w:rsidRDefault="00705466" w:rsidP="00705466">
      <w:pPr>
        <w:pStyle w:val="ATABulletLevel02BodySlide"/>
      </w:pPr>
      <w:r w:rsidRPr="00CA1089">
        <w:t>Concealment techniques</w:t>
      </w:r>
    </w:p>
    <w:p w14:paraId="6713830B" w14:textId="77777777" w:rsidR="00705466" w:rsidRPr="00CA1089" w:rsidRDefault="00705466" w:rsidP="00705466">
      <w:pPr>
        <w:pStyle w:val="ATABulletLevel02BodySlide"/>
      </w:pPr>
      <w:r w:rsidRPr="00CA1089">
        <w:t>Security barriers and checkpoints</w:t>
      </w:r>
    </w:p>
    <w:p w14:paraId="2D3A7049" w14:textId="62BE12DB" w:rsidR="000310BB" w:rsidRPr="00CA1089" w:rsidRDefault="00705466" w:rsidP="008670E6">
      <w:pPr>
        <w:pStyle w:val="ATABulletLevel02BodySlide"/>
      </w:pPr>
      <w:r w:rsidRPr="00CA1089">
        <w:t>Escape routes and time of day</w:t>
      </w:r>
    </w:p>
    <w:p w14:paraId="6CE38507" w14:textId="7913EE60" w:rsidR="00022F2F" w:rsidRPr="00CA1089" w:rsidRDefault="00022F2F" w:rsidP="008670E6">
      <w:pPr>
        <w:pStyle w:val="ATABulletLevel01BodySlide"/>
      </w:pPr>
      <w:r w:rsidRPr="00CA1089">
        <w:t>T</w:t>
      </w:r>
      <w:r w:rsidR="008670E6" w:rsidRPr="00CA1089">
        <w:t>ell participants that t</w:t>
      </w:r>
      <w:r w:rsidRPr="00CA1089">
        <w:t xml:space="preserve">erms used to describe a specific type of device or component of a device </w:t>
      </w:r>
      <w:proofErr w:type="gramStart"/>
      <w:r w:rsidRPr="00CA1089">
        <w:t>are often used</w:t>
      </w:r>
      <w:proofErr w:type="gramEnd"/>
      <w:r w:rsidRPr="00CA1089">
        <w:t xml:space="preserve"> to describe all or part of the tactical design</w:t>
      </w:r>
      <w:r w:rsidR="00EF7082" w:rsidRPr="00CA1089">
        <w:t>, such as the IED delivery methods that will be discussed in the next section</w:t>
      </w:r>
      <w:r w:rsidRPr="00CA1089">
        <w:t xml:space="preserve">. </w:t>
      </w:r>
    </w:p>
    <w:p w14:paraId="5B8F35B6" w14:textId="77777777" w:rsidR="000310BB" w:rsidRPr="00CA1089" w:rsidRDefault="000310BB" w:rsidP="0001207D">
      <w:pPr>
        <w:pStyle w:val="ATABulletLevel01BodySlide"/>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0F6240" w:rsidRPr="00CA1089" w14:paraId="028A28BE" w14:textId="77777777" w:rsidTr="006B3867">
        <w:trPr>
          <w:trHeight w:val="432"/>
        </w:trPr>
        <w:tc>
          <w:tcPr>
            <w:tcW w:w="3967" w:type="pct"/>
            <w:shd w:val="clear" w:color="auto" w:fill="DDDDDD"/>
            <w:vAlign w:val="center"/>
          </w:tcPr>
          <w:p w14:paraId="34D41E98" w14:textId="3D70DA7F" w:rsidR="000F6240" w:rsidRPr="00CA1089" w:rsidRDefault="000F6240" w:rsidP="009D706F">
            <w:pPr>
              <w:pStyle w:val="ATASlideNoteHeading"/>
            </w:pPr>
            <w:r w:rsidRPr="00CA1089">
              <w:t xml:space="preserve">Slide </w:t>
            </w:r>
            <w:r w:rsidR="00B97816">
              <w:fldChar w:fldCharType="begin"/>
            </w:r>
            <w:r w:rsidR="00B97816">
              <w:instrText xml:space="preserve"> SEQ ataslide \s </w:instrText>
            </w:r>
            <w:r w:rsidR="00B97816">
              <w:fldChar w:fldCharType="separate"/>
            </w:r>
            <w:r w:rsidR="00B97816">
              <w:rPr>
                <w:noProof/>
              </w:rPr>
              <w:t>36</w:t>
            </w:r>
            <w:r w:rsidR="00B97816">
              <w:rPr>
                <w:noProof/>
              </w:rPr>
              <w:fldChar w:fldCharType="end"/>
            </w:r>
            <w:r w:rsidRPr="00CA1089">
              <w:t xml:space="preserve"> IED </w:t>
            </w:r>
            <w:r w:rsidR="008256D7">
              <w:t xml:space="preserve">Tactical </w:t>
            </w:r>
            <w:r w:rsidRPr="00CA1089">
              <w:t xml:space="preserve">Delivery Methods </w:t>
            </w:r>
          </w:p>
        </w:tc>
        <w:tc>
          <w:tcPr>
            <w:tcW w:w="344" w:type="pct"/>
            <w:shd w:val="clear" w:color="auto" w:fill="DDDDDD"/>
            <w:vAlign w:val="center"/>
          </w:tcPr>
          <w:p w14:paraId="48A68DA7" w14:textId="77777777" w:rsidR="000F6240" w:rsidRPr="00CA1089" w:rsidRDefault="000F6240" w:rsidP="006B3867"/>
        </w:tc>
        <w:tc>
          <w:tcPr>
            <w:tcW w:w="345" w:type="pct"/>
            <w:shd w:val="clear" w:color="auto" w:fill="DDDDDD"/>
            <w:vAlign w:val="center"/>
          </w:tcPr>
          <w:p w14:paraId="389510BE" w14:textId="77777777" w:rsidR="000F6240" w:rsidRPr="00CA1089" w:rsidRDefault="000F6240" w:rsidP="006B3867">
            <w:pPr>
              <w:jc w:val="center"/>
            </w:pPr>
          </w:p>
        </w:tc>
        <w:tc>
          <w:tcPr>
            <w:tcW w:w="344" w:type="pct"/>
            <w:shd w:val="clear" w:color="auto" w:fill="DDDDDD"/>
            <w:vAlign w:val="center"/>
          </w:tcPr>
          <w:p w14:paraId="49B01107" w14:textId="77777777" w:rsidR="000F6240" w:rsidRPr="00CA1089" w:rsidRDefault="000F6240" w:rsidP="006B3867">
            <w:pPr>
              <w:jc w:val="center"/>
            </w:pPr>
          </w:p>
        </w:tc>
      </w:tr>
      <w:tr w:rsidR="000F6240" w:rsidRPr="00CA1089" w14:paraId="45D5954C" w14:textId="77777777" w:rsidTr="00D86B08">
        <w:trPr>
          <w:cantSplit/>
        </w:trPr>
        <w:tc>
          <w:tcPr>
            <w:tcW w:w="5000" w:type="pct"/>
            <w:gridSpan w:val="4"/>
            <w:shd w:val="clear" w:color="auto" w:fill="EAEAEA"/>
            <w:tcMar>
              <w:left w:w="72" w:type="dxa"/>
              <w:right w:w="72" w:type="dxa"/>
            </w:tcMar>
          </w:tcPr>
          <w:p w14:paraId="3A2B8346" w14:textId="3257F371" w:rsidR="008D7186" w:rsidRDefault="008D7186" w:rsidP="000F6240">
            <w:pPr>
              <w:pStyle w:val="ATABulletLevel01BodySlide"/>
            </w:pPr>
            <w:r>
              <w:t>This section will cover:</w:t>
            </w:r>
          </w:p>
          <w:p w14:paraId="690F01A9" w14:textId="6945C9B7" w:rsidR="000F6240" w:rsidRPr="00CA1089" w:rsidRDefault="000F6240" w:rsidP="0095472A">
            <w:pPr>
              <w:pStyle w:val="ATABulletLevel02BodySlide"/>
            </w:pPr>
            <w:r w:rsidRPr="00CA1089">
              <w:t>Vehicle-borne IEDs (VBIEDs)</w:t>
            </w:r>
            <w:r w:rsidR="00F32D10">
              <w:t xml:space="preserve"> and large vehicle-borne IEDs (LVBIEDs)</w:t>
            </w:r>
          </w:p>
          <w:p w14:paraId="7FBF8D4B" w14:textId="77777777" w:rsidR="000F6240" w:rsidRPr="00CA1089" w:rsidRDefault="000F6240" w:rsidP="0095472A">
            <w:pPr>
              <w:pStyle w:val="ATABulletLevel02BodySlide"/>
            </w:pPr>
            <w:r w:rsidRPr="00CA1089">
              <w:t>Letter or package bombs</w:t>
            </w:r>
          </w:p>
          <w:p w14:paraId="729C7027" w14:textId="77777777" w:rsidR="000F6240" w:rsidRPr="00CA1089" w:rsidRDefault="000F6240" w:rsidP="0095472A">
            <w:pPr>
              <w:pStyle w:val="ATABulletLevel02BodySlide"/>
            </w:pPr>
            <w:r w:rsidRPr="00CA1089">
              <w:t>Suicide bombs</w:t>
            </w:r>
          </w:p>
          <w:p w14:paraId="76877662" w14:textId="77777777" w:rsidR="000F6240" w:rsidRPr="00CA1089" w:rsidRDefault="000F6240" w:rsidP="0095472A">
            <w:pPr>
              <w:pStyle w:val="ATABulletLevel02BodySlide"/>
            </w:pPr>
            <w:r w:rsidRPr="00CA1089">
              <w:t>Launched IEDs</w:t>
            </w:r>
          </w:p>
        </w:tc>
      </w:tr>
      <w:tr w:rsidR="000F6240" w:rsidRPr="00CA1089" w14:paraId="3A68368E" w14:textId="77777777" w:rsidTr="006B3867">
        <w:tc>
          <w:tcPr>
            <w:tcW w:w="5000" w:type="pct"/>
            <w:gridSpan w:val="4"/>
            <w:shd w:val="clear" w:color="auto" w:fill="EAEAEA"/>
            <w:vAlign w:val="center"/>
          </w:tcPr>
          <w:p w14:paraId="2DCD5CA7" w14:textId="77777777" w:rsidR="000F6240" w:rsidRPr="00CA1089" w:rsidRDefault="000F6240" w:rsidP="006B3867">
            <w:pPr>
              <w:pStyle w:val="ATAGraphicDescription"/>
            </w:pPr>
            <w:r w:rsidRPr="00CA1089">
              <w:t xml:space="preserve">Graphic Description: No Graphic </w:t>
            </w:r>
          </w:p>
        </w:tc>
      </w:tr>
    </w:tbl>
    <w:p w14:paraId="4B01AECA" w14:textId="77777777" w:rsidR="000F6240" w:rsidRPr="00CA1089" w:rsidRDefault="000F6240" w:rsidP="000F6240">
      <w:pPr>
        <w:pStyle w:val="ATABulletLevel01BodySlide"/>
        <w:numPr>
          <w:ilvl w:val="0"/>
          <w:numId w:val="0"/>
        </w:numPr>
        <w:ind w:left="360" w:hanging="288"/>
      </w:pPr>
    </w:p>
    <w:p w14:paraId="7EFADE6F" w14:textId="780D684D" w:rsidR="002518E5" w:rsidRPr="00CA1089" w:rsidRDefault="002518E5" w:rsidP="00AD6BF6">
      <w:pPr>
        <w:pStyle w:val="ATABulletLevel01BodySlide"/>
      </w:pPr>
      <w:r w:rsidRPr="00CA1089">
        <w:lastRenderedPageBreak/>
        <w:t xml:space="preserve">Explain that </w:t>
      </w:r>
      <w:r w:rsidR="00AD6BF6" w:rsidRPr="00CA1089">
        <w:t>this section will cover the</w:t>
      </w:r>
      <w:r w:rsidRPr="00CA1089">
        <w:t xml:space="preserve"> primary IED</w:t>
      </w:r>
      <w:r w:rsidR="00D029F0">
        <w:t xml:space="preserve"> </w:t>
      </w:r>
      <w:r w:rsidRPr="00CA1089">
        <w:t>delivery methods:</w:t>
      </w:r>
    </w:p>
    <w:p w14:paraId="7934380B" w14:textId="77777777" w:rsidR="002518E5" w:rsidRPr="00CA1089" w:rsidRDefault="002518E5" w:rsidP="002518E5">
      <w:pPr>
        <w:pStyle w:val="ATABulletLevel02BodySlide"/>
      </w:pPr>
      <w:r w:rsidRPr="00CA1089">
        <w:t>Vehicle-borne IEDs (VBIEDs)</w:t>
      </w:r>
    </w:p>
    <w:p w14:paraId="6356E82B" w14:textId="77777777" w:rsidR="002518E5" w:rsidRPr="00CA1089" w:rsidRDefault="002518E5" w:rsidP="002518E5">
      <w:pPr>
        <w:pStyle w:val="ATABulletLevel02BodySlide"/>
      </w:pPr>
      <w:r w:rsidRPr="00CA1089">
        <w:t>Letter or package bombs</w:t>
      </w:r>
    </w:p>
    <w:p w14:paraId="1815A24C" w14:textId="77777777" w:rsidR="002518E5" w:rsidRPr="00CA1089" w:rsidRDefault="002518E5" w:rsidP="002518E5">
      <w:pPr>
        <w:pStyle w:val="ATABulletLevel02BodySlide"/>
      </w:pPr>
      <w:r w:rsidRPr="00CA1089">
        <w:t>Suicide bombs</w:t>
      </w:r>
    </w:p>
    <w:p w14:paraId="11000DF0" w14:textId="77777777" w:rsidR="002518E5" w:rsidRPr="00CA1089" w:rsidRDefault="002518E5" w:rsidP="002518E5">
      <w:pPr>
        <w:pStyle w:val="ATABulletLevel02BodySlide"/>
      </w:pPr>
      <w:r w:rsidRPr="00CA1089">
        <w:t>Launched IEDs</w:t>
      </w:r>
    </w:p>
    <w:p w14:paraId="10384593" w14:textId="77777777" w:rsidR="002C5D82" w:rsidRPr="00CA1089" w:rsidRDefault="002C5D82"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586C72" w:rsidRPr="00CA1089" w14:paraId="5808B9B5" w14:textId="77777777" w:rsidTr="0006707A">
        <w:trPr>
          <w:trHeight w:val="432"/>
        </w:trPr>
        <w:tc>
          <w:tcPr>
            <w:tcW w:w="3967" w:type="pct"/>
            <w:shd w:val="clear" w:color="auto" w:fill="DDDDDD"/>
            <w:vAlign w:val="center"/>
          </w:tcPr>
          <w:p w14:paraId="01F88E14" w14:textId="2D7B1926" w:rsidR="00586C72" w:rsidRPr="00CA1089" w:rsidRDefault="00586C72">
            <w:pPr>
              <w:pStyle w:val="ATASlideNoteHeading"/>
            </w:pPr>
            <w:r w:rsidRPr="00CA1089">
              <w:t xml:space="preserve">Slide </w:t>
            </w:r>
            <w:r w:rsidR="00B97816">
              <w:fldChar w:fldCharType="begin"/>
            </w:r>
            <w:r w:rsidR="00B97816">
              <w:instrText xml:space="preserve"> SEQ ataslide \s </w:instrText>
            </w:r>
            <w:r w:rsidR="00B97816">
              <w:fldChar w:fldCharType="separate"/>
            </w:r>
            <w:r w:rsidR="00B97816">
              <w:rPr>
                <w:noProof/>
              </w:rPr>
              <w:t>37</w:t>
            </w:r>
            <w:r w:rsidR="00B97816">
              <w:rPr>
                <w:noProof/>
              </w:rPr>
              <w:fldChar w:fldCharType="end"/>
            </w:r>
            <w:r w:rsidRPr="00CA1089">
              <w:t xml:space="preserve"> </w:t>
            </w:r>
            <w:r w:rsidR="00274AFE" w:rsidRPr="00CA1089">
              <w:t>VBIED</w:t>
            </w:r>
            <w:r w:rsidR="00F32D10">
              <w:t xml:space="preserve"> and LVBIED</w:t>
            </w:r>
          </w:p>
        </w:tc>
        <w:tc>
          <w:tcPr>
            <w:tcW w:w="344" w:type="pct"/>
            <w:shd w:val="clear" w:color="auto" w:fill="DDDDDD"/>
            <w:vAlign w:val="center"/>
          </w:tcPr>
          <w:p w14:paraId="376F40A6" w14:textId="77777777" w:rsidR="00586C72" w:rsidRPr="00CA1089" w:rsidRDefault="00586C72" w:rsidP="0006707A"/>
        </w:tc>
        <w:tc>
          <w:tcPr>
            <w:tcW w:w="345" w:type="pct"/>
            <w:shd w:val="clear" w:color="auto" w:fill="DDDDDD"/>
            <w:vAlign w:val="center"/>
          </w:tcPr>
          <w:p w14:paraId="421000AA" w14:textId="77777777" w:rsidR="00586C72" w:rsidRPr="00CA1089" w:rsidRDefault="00586C72" w:rsidP="0006707A">
            <w:pPr>
              <w:jc w:val="center"/>
            </w:pPr>
          </w:p>
        </w:tc>
        <w:tc>
          <w:tcPr>
            <w:tcW w:w="344" w:type="pct"/>
            <w:shd w:val="clear" w:color="auto" w:fill="DDDDDD"/>
            <w:vAlign w:val="center"/>
          </w:tcPr>
          <w:p w14:paraId="7AF65ADD" w14:textId="22F8A598" w:rsidR="00586C72" w:rsidRPr="00CA1089" w:rsidRDefault="00586C72" w:rsidP="0006707A">
            <w:pPr>
              <w:jc w:val="center"/>
            </w:pPr>
          </w:p>
        </w:tc>
      </w:tr>
      <w:tr w:rsidR="00586C72" w:rsidRPr="00CA1089" w14:paraId="7C814496" w14:textId="77777777" w:rsidTr="0006707A">
        <w:tc>
          <w:tcPr>
            <w:tcW w:w="5000" w:type="pct"/>
            <w:gridSpan w:val="4"/>
            <w:shd w:val="clear" w:color="auto" w:fill="EAEAEA"/>
            <w:tcMar>
              <w:left w:w="72" w:type="dxa"/>
              <w:right w:w="72" w:type="dxa"/>
            </w:tcMar>
          </w:tcPr>
          <w:p w14:paraId="45D7891E" w14:textId="36CE75B6" w:rsidR="009F019B" w:rsidRPr="00CA1089" w:rsidRDefault="00956E9E" w:rsidP="009F019B">
            <w:pPr>
              <w:pStyle w:val="ATABulletLevel01BodySlide"/>
            </w:pPr>
            <w:r w:rsidRPr="00CA1089">
              <w:t xml:space="preserve">Are </w:t>
            </w:r>
            <w:r w:rsidR="00096FA6" w:rsidRPr="00CA1089">
              <w:t>the preferred method of delivery</w:t>
            </w:r>
            <w:r w:rsidR="009F019B" w:rsidRPr="00CA1089">
              <w:t xml:space="preserve"> </w:t>
            </w:r>
          </w:p>
          <w:p w14:paraId="66FF2206" w14:textId="2986872F" w:rsidR="00096FA6" w:rsidRPr="00CA1089" w:rsidRDefault="00096FA6" w:rsidP="00096FA6">
            <w:pPr>
              <w:pStyle w:val="ATABulletLevel01BodySlide"/>
            </w:pPr>
            <w:r w:rsidRPr="00CA1089">
              <w:t xml:space="preserve">Pose the most destructive threat to </w:t>
            </w:r>
            <w:r w:rsidR="00F15C0D" w:rsidRPr="00CA1089">
              <w:t>critical infrastructure</w:t>
            </w:r>
          </w:p>
          <w:p w14:paraId="4CC4469E" w14:textId="06A7FCB8" w:rsidR="00586C72" w:rsidRPr="00CA1089" w:rsidRDefault="00096FA6" w:rsidP="00096FA6">
            <w:pPr>
              <w:pStyle w:val="ATABulletLevel01BodySlide"/>
            </w:pPr>
            <w:r w:rsidRPr="00CA1089">
              <w:t>Result in massive destruction and high number</w:t>
            </w:r>
            <w:r w:rsidR="00D86B08" w:rsidRPr="00CA1089">
              <w:t>s</w:t>
            </w:r>
            <w:r w:rsidRPr="00CA1089">
              <w:t xml:space="preserve"> of casualties</w:t>
            </w:r>
          </w:p>
          <w:p w14:paraId="55C8340A" w14:textId="20D5E761" w:rsidR="008E180C" w:rsidRPr="00CA1089" w:rsidRDefault="008E180C" w:rsidP="00096FA6">
            <w:pPr>
              <w:pStyle w:val="ATABulletLevel01BodySlide"/>
            </w:pPr>
            <w:r w:rsidRPr="00CA1089">
              <w:t>Most effective security measure — distance and separation</w:t>
            </w:r>
          </w:p>
        </w:tc>
      </w:tr>
      <w:tr w:rsidR="00586C72" w:rsidRPr="00CA1089" w14:paraId="28187191" w14:textId="77777777" w:rsidTr="0006707A">
        <w:tc>
          <w:tcPr>
            <w:tcW w:w="5000" w:type="pct"/>
            <w:gridSpan w:val="4"/>
            <w:shd w:val="clear" w:color="auto" w:fill="EAEAEA"/>
            <w:vAlign w:val="center"/>
          </w:tcPr>
          <w:p w14:paraId="06313059" w14:textId="73CBBC9C" w:rsidR="00586C72" w:rsidRPr="00CA1089" w:rsidRDefault="00586C72" w:rsidP="00993610">
            <w:pPr>
              <w:pStyle w:val="ATAGraphicDescription"/>
            </w:pPr>
            <w:r w:rsidRPr="00CA1089">
              <w:t xml:space="preserve">Graphic Description: </w:t>
            </w:r>
            <w:r w:rsidR="00993610" w:rsidRPr="00CA1089">
              <w:t>Vehicle on fire</w:t>
            </w:r>
          </w:p>
        </w:tc>
      </w:tr>
    </w:tbl>
    <w:p w14:paraId="4C948DD0" w14:textId="77777777" w:rsidR="00586C72" w:rsidRPr="00CA1089" w:rsidRDefault="00586C72" w:rsidP="002C5D82">
      <w:pPr>
        <w:pStyle w:val="ATABody"/>
      </w:pPr>
    </w:p>
    <w:p w14:paraId="52181C61" w14:textId="3AD52860" w:rsidR="00CC682C" w:rsidRPr="00CA1089" w:rsidRDefault="00CC682C" w:rsidP="008E180C">
      <w:pPr>
        <w:pStyle w:val="ATABulletLevel01BodySlide"/>
      </w:pPr>
      <w:r w:rsidRPr="00CA1089">
        <w:t xml:space="preserve">Define </w:t>
      </w:r>
      <w:r w:rsidRPr="00CA1089">
        <w:rPr>
          <w:b/>
        </w:rPr>
        <w:t>vehicle-borne IED</w:t>
      </w:r>
      <w:r w:rsidR="009D3A2E" w:rsidRPr="00CA1089">
        <w:rPr>
          <w:b/>
        </w:rPr>
        <w:t xml:space="preserve"> (VBIED)</w:t>
      </w:r>
      <w:r w:rsidRPr="00CA1089">
        <w:rPr>
          <w:b/>
        </w:rPr>
        <w:t>:</w:t>
      </w:r>
      <w:r w:rsidRPr="00CA1089">
        <w:t xml:space="preserve"> use of a vehicle as the container and delivery method for an IED </w:t>
      </w:r>
    </w:p>
    <w:p w14:paraId="76B20FAB" w14:textId="6E17DA5F" w:rsidR="009D3A2E" w:rsidRPr="00CA1089" w:rsidRDefault="009D3A2E" w:rsidP="008E180C">
      <w:pPr>
        <w:pStyle w:val="ATABulletLevel01BodySlide"/>
      </w:pPr>
      <w:r w:rsidRPr="00CA1089">
        <w:t xml:space="preserve">Define </w:t>
      </w:r>
      <w:r w:rsidRPr="00CA1089">
        <w:rPr>
          <w:b/>
        </w:rPr>
        <w:t>large vehicle-borne IED (LVBIED):</w:t>
      </w:r>
      <w:r w:rsidRPr="00CA1089">
        <w:t xml:space="preserve"> use of a large vehicle as the container and delivery method for an IED </w:t>
      </w:r>
    </w:p>
    <w:p w14:paraId="19908234" w14:textId="0205906E" w:rsidR="009F019B" w:rsidRPr="00CA1089" w:rsidRDefault="00274AFE" w:rsidP="008E180C">
      <w:pPr>
        <w:pStyle w:val="ATABulletLevel01BodySlide"/>
      </w:pPr>
      <w:r w:rsidRPr="00CA1089">
        <w:t>Explain that</w:t>
      </w:r>
      <w:r w:rsidR="007F1C03" w:rsidRPr="00CA1089">
        <w:t xml:space="preserve"> the vehicle-borne improvised explosive device is</w:t>
      </w:r>
      <w:r w:rsidR="008E180C" w:rsidRPr="00CA1089">
        <w:t xml:space="preserve"> t</w:t>
      </w:r>
      <w:r w:rsidR="007F1C03" w:rsidRPr="00CA1089">
        <w:t>he preferred method of delivery by terrorists</w:t>
      </w:r>
      <w:r w:rsidR="009F019B" w:rsidRPr="00CA1089">
        <w:t xml:space="preserve"> because </w:t>
      </w:r>
      <w:r w:rsidR="008E180C" w:rsidRPr="00CA1089">
        <w:t>in many instances, a VBIED is capable of getting very close to a target without detection.</w:t>
      </w:r>
    </w:p>
    <w:p w14:paraId="274B320C" w14:textId="7236C626" w:rsidR="009F019B" w:rsidRPr="00CA1089" w:rsidRDefault="008E180C" w:rsidP="008E180C">
      <w:pPr>
        <w:pStyle w:val="ATABulletLevel01BodySlide"/>
      </w:pPr>
      <w:r w:rsidRPr="00CA1089">
        <w:t>Tell participants that t</w:t>
      </w:r>
      <w:r w:rsidR="007F1C03" w:rsidRPr="00CA1089">
        <w:t>he</w:t>
      </w:r>
      <w:r w:rsidR="00274AFE" w:rsidRPr="00CA1089">
        <w:t xml:space="preserve"> </w:t>
      </w:r>
      <w:r w:rsidRPr="00CA1089">
        <w:t xml:space="preserve">VBIED is the </w:t>
      </w:r>
      <w:r w:rsidR="00274AFE" w:rsidRPr="00CA1089">
        <w:t xml:space="preserve">most dangerous threat to a critical infrastructure due to its massive destruction </w:t>
      </w:r>
      <w:r w:rsidR="00CA1089">
        <w:t xml:space="preserve">and casualty </w:t>
      </w:r>
      <w:r w:rsidR="00274AFE" w:rsidRPr="00CA1089">
        <w:t>capabilities,</w:t>
      </w:r>
      <w:r w:rsidR="007F1C03" w:rsidRPr="00CA1089">
        <w:t xml:space="preserve"> even at significant distances</w:t>
      </w:r>
      <w:r w:rsidRPr="00CA1089">
        <w:t>.</w:t>
      </w:r>
      <w:r w:rsidR="009F019B" w:rsidRPr="00CA1089">
        <w:t xml:space="preserve"> </w:t>
      </w:r>
    </w:p>
    <w:p w14:paraId="6C7D0B75" w14:textId="77777777" w:rsidR="00EC029F" w:rsidRPr="00CA1089" w:rsidRDefault="000D0A48" w:rsidP="000D0A48">
      <w:pPr>
        <w:pStyle w:val="ATABulletLevel02BodySlide"/>
      </w:pPr>
      <w:r w:rsidRPr="00CA1089">
        <w:t>For example,</w:t>
      </w:r>
      <w:r w:rsidR="009F019B" w:rsidRPr="00CA1089">
        <w:t xml:space="preserve"> a suicide bomber with a large vehicle </w:t>
      </w:r>
      <w:r w:rsidRPr="00CA1089">
        <w:t>carrying thousands of kilos of explosives drives a vehicle to the security point can cause devastation</w:t>
      </w:r>
      <w:r w:rsidR="00EC029F" w:rsidRPr="00CA1089">
        <w:t xml:space="preserve">. </w:t>
      </w:r>
    </w:p>
    <w:p w14:paraId="5B09C93F" w14:textId="7125E5FC" w:rsidR="007F1C03" w:rsidRPr="00CA1089" w:rsidRDefault="00EC029F" w:rsidP="000D0A48">
      <w:pPr>
        <w:pStyle w:val="ATABulletLevel02BodySlide"/>
      </w:pPr>
      <w:r w:rsidRPr="00CA1089">
        <w:t>However,</w:t>
      </w:r>
      <w:r w:rsidR="000D0A48" w:rsidRPr="00CA1089">
        <w:t xml:space="preserve"> a suicide bomber walking up to a security gate may be able to have on his or her body 10 kg of explosives, </w:t>
      </w:r>
      <w:r w:rsidRPr="00CA1089">
        <w:t xml:space="preserve">which </w:t>
      </w:r>
      <w:r w:rsidR="000D0A48" w:rsidRPr="00CA1089">
        <w:t xml:space="preserve">will still cause destruction but not </w:t>
      </w:r>
      <w:r w:rsidR="0031534C">
        <w:t>as much if a terrorist used a VBIED</w:t>
      </w:r>
      <w:r w:rsidR="000D0A48" w:rsidRPr="00CA1089">
        <w:t>.</w:t>
      </w:r>
    </w:p>
    <w:p w14:paraId="5CCB0287" w14:textId="11F71463" w:rsidR="00167824" w:rsidRPr="00CA1089" w:rsidRDefault="00167824" w:rsidP="0042587F">
      <w:pPr>
        <w:pStyle w:val="ATABulletLevel01BodySlide"/>
      </w:pPr>
      <w:r w:rsidRPr="00CA1089">
        <w:rPr>
          <w:rStyle w:val="ATAEmphasis"/>
          <w:b w:val="0"/>
        </w:rPr>
        <w:t xml:space="preserve">Tell participants </w:t>
      </w:r>
      <w:r w:rsidRPr="00CA1089">
        <w:t>that the single most effective security measure against a large vehicle-borne improvised explosive device is distance and separation, but this is not always possible.</w:t>
      </w:r>
    </w:p>
    <w:p w14:paraId="11C21FB0" w14:textId="2E1393AD" w:rsidR="002E48E7" w:rsidRPr="00CA1089" w:rsidRDefault="000D0A48" w:rsidP="000D0A48">
      <w:pPr>
        <w:pStyle w:val="ATABulletLevel01BodySlide"/>
      </w:pPr>
      <w:r w:rsidRPr="00CA1089">
        <w:t>Provide examples</w:t>
      </w:r>
      <w:r w:rsidR="002E48E7" w:rsidRPr="00CA1089">
        <w:t xml:space="preserve"> of previous attacks using VBIEDs and LVBIEDs:</w:t>
      </w:r>
    </w:p>
    <w:p w14:paraId="7596CA86" w14:textId="77777777" w:rsidR="00D86B08" w:rsidRPr="00CA1089" w:rsidRDefault="002E48E7" w:rsidP="002E48E7">
      <w:pPr>
        <w:pStyle w:val="ATABulletLevel02BodySlide"/>
      </w:pPr>
      <w:r w:rsidRPr="00CA1089">
        <w:t xml:space="preserve">A failed vehicle bombing in London, one VBIED was unknowingly towed for illegal parking to an impound lot. </w:t>
      </w:r>
    </w:p>
    <w:p w14:paraId="3B1934A1" w14:textId="77777777" w:rsidR="00D86B08" w:rsidRPr="00CA1089" w:rsidRDefault="002E48E7" w:rsidP="00D86B08">
      <w:pPr>
        <w:pStyle w:val="ATABulletLevel03BodySlide"/>
      </w:pPr>
      <w:r w:rsidRPr="00CA1089">
        <w:t xml:space="preserve">No one suspected that the vehicle contained an explosive device. </w:t>
      </w:r>
    </w:p>
    <w:p w14:paraId="40FD8345" w14:textId="78D7E5FA" w:rsidR="00D86B08" w:rsidRPr="00CA1089" w:rsidRDefault="00CA1089" w:rsidP="00D86B08">
      <w:pPr>
        <w:pStyle w:val="ATABulletLevel03BodySlide"/>
      </w:pPr>
      <w:r>
        <w:t>The impound lot notified p</w:t>
      </w:r>
      <w:r w:rsidR="002E48E7" w:rsidRPr="00CA1089">
        <w:t xml:space="preserve">roper authorities only after an attendant smelled a strong odor of gas coming from the vehicle. </w:t>
      </w:r>
    </w:p>
    <w:p w14:paraId="69BDEC01" w14:textId="1A5BC308" w:rsidR="00CC19D4" w:rsidRPr="00CA1089" w:rsidRDefault="002E48E7" w:rsidP="00D86B08">
      <w:pPr>
        <w:pStyle w:val="ATABulletLevel03BodySlide"/>
      </w:pPr>
      <w:r w:rsidRPr="00CA1089">
        <w:t xml:space="preserve">Fortunately, in this instance, the </w:t>
      </w:r>
      <w:r w:rsidR="00CA1089">
        <w:t xml:space="preserve">authorities rendered the </w:t>
      </w:r>
      <w:r w:rsidRPr="00CA1089">
        <w:t>VBIED safe with no casualties inflicted.</w:t>
      </w:r>
    </w:p>
    <w:p w14:paraId="4E9C2230" w14:textId="77777777" w:rsidR="00D86B08" w:rsidRPr="00CA1089" w:rsidRDefault="00CC19D4" w:rsidP="00CC19D4">
      <w:pPr>
        <w:pStyle w:val="ATABulletLevel02BodySlide"/>
      </w:pPr>
      <w:r w:rsidRPr="00CA1089">
        <w:t xml:space="preserve">One of the first terrorist attacks using this method occurred on April 18, 1983, at the US Embassy in Beirut, Lebanon. </w:t>
      </w:r>
    </w:p>
    <w:p w14:paraId="4A1EDF05" w14:textId="73C07C2C" w:rsidR="00D86B08" w:rsidRPr="00CA1089" w:rsidRDefault="00CA1089" w:rsidP="00D86B08">
      <w:pPr>
        <w:pStyle w:val="ATABulletLevel03BodySlide"/>
      </w:pPr>
      <w:r>
        <w:t>A suicide bomber initiated t</w:t>
      </w:r>
      <w:r w:rsidR="00CC19D4" w:rsidRPr="00CA1089">
        <w:t xml:space="preserve">he attack using a VBIED carrying approximately 910 kilos of high explosives </w:t>
      </w:r>
      <w:r w:rsidR="00EC029F" w:rsidRPr="00CA1089">
        <w:t xml:space="preserve">who </w:t>
      </w:r>
      <w:r w:rsidR="00CC19D4" w:rsidRPr="00CA1089">
        <w:t xml:space="preserve">drove to the front of the embassy building. </w:t>
      </w:r>
    </w:p>
    <w:p w14:paraId="52F73BD4" w14:textId="0307A1FA" w:rsidR="00D86B08" w:rsidRPr="00CA1089" w:rsidRDefault="00CC19D4" w:rsidP="00D86B08">
      <w:pPr>
        <w:pStyle w:val="ATABulletLevel03BodySlide"/>
      </w:pPr>
      <w:r w:rsidRPr="00CA1089">
        <w:t xml:space="preserve">The blast caused the front façade of the structure to collapse, </w:t>
      </w:r>
      <w:r w:rsidR="00EC029F" w:rsidRPr="00CA1089">
        <w:t xml:space="preserve">killing </w:t>
      </w:r>
      <w:r w:rsidRPr="00CA1089">
        <w:t xml:space="preserve">63 </w:t>
      </w:r>
      <w:r w:rsidR="00CA1089" w:rsidRPr="00CA1089">
        <w:t>people,</w:t>
      </w:r>
      <w:r w:rsidRPr="00CA1089">
        <w:t xml:space="preserve"> and injur</w:t>
      </w:r>
      <w:r w:rsidR="00EC029F" w:rsidRPr="00CA1089">
        <w:t>ing</w:t>
      </w:r>
      <w:r w:rsidRPr="00CA1089">
        <w:t xml:space="preserve"> over 120. </w:t>
      </w:r>
    </w:p>
    <w:p w14:paraId="0AB026C0" w14:textId="71BF2634" w:rsidR="00CC19D4" w:rsidRPr="00CA1089" w:rsidRDefault="00CC19D4" w:rsidP="00D86B08">
      <w:pPr>
        <w:pStyle w:val="ATABulletLevel03BodySlide"/>
      </w:pPr>
      <w:r w:rsidRPr="00CA1089">
        <w:lastRenderedPageBreak/>
        <w:t xml:space="preserve">Terrorists in the region recognized great success with this VBIED attack. </w:t>
      </w:r>
    </w:p>
    <w:p w14:paraId="4D299233" w14:textId="77777777" w:rsidR="00D86B08" w:rsidRPr="00CA1089" w:rsidRDefault="00CC19D4" w:rsidP="004D5BAD">
      <w:pPr>
        <w:pStyle w:val="ATABulletLevel02BodySlide"/>
      </w:pPr>
      <w:r w:rsidRPr="00CA1089">
        <w:t xml:space="preserve">Within a few months of the embassy attack, on October 23, 1983, terrorists used another VBIED to attack the US Marine barracks, also in Beirut, Lebanon. </w:t>
      </w:r>
    </w:p>
    <w:p w14:paraId="31214AA6" w14:textId="77777777" w:rsidR="00D86B08" w:rsidRPr="00CA1089" w:rsidRDefault="00CC19D4" w:rsidP="00D86B08">
      <w:pPr>
        <w:pStyle w:val="ATABulletLevel03BodySlide"/>
      </w:pPr>
      <w:r w:rsidRPr="00CA1089">
        <w:t xml:space="preserve">In this attack, a suicide driver drove a truck through security checkpoints and crashed into the barracks, initiating 5,400 kg of TNT and killing over 300 individuals. </w:t>
      </w:r>
    </w:p>
    <w:p w14:paraId="0109B61C" w14:textId="6539904E" w:rsidR="0002039A" w:rsidRPr="00CA1089" w:rsidRDefault="00CC19D4" w:rsidP="00D86B08">
      <w:pPr>
        <w:pStyle w:val="ATABulletLevel03BodySlide"/>
      </w:pPr>
      <w:r w:rsidRPr="00CA1089">
        <w:t>Because of the success of the 1983 attacks in Beirut, terrorists continued to use this IED tactic in several successful subsequent attacks.</w:t>
      </w:r>
    </w:p>
    <w:p w14:paraId="7DBF5D32" w14:textId="77777777" w:rsidR="00CC19D4" w:rsidRPr="00CA1089" w:rsidRDefault="00CC19D4" w:rsidP="00CC19D4">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CC19D4" w:rsidRPr="00CA1089" w14:paraId="588766F2" w14:textId="77777777" w:rsidTr="00840108">
        <w:trPr>
          <w:trHeight w:val="432"/>
        </w:trPr>
        <w:tc>
          <w:tcPr>
            <w:tcW w:w="3968" w:type="pct"/>
            <w:shd w:val="clear" w:color="auto" w:fill="DDDDDD"/>
            <w:vAlign w:val="center"/>
          </w:tcPr>
          <w:p w14:paraId="4CFE10D2" w14:textId="22B6915E" w:rsidR="00CC19D4" w:rsidRPr="00CA1089" w:rsidRDefault="00CC19D4" w:rsidP="00441E79">
            <w:pPr>
              <w:pStyle w:val="ATASlideNoteHeading"/>
            </w:pPr>
            <w:r w:rsidRPr="00CA1089">
              <w:t xml:space="preserve">Slide </w:t>
            </w:r>
            <w:r w:rsidR="00B97816">
              <w:fldChar w:fldCharType="begin"/>
            </w:r>
            <w:r w:rsidR="00B97816">
              <w:instrText xml:space="preserve"> SEQ ataslide \s </w:instrText>
            </w:r>
            <w:r w:rsidR="00B97816">
              <w:fldChar w:fldCharType="separate"/>
            </w:r>
            <w:r w:rsidR="00B97816">
              <w:rPr>
                <w:noProof/>
              </w:rPr>
              <w:t>38</w:t>
            </w:r>
            <w:r w:rsidR="00B97816">
              <w:rPr>
                <w:noProof/>
              </w:rPr>
              <w:fldChar w:fldCharType="end"/>
            </w:r>
            <w:r w:rsidRPr="00CA1089">
              <w:t xml:space="preserve"> </w:t>
            </w:r>
            <w:r w:rsidR="002E48E7" w:rsidRPr="00CA1089">
              <w:t>Characteristics</w:t>
            </w:r>
            <w:r w:rsidR="00B1706F" w:rsidRPr="00CA1089">
              <w:t xml:space="preserve"> of VBIEDs</w:t>
            </w:r>
            <w:r w:rsidR="00D40E1B">
              <w:t xml:space="preserve"> and LVBIEDs</w:t>
            </w:r>
            <w:r w:rsidR="00EC029F" w:rsidRPr="00CA1089">
              <w:t xml:space="preserve"> </w:t>
            </w:r>
            <w:r w:rsidR="00F77500">
              <w:t xml:space="preserve">(1 of 2) </w:t>
            </w:r>
            <w:r w:rsidRPr="00CA1089">
              <w:t>(</w:t>
            </w:r>
            <w:r w:rsidR="00441E79">
              <w:t xml:space="preserve">Workbook </w:t>
            </w:r>
            <w:r w:rsidRPr="00CA1089">
              <w:t>9.</w:t>
            </w:r>
            <w:r w:rsidR="00441E79">
              <w:t>2</w:t>
            </w:r>
            <w:r w:rsidRPr="00CA1089">
              <w:t>)</w:t>
            </w:r>
          </w:p>
        </w:tc>
        <w:tc>
          <w:tcPr>
            <w:tcW w:w="344" w:type="pct"/>
            <w:shd w:val="clear" w:color="auto" w:fill="DDDDDD"/>
            <w:vAlign w:val="center"/>
          </w:tcPr>
          <w:p w14:paraId="49D81F6E" w14:textId="77777777" w:rsidR="00CC19D4" w:rsidRPr="00CA1089" w:rsidRDefault="00CC19D4" w:rsidP="002352A8"/>
        </w:tc>
        <w:tc>
          <w:tcPr>
            <w:tcW w:w="345" w:type="pct"/>
            <w:shd w:val="clear" w:color="auto" w:fill="DDDDDD"/>
            <w:vAlign w:val="center"/>
          </w:tcPr>
          <w:p w14:paraId="033AA252" w14:textId="77777777" w:rsidR="00CC19D4" w:rsidRPr="00CA1089" w:rsidRDefault="00CC19D4" w:rsidP="002352A8">
            <w:pPr>
              <w:jc w:val="center"/>
            </w:pPr>
          </w:p>
        </w:tc>
        <w:tc>
          <w:tcPr>
            <w:tcW w:w="344" w:type="pct"/>
            <w:shd w:val="clear" w:color="auto" w:fill="DDDDDD"/>
            <w:vAlign w:val="center"/>
          </w:tcPr>
          <w:p w14:paraId="7B71D1B8" w14:textId="1BF3F361" w:rsidR="00CC19D4" w:rsidRPr="00CA1089" w:rsidRDefault="00441E79" w:rsidP="002352A8">
            <w:pPr>
              <w:jc w:val="center"/>
            </w:pPr>
            <w:r>
              <w:rPr>
                <w:noProof/>
              </w:rPr>
              <w:drawing>
                <wp:inline distT="0" distB="0" distL="0" distR="0" wp14:anchorId="78CC99BD" wp14:editId="5C32EF21">
                  <wp:extent cx="272233" cy="27432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CC19D4" w:rsidRPr="00CA1089" w14:paraId="5C05B917" w14:textId="77777777" w:rsidTr="002352A8">
        <w:tc>
          <w:tcPr>
            <w:tcW w:w="5000" w:type="pct"/>
            <w:gridSpan w:val="4"/>
            <w:shd w:val="clear" w:color="auto" w:fill="EAEAEA"/>
            <w:tcMar>
              <w:left w:w="72" w:type="dxa"/>
              <w:right w:w="72" w:type="dxa"/>
            </w:tcMar>
          </w:tcPr>
          <w:p w14:paraId="5D85406F" w14:textId="07F781AB" w:rsidR="00993610" w:rsidRPr="00CA1089" w:rsidRDefault="00CC19D4" w:rsidP="00840108">
            <w:pPr>
              <w:pStyle w:val="ATABulletLevel01BodySlide"/>
              <w:rPr>
                <w:i/>
              </w:rPr>
            </w:pPr>
            <w:r w:rsidRPr="00CA1089">
              <w:t>Classified based on size of the vehicle, not the quantity of explosives</w:t>
            </w:r>
          </w:p>
        </w:tc>
      </w:tr>
      <w:tr w:rsidR="00CC19D4" w:rsidRPr="00CA1089" w14:paraId="5E4F5655" w14:textId="77777777" w:rsidTr="002352A8">
        <w:tc>
          <w:tcPr>
            <w:tcW w:w="5000" w:type="pct"/>
            <w:gridSpan w:val="4"/>
            <w:shd w:val="clear" w:color="auto" w:fill="EAEAEA"/>
            <w:vAlign w:val="center"/>
          </w:tcPr>
          <w:p w14:paraId="629A8E3B" w14:textId="37AFB05D" w:rsidR="00CC19D4" w:rsidRPr="00CA1089" w:rsidRDefault="00CC19D4" w:rsidP="00D86B08">
            <w:pPr>
              <w:pStyle w:val="ATAGraphicDescription"/>
            </w:pPr>
            <w:r w:rsidRPr="00CA1089">
              <w:t xml:space="preserve">Graphic Description: </w:t>
            </w:r>
            <w:r w:rsidR="00D86B08" w:rsidRPr="00CA1089">
              <w:t>No Graphic</w:t>
            </w:r>
          </w:p>
        </w:tc>
      </w:tr>
    </w:tbl>
    <w:p w14:paraId="4CFF8228" w14:textId="77777777" w:rsidR="00840108" w:rsidRPr="00CA1089" w:rsidRDefault="00840108" w:rsidP="00840108">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840108" w:rsidRPr="00CA1089" w14:paraId="6C27CDDB" w14:textId="77777777" w:rsidTr="00027DB4">
        <w:trPr>
          <w:trHeight w:val="432"/>
        </w:trPr>
        <w:tc>
          <w:tcPr>
            <w:tcW w:w="3967" w:type="pct"/>
            <w:shd w:val="clear" w:color="auto" w:fill="DDDDDD"/>
            <w:vAlign w:val="center"/>
          </w:tcPr>
          <w:p w14:paraId="01311B97" w14:textId="7403A3A2" w:rsidR="00840108" w:rsidRPr="00CA1089" w:rsidRDefault="00840108" w:rsidP="00441E79">
            <w:pPr>
              <w:pStyle w:val="ATASlideNoteHeading"/>
            </w:pPr>
            <w:r w:rsidRPr="00CA1089">
              <w:t xml:space="preserve">Slide </w:t>
            </w:r>
            <w:r w:rsidR="00B97816">
              <w:fldChar w:fldCharType="begin"/>
            </w:r>
            <w:r w:rsidR="00B97816">
              <w:instrText xml:space="preserve"> SEQ ataslide \s </w:instrText>
            </w:r>
            <w:r w:rsidR="00B97816">
              <w:fldChar w:fldCharType="separate"/>
            </w:r>
            <w:r w:rsidR="00B97816">
              <w:rPr>
                <w:noProof/>
              </w:rPr>
              <w:t>39</w:t>
            </w:r>
            <w:r w:rsidR="00B97816">
              <w:rPr>
                <w:noProof/>
              </w:rPr>
              <w:fldChar w:fldCharType="end"/>
            </w:r>
            <w:r w:rsidRPr="00CA1089">
              <w:t xml:space="preserve"> Characteristics of VBIEDs </w:t>
            </w:r>
            <w:r w:rsidR="00D40E1B">
              <w:t>and LVBIEDs</w:t>
            </w:r>
            <w:r w:rsidR="00D40E1B" w:rsidRPr="00CA1089">
              <w:t xml:space="preserve"> </w:t>
            </w:r>
            <w:r w:rsidR="00F77500">
              <w:t xml:space="preserve">(2 of 2) </w:t>
            </w:r>
            <w:r w:rsidRPr="00CA1089">
              <w:t>(</w:t>
            </w:r>
            <w:r w:rsidR="00441E79">
              <w:t>Workbook</w:t>
            </w:r>
            <w:r w:rsidRPr="00CA1089">
              <w:t xml:space="preserve"> 9.</w:t>
            </w:r>
            <w:r w:rsidR="00441E79">
              <w:t>2</w:t>
            </w:r>
            <w:r w:rsidRPr="00CA1089">
              <w:t>)</w:t>
            </w:r>
          </w:p>
        </w:tc>
        <w:tc>
          <w:tcPr>
            <w:tcW w:w="344" w:type="pct"/>
            <w:shd w:val="clear" w:color="auto" w:fill="DDDDDD"/>
            <w:vAlign w:val="center"/>
          </w:tcPr>
          <w:p w14:paraId="53FC2847" w14:textId="77777777" w:rsidR="00840108" w:rsidRPr="00CA1089" w:rsidRDefault="00840108" w:rsidP="00027DB4"/>
        </w:tc>
        <w:tc>
          <w:tcPr>
            <w:tcW w:w="345" w:type="pct"/>
            <w:shd w:val="clear" w:color="auto" w:fill="DDDDDD"/>
            <w:vAlign w:val="center"/>
          </w:tcPr>
          <w:p w14:paraId="0BA1FD05" w14:textId="77777777" w:rsidR="00840108" w:rsidRPr="00CA1089" w:rsidRDefault="00840108" w:rsidP="00027DB4">
            <w:pPr>
              <w:jc w:val="center"/>
            </w:pPr>
          </w:p>
        </w:tc>
        <w:tc>
          <w:tcPr>
            <w:tcW w:w="344" w:type="pct"/>
            <w:shd w:val="clear" w:color="auto" w:fill="DDDDDD"/>
            <w:vAlign w:val="center"/>
          </w:tcPr>
          <w:p w14:paraId="607463DC" w14:textId="2080E235" w:rsidR="00840108" w:rsidRPr="00CA1089" w:rsidRDefault="00441E79" w:rsidP="00027DB4">
            <w:pPr>
              <w:jc w:val="center"/>
            </w:pPr>
            <w:r>
              <w:rPr>
                <w:noProof/>
              </w:rPr>
              <w:drawing>
                <wp:inline distT="0" distB="0" distL="0" distR="0" wp14:anchorId="0B72BF55" wp14:editId="4C22DC92">
                  <wp:extent cx="272233" cy="27432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840108" w:rsidRPr="00CA1089" w14:paraId="037A458C" w14:textId="77777777" w:rsidTr="00027DB4">
        <w:tc>
          <w:tcPr>
            <w:tcW w:w="5000" w:type="pct"/>
            <w:gridSpan w:val="4"/>
            <w:shd w:val="clear" w:color="auto" w:fill="EAEAEA"/>
            <w:tcMar>
              <w:left w:w="72" w:type="dxa"/>
              <w:right w:w="72" w:type="dxa"/>
            </w:tcMar>
          </w:tcPr>
          <w:p w14:paraId="7AF08079" w14:textId="1317A6E2" w:rsidR="00840108" w:rsidRPr="00CA1089" w:rsidRDefault="000C79CC" w:rsidP="00027DB4">
            <w:pPr>
              <w:pStyle w:val="ATABulletLevel01BodySlide"/>
              <w:rPr>
                <w:i/>
              </w:rPr>
            </w:pPr>
            <w:r>
              <w:t>Advantages</w:t>
            </w:r>
            <w:r w:rsidRPr="00CA1089">
              <w:t xml:space="preserve"> </w:t>
            </w:r>
            <w:r w:rsidR="00840108" w:rsidRPr="00CA1089">
              <w:t>for terrorists:</w:t>
            </w:r>
          </w:p>
          <w:p w14:paraId="277B4AD2" w14:textId="77777777" w:rsidR="00840108" w:rsidRPr="00CA1089" w:rsidRDefault="00840108" w:rsidP="00840108">
            <w:pPr>
              <w:pStyle w:val="ATABulletLevel02BodySlide"/>
            </w:pPr>
            <w:r w:rsidRPr="00CA1089">
              <w:t>High mobility</w:t>
            </w:r>
          </w:p>
          <w:p w14:paraId="4352A644" w14:textId="5E7C5057" w:rsidR="00840108" w:rsidRPr="00CA1089" w:rsidRDefault="00840108" w:rsidP="00840108">
            <w:pPr>
              <w:pStyle w:val="ATABulletLevel02BodySlide"/>
            </w:pPr>
            <w:r w:rsidRPr="00CA1089">
              <w:t>Mass devastation</w:t>
            </w:r>
            <w:r w:rsidR="00DB2D64" w:rsidRPr="00CA1089">
              <w:t xml:space="preserve"> and casualties</w:t>
            </w:r>
          </w:p>
          <w:p w14:paraId="649819A3" w14:textId="791109E2" w:rsidR="00840108" w:rsidRPr="00CA1089" w:rsidRDefault="00DB2D64" w:rsidP="00840108">
            <w:pPr>
              <w:pStyle w:val="ATABulletLevel02BodySlide"/>
            </w:pPr>
            <w:r w:rsidRPr="00CA1089">
              <w:t>Cost</w:t>
            </w:r>
          </w:p>
          <w:p w14:paraId="45D2CD98" w14:textId="0D69ECB1" w:rsidR="00840108" w:rsidRPr="00CA1089" w:rsidRDefault="000C79CC" w:rsidP="00840108">
            <w:pPr>
              <w:pStyle w:val="ATABulletLevel01BodySlide"/>
            </w:pPr>
            <w:r>
              <w:t>Disadvantages</w:t>
            </w:r>
            <w:r w:rsidRPr="00CA1089">
              <w:t xml:space="preserve"> </w:t>
            </w:r>
            <w:r w:rsidR="00DB2D64" w:rsidRPr="00CA1089">
              <w:t>for terrorists:</w:t>
            </w:r>
          </w:p>
          <w:p w14:paraId="3CA40BA0" w14:textId="5C8B139D" w:rsidR="00DB2D64" w:rsidRPr="00CA1089" w:rsidRDefault="00DB2D64" w:rsidP="00DB2D64">
            <w:pPr>
              <w:pStyle w:val="ATABulletLevel02BodySlide"/>
            </w:pPr>
            <w:r w:rsidRPr="00CA1089">
              <w:t xml:space="preserve">Vehicle acquisition </w:t>
            </w:r>
          </w:p>
          <w:p w14:paraId="59C80252" w14:textId="63308828" w:rsidR="00DB2D64" w:rsidRPr="00CA1089" w:rsidRDefault="00DB2D64" w:rsidP="00DB2D64">
            <w:pPr>
              <w:pStyle w:val="ATABulletLevel02BodySlide"/>
            </w:pPr>
            <w:r w:rsidRPr="00CA1089">
              <w:t>Explosives acquisition</w:t>
            </w:r>
          </w:p>
          <w:p w14:paraId="4E1129B8" w14:textId="558C4756" w:rsidR="00DB2D64" w:rsidRPr="00CA1089" w:rsidRDefault="00DB2D64" w:rsidP="00DB2D64">
            <w:pPr>
              <w:pStyle w:val="ATABulletLevel02BodySlide"/>
            </w:pPr>
            <w:r w:rsidRPr="00CA1089">
              <w:t xml:space="preserve">Driving experience </w:t>
            </w:r>
          </w:p>
        </w:tc>
      </w:tr>
      <w:tr w:rsidR="00840108" w:rsidRPr="00CA1089" w14:paraId="732EDFFC" w14:textId="77777777" w:rsidTr="00027DB4">
        <w:tc>
          <w:tcPr>
            <w:tcW w:w="5000" w:type="pct"/>
            <w:gridSpan w:val="4"/>
            <w:shd w:val="clear" w:color="auto" w:fill="EAEAEA"/>
            <w:vAlign w:val="center"/>
          </w:tcPr>
          <w:p w14:paraId="04CACD33" w14:textId="0D05BA1D" w:rsidR="00840108" w:rsidRPr="00CA1089" w:rsidRDefault="00840108" w:rsidP="00840108">
            <w:pPr>
              <w:pStyle w:val="ATAGraphicDescription"/>
            </w:pPr>
            <w:r w:rsidRPr="00CA1089">
              <w:t>Graphic Description: No Graphic</w:t>
            </w:r>
          </w:p>
        </w:tc>
      </w:tr>
    </w:tbl>
    <w:p w14:paraId="6853CB2B" w14:textId="77777777" w:rsidR="00840108" w:rsidRPr="00CA1089" w:rsidRDefault="00840108" w:rsidP="00840108">
      <w:pPr>
        <w:pStyle w:val="ATABody"/>
      </w:pPr>
    </w:p>
    <w:p w14:paraId="34899CD0" w14:textId="552C6C9E" w:rsidR="002E48E7" w:rsidRPr="00CA1089" w:rsidRDefault="002E48E7" w:rsidP="002E48E7">
      <w:pPr>
        <w:pStyle w:val="ATABulletLevel01BodySlide"/>
      </w:pPr>
      <w:r w:rsidRPr="00CA1089">
        <w:t xml:space="preserve">Refer participants to </w:t>
      </w:r>
      <w:r w:rsidR="00441E79">
        <w:rPr>
          <w:rStyle w:val="ATAEmphasis"/>
        </w:rPr>
        <w:t>Workbook</w:t>
      </w:r>
      <w:r w:rsidRPr="00CA1089">
        <w:rPr>
          <w:rStyle w:val="ATAEmphasis"/>
        </w:rPr>
        <w:t xml:space="preserve"> 9.</w:t>
      </w:r>
      <w:r w:rsidR="00441E79">
        <w:rPr>
          <w:rStyle w:val="ATAEmphasis"/>
        </w:rPr>
        <w:t>2</w:t>
      </w:r>
      <w:r w:rsidRPr="00CA1089">
        <w:rPr>
          <w:rStyle w:val="ATAEmphasis"/>
        </w:rPr>
        <w:t>: Explosive Capacity and Distance Tables, Table 1: ATF—Vehicle Bomb Explosion Hazard and Evacuation Distance</w:t>
      </w:r>
      <w:r w:rsidRPr="00CA1089">
        <w:t>.</w:t>
      </w:r>
    </w:p>
    <w:p w14:paraId="1E519741" w14:textId="0C1DFE67" w:rsidR="002E48E7" w:rsidRPr="00CA1089" w:rsidRDefault="002E48E7" w:rsidP="002E48E7">
      <w:pPr>
        <w:pStyle w:val="ATABulletLevel01BodySlide"/>
      </w:pPr>
      <w:r w:rsidRPr="00CA1089">
        <w:t xml:space="preserve">Explain that </w:t>
      </w:r>
      <w:r w:rsidR="00D86B08" w:rsidRPr="00CA1089">
        <w:t>VBIED</w:t>
      </w:r>
      <w:r w:rsidRPr="00CA1089">
        <w:t>s are classified based on the size of the vehicle involved and not necessarily, the quantity of explosives contained</w:t>
      </w:r>
      <w:r w:rsidR="00EA0D4A">
        <w:t>.</w:t>
      </w:r>
    </w:p>
    <w:p w14:paraId="3B245B3A" w14:textId="77777777" w:rsidR="002E48E7" w:rsidRPr="00CA1089" w:rsidRDefault="002E48E7" w:rsidP="002E48E7">
      <w:pPr>
        <w:pStyle w:val="ATABulletLevel02BodySlide"/>
      </w:pPr>
      <w:r w:rsidRPr="00CA1089">
        <w:t xml:space="preserve">Tell participants that terrorists will likely use a vehicle suitable to the type and quantity of explosives they have access to. </w:t>
      </w:r>
    </w:p>
    <w:p w14:paraId="7CCC85E6" w14:textId="77777777" w:rsidR="002E48E7" w:rsidRPr="00CA1089" w:rsidRDefault="002E48E7" w:rsidP="002E48E7">
      <w:pPr>
        <w:pStyle w:val="ATABulletLevel02BodySlide"/>
      </w:pPr>
      <w:r w:rsidRPr="00CA1089">
        <w:t>Discuss the explosive capacity, blast range, evacuation distance, and falling glass hazard for each type of vehicle shown.</w:t>
      </w:r>
    </w:p>
    <w:p w14:paraId="4D39D3D9" w14:textId="6A03BA80" w:rsidR="002E48E7" w:rsidRPr="00CA1089" w:rsidRDefault="002E48E7" w:rsidP="002E48E7">
      <w:pPr>
        <w:pStyle w:val="ATABulletLevel01BodySlide"/>
      </w:pPr>
      <w:r w:rsidRPr="00CA1089">
        <w:t xml:space="preserve">Refer participants to </w:t>
      </w:r>
      <w:r w:rsidR="00441E79">
        <w:rPr>
          <w:rStyle w:val="ATAEmphasis"/>
        </w:rPr>
        <w:t>Workbook</w:t>
      </w:r>
      <w:r w:rsidRPr="00CA1089">
        <w:rPr>
          <w:rStyle w:val="ATAEmphasis"/>
        </w:rPr>
        <w:t xml:space="preserve"> 9.</w:t>
      </w:r>
      <w:r w:rsidR="00441E79">
        <w:rPr>
          <w:rStyle w:val="ATAEmphasis"/>
        </w:rPr>
        <w:t>2</w:t>
      </w:r>
      <w:r w:rsidRPr="00CA1089">
        <w:rPr>
          <w:rStyle w:val="ATAEmphasis"/>
        </w:rPr>
        <w:t>: Explosive Capacity and Distance Tables, Table 2: DOD—IED Safe Standoff Distance Sheet</w:t>
      </w:r>
    </w:p>
    <w:p w14:paraId="3E80F915" w14:textId="77777777" w:rsidR="002E48E7" w:rsidRPr="00CA1089" w:rsidRDefault="002E48E7" w:rsidP="002E48E7">
      <w:pPr>
        <w:pStyle w:val="ATABulletLevel01BodySlide"/>
      </w:pPr>
      <w:r w:rsidRPr="00CA1089">
        <w:t>Discuss the distances needed for evacuation of each type of IED in the table.</w:t>
      </w:r>
    </w:p>
    <w:p w14:paraId="6C19C4C5" w14:textId="77777777" w:rsidR="00034BFD" w:rsidRPr="00CA1089" w:rsidRDefault="00CA6C45" w:rsidP="002352A8">
      <w:pPr>
        <w:pStyle w:val="ATABulletLevel01BodySlide"/>
        <w:rPr>
          <w:rStyle w:val="ATAEmphasis"/>
          <w:b w:val="0"/>
        </w:rPr>
      </w:pPr>
      <w:r w:rsidRPr="00CA1089">
        <w:t xml:space="preserve">Explain the characteristics of LVBIEDs that appeal to terrorists. </w:t>
      </w:r>
    </w:p>
    <w:p w14:paraId="5E5F9DF2" w14:textId="339EA2D7" w:rsidR="00CA6C45" w:rsidRPr="00CA1089" w:rsidRDefault="00CA6C45" w:rsidP="00034BFD">
      <w:pPr>
        <w:pStyle w:val="ATABulletLevel02BodySlide"/>
      </w:pPr>
      <w:r w:rsidRPr="00CA1089">
        <w:rPr>
          <w:rStyle w:val="ATAEmphasis"/>
        </w:rPr>
        <w:t>High mobility</w:t>
      </w:r>
      <w:r w:rsidRPr="00CA1089">
        <w:t xml:space="preserve"> — terrorists can drive the bomb right up to the target thus making the vehicle both the bomb and mobile delivery system.</w:t>
      </w:r>
    </w:p>
    <w:p w14:paraId="153B379D" w14:textId="3CDD8880" w:rsidR="00CA6C45" w:rsidRPr="00CA1089" w:rsidRDefault="00CA6C45" w:rsidP="00CA6C45">
      <w:pPr>
        <w:pStyle w:val="ATABulletLevel03BodySlide"/>
      </w:pPr>
      <w:r w:rsidRPr="00CA1089">
        <w:t>For example, in Riyadh a group of terrorists sped up to the checkpoint</w:t>
      </w:r>
      <w:r w:rsidR="00D473FD" w:rsidRPr="00CA1089">
        <w:t>,</w:t>
      </w:r>
      <w:r w:rsidRPr="00CA1089">
        <w:t xml:space="preserve"> killing the guards with small arms fire and then drove VBIEDs into the protected compound and activated the IED.</w:t>
      </w:r>
    </w:p>
    <w:p w14:paraId="1BD14EB0" w14:textId="7ACD1135" w:rsidR="00CA6C45" w:rsidRPr="00CA1089" w:rsidRDefault="00CA6C45" w:rsidP="00CA6C45">
      <w:pPr>
        <w:pStyle w:val="ATABulletLevel02BodySlide"/>
      </w:pPr>
      <w:r w:rsidRPr="00CA1089">
        <w:rPr>
          <w:rStyle w:val="ATAEmphasis"/>
        </w:rPr>
        <w:lastRenderedPageBreak/>
        <w:t>Mass devastation</w:t>
      </w:r>
      <w:r w:rsidRPr="00CA1089">
        <w:t xml:space="preserve"> — the LVBIED can cause considerable destruction. </w:t>
      </w:r>
      <w:r w:rsidR="0042587F" w:rsidRPr="00CA1089">
        <w:t>Remind participants of the previously discussed examples,</w:t>
      </w:r>
      <w:r w:rsidRPr="00CA1089">
        <w:t xml:space="preserve"> US Marine barracks in Beirut, Lebanon, and the US Federal bui</w:t>
      </w:r>
      <w:r w:rsidR="0042587F" w:rsidRPr="00CA1089">
        <w:t>lding in Oklahoma City, Oklahoma.</w:t>
      </w:r>
    </w:p>
    <w:p w14:paraId="47C488CF" w14:textId="77777777" w:rsidR="00CA6C45" w:rsidRPr="00CA1089" w:rsidRDefault="00CA6C45" w:rsidP="00CA6C45">
      <w:pPr>
        <w:pStyle w:val="ATABulletLevel02BodySlide"/>
      </w:pPr>
      <w:r w:rsidRPr="00CA1089">
        <w:rPr>
          <w:rStyle w:val="ATAEmphasis"/>
        </w:rPr>
        <w:t>Mass casualties</w:t>
      </w:r>
      <w:r w:rsidRPr="00CA1089">
        <w:t xml:space="preserve"> — a large vehicle loaded with explosives can cause mass casualties. Over 400 people </w:t>
      </w:r>
      <w:proofErr w:type="gramStart"/>
      <w:r w:rsidRPr="00CA1089">
        <w:t>were killed</w:t>
      </w:r>
      <w:proofErr w:type="gramEnd"/>
      <w:r w:rsidRPr="00CA1089">
        <w:t xml:space="preserve"> in the two bombings in Beirut and Oklahoma City. </w:t>
      </w:r>
    </w:p>
    <w:p w14:paraId="59C142FE" w14:textId="4B9799AD" w:rsidR="00CA6C45" w:rsidRPr="00CA1089" w:rsidRDefault="00CA6C45" w:rsidP="00CA6C45">
      <w:pPr>
        <w:pStyle w:val="ATABulletLevel02BodySlide"/>
      </w:pPr>
      <w:r w:rsidRPr="00CA1089">
        <w:rPr>
          <w:rStyle w:val="ATAEmphasis"/>
        </w:rPr>
        <w:t>Cost</w:t>
      </w:r>
      <w:r w:rsidRPr="00CA1089">
        <w:t xml:space="preserve"> — compared to other forms of weapons of mass destruction, the LVBIED is inexpensive to build. The bomb in Oklahoma City cost the bomber about $3,000.00 US dollars, and </w:t>
      </w:r>
      <w:r w:rsidR="00CA1089">
        <w:t xml:space="preserve">he rented </w:t>
      </w:r>
      <w:r w:rsidRPr="00CA1089">
        <w:t>the vehicle</w:t>
      </w:r>
      <w:r w:rsidR="000C79CC">
        <w:t>.</w:t>
      </w:r>
      <w:r w:rsidRPr="00CA1089">
        <w:t xml:space="preserve"> </w:t>
      </w:r>
    </w:p>
    <w:p w14:paraId="6633E349" w14:textId="77777777" w:rsidR="00CA6C45" w:rsidRPr="00CA1089" w:rsidRDefault="00CA6C45" w:rsidP="00CA6C45">
      <w:pPr>
        <w:pStyle w:val="ATABulletLevel01BodySlide"/>
      </w:pPr>
      <w:r w:rsidRPr="00CA1089">
        <w:t xml:space="preserve"> Explain the negative factors the terrorists may encounter:</w:t>
      </w:r>
    </w:p>
    <w:p w14:paraId="6FA35FA1" w14:textId="3A5EED61" w:rsidR="00CA6C45" w:rsidRPr="00CA1089" w:rsidRDefault="00DB2D64" w:rsidP="00CA6C45">
      <w:pPr>
        <w:pStyle w:val="ATABulletLevel02BodySlide"/>
      </w:pPr>
      <w:r w:rsidRPr="00CA1089">
        <w:rPr>
          <w:rStyle w:val="ATAEmphasis"/>
        </w:rPr>
        <w:t>Vehicle a</w:t>
      </w:r>
      <w:r w:rsidR="00CA6C45" w:rsidRPr="00CA1089">
        <w:rPr>
          <w:rStyle w:val="ATAEmphasis"/>
        </w:rPr>
        <w:t>cquisition</w:t>
      </w:r>
      <w:r w:rsidR="00CA6C45" w:rsidRPr="00CA1089">
        <w:t xml:space="preserve"> — the terrorists may </w:t>
      </w:r>
      <w:r w:rsidR="00CA1089">
        <w:t>have trouble</w:t>
      </w:r>
      <w:r w:rsidR="00CA6C45" w:rsidRPr="00CA1089">
        <w:t xml:space="preserve"> acquiring a large vehicle and storing it until </w:t>
      </w:r>
      <w:r w:rsidR="000C79CC">
        <w:t xml:space="preserve">they are </w:t>
      </w:r>
      <w:r w:rsidR="00CA6C45" w:rsidRPr="00CA1089">
        <w:t>ready to construct the device.</w:t>
      </w:r>
    </w:p>
    <w:p w14:paraId="699883D8" w14:textId="7C5171EA" w:rsidR="00CA6C45" w:rsidRPr="00CA1089" w:rsidRDefault="00CA6C45" w:rsidP="00CA6C45">
      <w:pPr>
        <w:pStyle w:val="ATABulletLevel02BodySlide"/>
      </w:pPr>
      <w:r w:rsidRPr="00CA1089">
        <w:rPr>
          <w:rStyle w:val="ATAEmphasis"/>
        </w:rPr>
        <w:t>Explosives</w:t>
      </w:r>
      <w:r w:rsidR="00DB2D64" w:rsidRPr="00CA1089">
        <w:rPr>
          <w:rStyle w:val="ATAEmphasis"/>
        </w:rPr>
        <w:t xml:space="preserve"> acquisition</w:t>
      </w:r>
      <w:r w:rsidRPr="00CA1089">
        <w:t xml:space="preserve"> — terrorists may </w:t>
      </w:r>
      <w:r w:rsidR="00CA1089">
        <w:t>have trouble</w:t>
      </w:r>
      <w:r w:rsidRPr="00CA1089">
        <w:t xml:space="preserve"> acquiring the large quantity of explosives needed and experience challenges finding a location suitable to transfer and load the explosives without detectio</w:t>
      </w:r>
      <w:r w:rsidR="005E7541">
        <w:t>n. W</w:t>
      </w:r>
      <w:r w:rsidRPr="00CA1089">
        <w:t>hen the terrorists try to manufacture and use homemade explosives</w:t>
      </w:r>
      <w:r w:rsidR="005E7541">
        <w:t xml:space="preserve"> the complexity of their tasks increases</w:t>
      </w:r>
      <w:r w:rsidRPr="00CA1089">
        <w:t>.</w:t>
      </w:r>
    </w:p>
    <w:p w14:paraId="2217B471" w14:textId="01999FB0" w:rsidR="0002039A" w:rsidRPr="00CA1089" w:rsidRDefault="00CA6C45" w:rsidP="0042587F">
      <w:pPr>
        <w:pStyle w:val="ATABulletLevel02BodySlide"/>
      </w:pPr>
      <w:r w:rsidRPr="00CA1089">
        <w:rPr>
          <w:rStyle w:val="ATAEmphasis"/>
        </w:rPr>
        <w:t xml:space="preserve">Driving </w:t>
      </w:r>
      <w:r w:rsidR="00D473FD" w:rsidRPr="00CA1089">
        <w:rPr>
          <w:rStyle w:val="ATAEmphasis"/>
        </w:rPr>
        <w:t>e</w:t>
      </w:r>
      <w:r w:rsidRPr="00CA1089">
        <w:rPr>
          <w:rStyle w:val="ATAEmphasis"/>
        </w:rPr>
        <w:t>xperience</w:t>
      </w:r>
      <w:r w:rsidRPr="00CA1089">
        <w:t xml:space="preserve"> — the terrorists must have an experienced driver, capable of driving, maneuvering, and parking a</w:t>
      </w:r>
      <w:r w:rsidR="00D473FD" w:rsidRPr="00CA1089">
        <w:t>n</w:t>
      </w:r>
      <w:r w:rsidRPr="00CA1089">
        <w:t xml:space="preserve"> LVBIED.</w:t>
      </w:r>
    </w:p>
    <w:p w14:paraId="6EB6550A" w14:textId="77777777" w:rsidR="000A7C41" w:rsidRPr="00CA1089" w:rsidRDefault="000A7C41" w:rsidP="00D2514F">
      <w:pPr>
        <w:ind w:left="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0A7C41" w:rsidRPr="00CA1089" w14:paraId="2879BCCF" w14:textId="77777777" w:rsidTr="000A6AC4">
        <w:trPr>
          <w:trHeight w:val="432"/>
        </w:trPr>
        <w:tc>
          <w:tcPr>
            <w:tcW w:w="3967" w:type="pct"/>
            <w:shd w:val="clear" w:color="auto" w:fill="DDDDDD"/>
            <w:vAlign w:val="center"/>
          </w:tcPr>
          <w:p w14:paraId="1CBD4507" w14:textId="7E2B92FD" w:rsidR="000A7C41" w:rsidRPr="00CA1089" w:rsidRDefault="000A7C41" w:rsidP="000A7C41">
            <w:pPr>
              <w:pStyle w:val="ATASlideNoteHeading"/>
            </w:pPr>
            <w:r w:rsidRPr="00CA1089">
              <w:t xml:space="preserve">Slide </w:t>
            </w:r>
            <w:r w:rsidR="00B97816">
              <w:fldChar w:fldCharType="begin"/>
            </w:r>
            <w:r w:rsidR="00B97816">
              <w:instrText xml:space="preserve"> SEQ ataslide \s </w:instrText>
            </w:r>
            <w:r w:rsidR="00B97816">
              <w:fldChar w:fldCharType="separate"/>
            </w:r>
            <w:r w:rsidR="00B97816">
              <w:rPr>
                <w:noProof/>
              </w:rPr>
              <w:t>40</w:t>
            </w:r>
            <w:r w:rsidR="00B97816">
              <w:rPr>
                <w:noProof/>
              </w:rPr>
              <w:fldChar w:fldCharType="end"/>
            </w:r>
            <w:r w:rsidRPr="00CA1089">
              <w:t xml:space="preserve"> Discussion</w:t>
            </w:r>
            <w:r w:rsidR="00E242F5">
              <w:t xml:space="preserve"> </w:t>
            </w:r>
            <w:r w:rsidR="00667E64" w:rsidRPr="00CA1089">
              <w:t>Question</w:t>
            </w:r>
            <w:r w:rsidR="00B905D7" w:rsidRPr="00CA1089">
              <w:t>s</w:t>
            </w:r>
          </w:p>
        </w:tc>
        <w:tc>
          <w:tcPr>
            <w:tcW w:w="344" w:type="pct"/>
            <w:shd w:val="clear" w:color="auto" w:fill="DDDDDD"/>
            <w:vAlign w:val="center"/>
          </w:tcPr>
          <w:p w14:paraId="240DE447" w14:textId="77777777" w:rsidR="000A7C41" w:rsidRPr="00CA1089" w:rsidRDefault="000A7C41" w:rsidP="000A6AC4"/>
        </w:tc>
        <w:tc>
          <w:tcPr>
            <w:tcW w:w="345" w:type="pct"/>
            <w:shd w:val="clear" w:color="auto" w:fill="DDDDDD"/>
            <w:vAlign w:val="center"/>
          </w:tcPr>
          <w:p w14:paraId="43FB3D40" w14:textId="77777777" w:rsidR="000A7C41" w:rsidRPr="00CA1089" w:rsidRDefault="000A7C41" w:rsidP="000A6AC4">
            <w:pPr>
              <w:jc w:val="center"/>
            </w:pPr>
          </w:p>
        </w:tc>
        <w:tc>
          <w:tcPr>
            <w:tcW w:w="344" w:type="pct"/>
            <w:shd w:val="clear" w:color="auto" w:fill="DDDDDD"/>
            <w:vAlign w:val="center"/>
          </w:tcPr>
          <w:p w14:paraId="1869A8B4" w14:textId="77777777" w:rsidR="000A7C41" w:rsidRPr="00CA1089" w:rsidRDefault="000A7C41" w:rsidP="000A6AC4">
            <w:pPr>
              <w:jc w:val="center"/>
            </w:pPr>
          </w:p>
        </w:tc>
      </w:tr>
      <w:tr w:rsidR="000A7C41" w:rsidRPr="00CA1089" w14:paraId="3CCF770E" w14:textId="77777777" w:rsidTr="000A6AC4">
        <w:tc>
          <w:tcPr>
            <w:tcW w:w="5000" w:type="pct"/>
            <w:gridSpan w:val="4"/>
            <w:shd w:val="clear" w:color="auto" w:fill="EAEAEA"/>
            <w:tcMar>
              <w:left w:w="72" w:type="dxa"/>
              <w:right w:w="72" w:type="dxa"/>
            </w:tcMar>
          </w:tcPr>
          <w:p w14:paraId="005A8771" w14:textId="6427EAE6" w:rsidR="000A7C41" w:rsidRPr="00CA1089" w:rsidRDefault="000A7C41" w:rsidP="000A6AC4">
            <w:pPr>
              <w:pStyle w:val="ATABulletLevel01BodySlide"/>
            </w:pPr>
            <w:r w:rsidRPr="00CA1089">
              <w:t xml:space="preserve">What are </w:t>
            </w:r>
            <w:r w:rsidR="00F32D10">
              <w:t>some examples of</w:t>
            </w:r>
            <w:r w:rsidR="00F32D10" w:rsidRPr="00CA1089">
              <w:t xml:space="preserve"> </w:t>
            </w:r>
            <w:r w:rsidRPr="00CA1089">
              <w:t>VBIED attacks?</w:t>
            </w:r>
          </w:p>
          <w:p w14:paraId="694BEE8E" w14:textId="77777777" w:rsidR="00B905D7" w:rsidRPr="00CA1089" w:rsidRDefault="00B905D7" w:rsidP="000A6AC4">
            <w:pPr>
              <w:pStyle w:val="ATABulletLevel01BodySlide"/>
            </w:pPr>
            <w:r w:rsidRPr="00CA1089">
              <w:t>What makes a VBIED attractive to terrorists?</w:t>
            </w:r>
          </w:p>
          <w:p w14:paraId="0E6E696F" w14:textId="210BB94B" w:rsidR="00B905D7" w:rsidRPr="00CA1089" w:rsidRDefault="00B905D7" w:rsidP="000A6AC4">
            <w:pPr>
              <w:pStyle w:val="ATABulletLevel01BodySlide"/>
            </w:pPr>
            <w:r w:rsidRPr="00CA1089">
              <w:t>What difficulties could a terrorist encounter when attempting to use a VBIED?</w:t>
            </w:r>
          </w:p>
        </w:tc>
      </w:tr>
      <w:tr w:rsidR="000A7C41" w:rsidRPr="00CA1089" w14:paraId="5897A24C" w14:textId="77777777" w:rsidTr="000A6AC4">
        <w:tc>
          <w:tcPr>
            <w:tcW w:w="5000" w:type="pct"/>
            <w:gridSpan w:val="4"/>
            <w:shd w:val="clear" w:color="auto" w:fill="EAEAEA"/>
            <w:vAlign w:val="center"/>
          </w:tcPr>
          <w:p w14:paraId="7E17229B" w14:textId="77777777" w:rsidR="000A7C41" w:rsidRPr="00CA1089" w:rsidRDefault="000A7C41" w:rsidP="000A6AC4">
            <w:pPr>
              <w:pStyle w:val="ATAGraphicDescription"/>
            </w:pPr>
            <w:r w:rsidRPr="00CA1089">
              <w:t xml:space="preserve">Graphic Description: No Graphic </w:t>
            </w:r>
          </w:p>
        </w:tc>
      </w:tr>
    </w:tbl>
    <w:p w14:paraId="21A39CA6" w14:textId="77777777" w:rsidR="000A7C41" w:rsidRPr="00CA1089" w:rsidRDefault="000A7C41" w:rsidP="000A7C41">
      <w:pPr>
        <w:pStyle w:val="ATABulletLevel02BodySlide"/>
        <w:numPr>
          <w:ilvl w:val="0"/>
          <w:numId w:val="0"/>
        </w:numPr>
        <w:ind w:left="648" w:hanging="288"/>
      </w:pPr>
    </w:p>
    <w:p w14:paraId="5D0DB253" w14:textId="7AE1D8E8" w:rsidR="009928FB" w:rsidRPr="00CA1089" w:rsidRDefault="009928FB" w:rsidP="000A7C41">
      <w:pPr>
        <w:pStyle w:val="ATABulletLevel01BodySlide"/>
      </w:pPr>
      <w:r w:rsidRPr="00CA1089">
        <w:t xml:space="preserve">Conduct a brief discussion by asking participants the following questions. </w:t>
      </w:r>
    </w:p>
    <w:p w14:paraId="526C21A5" w14:textId="3617B997" w:rsidR="000A7C41" w:rsidRPr="00CA1089" w:rsidRDefault="00274AFE" w:rsidP="000A7C41">
      <w:pPr>
        <w:pStyle w:val="ATABulletLevel01BodySlide"/>
      </w:pPr>
      <w:r w:rsidRPr="00CA1089">
        <w:t xml:space="preserve">Ask </w:t>
      </w:r>
      <w:proofErr w:type="gramStart"/>
      <w:r w:rsidRPr="00CA1089">
        <w:t>participants</w:t>
      </w:r>
      <w:r w:rsidR="000A7C41" w:rsidRPr="00CA1089">
        <w:t>:</w:t>
      </w:r>
      <w:proofErr w:type="gramEnd"/>
      <w:r w:rsidR="00E242F5">
        <w:t xml:space="preserve"> </w:t>
      </w:r>
      <w:r w:rsidRPr="00CA1089">
        <w:rPr>
          <w:b/>
        </w:rPr>
        <w:t xml:space="preserve">What </w:t>
      </w:r>
      <w:r w:rsidR="00F32D10">
        <w:rPr>
          <w:b/>
        </w:rPr>
        <w:t>are some examples of</w:t>
      </w:r>
      <w:r w:rsidRPr="00CA1089">
        <w:rPr>
          <w:b/>
        </w:rPr>
        <w:t xml:space="preserve"> VBIED attacks?</w:t>
      </w:r>
      <w:r w:rsidRPr="00CA1089">
        <w:t xml:space="preserve"> </w:t>
      </w:r>
    </w:p>
    <w:p w14:paraId="5D39C66C" w14:textId="57CE412F" w:rsidR="000A7C41" w:rsidRPr="00CA1089" w:rsidRDefault="000A7C41" w:rsidP="000A7C41">
      <w:pPr>
        <w:pStyle w:val="ATABulletLevel01BodySlide"/>
        <w:rPr>
          <w:rStyle w:val="ATAAnswers"/>
          <w:rFonts w:eastAsia="MS PGothic"/>
          <w:i w:val="0"/>
        </w:rPr>
      </w:pPr>
      <w:r w:rsidRPr="00CA1089">
        <w:t xml:space="preserve">Acknowledge responses. </w:t>
      </w:r>
      <w:r w:rsidR="00D473FD" w:rsidRPr="00CA1089">
        <w:rPr>
          <w:rStyle w:val="ATAAnswers"/>
        </w:rPr>
        <w:t>If not provided by participants, add the following</w:t>
      </w:r>
      <w:r w:rsidRPr="00CA1089">
        <w:rPr>
          <w:rStyle w:val="ATAAnswers"/>
        </w:rPr>
        <w:t>:</w:t>
      </w:r>
    </w:p>
    <w:p w14:paraId="61CE04F0" w14:textId="1BD07BE5" w:rsidR="000A7C41" w:rsidRPr="00CA1089" w:rsidRDefault="00274AFE" w:rsidP="000A7C41">
      <w:pPr>
        <w:pStyle w:val="ATABulletLevel02BodySlide"/>
        <w:rPr>
          <w:rStyle w:val="ATAAnswers"/>
        </w:rPr>
      </w:pPr>
      <w:r w:rsidRPr="00CA1089">
        <w:rPr>
          <w:rStyle w:val="ATAAnswers"/>
        </w:rPr>
        <w:t xml:space="preserve">June 25, 1996, </w:t>
      </w:r>
      <w:proofErr w:type="spellStart"/>
      <w:r w:rsidRPr="00CA1089">
        <w:rPr>
          <w:rStyle w:val="ATAAnswers"/>
        </w:rPr>
        <w:t>Khobar</w:t>
      </w:r>
      <w:proofErr w:type="spellEnd"/>
      <w:r w:rsidRPr="00CA1089">
        <w:rPr>
          <w:rStyle w:val="ATAAnswers"/>
        </w:rPr>
        <w:t xml:space="preserve"> Towers </w:t>
      </w:r>
    </w:p>
    <w:p w14:paraId="282DCB1F" w14:textId="570854E9" w:rsidR="000A7C41" w:rsidRPr="00CA1089" w:rsidRDefault="00274AFE" w:rsidP="000A7C41">
      <w:pPr>
        <w:pStyle w:val="ATABulletLevel02BodySlide"/>
        <w:rPr>
          <w:rStyle w:val="ATAAnswers"/>
        </w:rPr>
      </w:pPr>
      <w:r w:rsidRPr="00CA1089">
        <w:rPr>
          <w:rStyle w:val="ATAAnswers"/>
        </w:rPr>
        <w:t xml:space="preserve">August 7, 1998, US Embassies in Kenya </w:t>
      </w:r>
    </w:p>
    <w:p w14:paraId="6D29836D" w14:textId="7480404D" w:rsidR="00586C72" w:rsidRPr="00CA1089" w:rsidRDefault="00274AFE" w:rsidP="002C5D82">
      <w:pPr>
        <w:pStyle w:val="ATABulletLevel02BodySlide"/>
        <w:rPr>
          <w:rFonts w:eastAsia="Arial Unicode MS"/>
          <w:i/>
        </w:rPr>
      </w:pPr>
      <w:r w:rsidRPr="00CA1089">
        <w:rPr>
          <w:rStyle w:val="ATAAnswers"/>
        </w:rPr>
        <w:t>Tanzania, October 4, 2011, Mogadishu</w:t>
      </w:r>
    </w:p>
    <w:p w14:paraId="540171EC" w14:textId="3E423280" w:rsidR="00B905D7" w:rsidRPr="00CA1089" w:rsidRDefault="00B905D7" w:rsidP="00B905D7">
      <w:pPr>
        <w:pStyle w:val="ATABulletLevel01BodySlide"/>
      </w:pPr>
      <w:r w:rsidRPr="00CA1089">
        <w:t xml:space="preserve">Ask </w:t>
      </w:r>
      <w:proofErr w:type="gramStart"/>
      <w:r w:rsidRPr="00CA1089">
        <w:t>participants:</w:t>
      </w:r>
      <w:proofErr w:type="gramEnd"/>
      <w:r w:rsidR="00E242F5">
        <w:t xml:space="preserve"> </w:t>
      </w:r>
      <w:r w:rsidRPr="00CA1089">
        <w:rPr>
          <w:b/>
        </w:rPr>
        <w:t>What makes a VBIED attractive to terrorists?</w:t>
      </w:r>
      <w:r w:rsidRPr="00CA1089">
        <w:t xml:space="preserve"> </w:t>
      </w:r>
    </w:p>
    <w:p w14:paraId="5F392235" w14:textId="1F5637A3" w:rsidR="00D473FD" w:rsidRPr="00CA1089" w:rsidRDefault="00B905D7" w:rsidP="00D86B08">
      <w:pPr>
        <w:pStyle w:val="ATABulletLevel01BodySlide"/>
        <w:keepNext/>
        <w:keepLines/>
        <w:rPr>
          <w:rStyle w:val="ATAAnswers"/>
          <w:rFonts w:eastAsia="MS PGothic"/>
          <w:i w:val="0"/>
        </w:rPr>
      </w:pPr>
      <w:r w:rsidRPr="00CA1089">
        <w:t xml:space="preserve">Acknowledge responses. </w:t>
      </w:r>
      <w:r w:rsidR="00D473FD" w:rsidRPr="00CA1089">
        <w:rPr>
          <w:rStyle w:val="ATAAnswers"/>
        </w:rPr>
        <w:t>If not provided by participants, add the following:</w:t>
      </w:r>
    </w:p>
    <w:p w14:paraId="7824A3D8" w14:textId="77777777" w:rsidR="009928FB" w:rsidRPr="00CA1089" w:rsidRDefault="009928FB" w:rsidP="00D86B08">
      <w:pPr>
        <w:pStyle w:val="ATABulletLevel02BodySlide"/>
        <w:keepNext/>
        <w:keepLines/>
        <w:rPr>
          <w:rStyle w:val="ATAAnswers"/>
          <w:bCs w:val="0"/>
        </w:rPr>
      </w:pPr>
      <w:r w:rsidRPr="00CA1089">
        <w:rPr>
          <w:rStyle w:val="ATAAnswers"/>
        </w:rPr>
        <w:t>High mobility</w:t>
      </w:r>
    </w:p>
    <w:p w14:paraId="3F9464E9" w14:textId="77777777" w:rsidR="009928FB" w:rsidRPr="00CA1089" w:rsidRDefault="009928FB" w:rsidP="009928FB">
      <w:pPr>
        <w:pStyle w:val="ATABulletLevel02BodySlide"/>
        <w:rPr>
          <w:rStyle w:val="ATAAnswers"/>
        </w:rPr>
      </w:pPr>
      <w:r w:rsidRPr="00CA1089">
        <w:rPr>
          <w:rStyle w:val="ATAAnswers"/>
        </w:rPr>
        <w:t>Mass devastation</w:t>
      </w:r>
    </w:p>
    <w:p w14:paraId="1B8B9B56" w14:textId="30E33ADD" w:rsidR="009928FB" w:rsidRPr="00CA1089" w:rsidRDefault="009928FB" w:rsidP="009928FB">
      <w:pPr>
        <w:pStyle w:val="ATABulletLevel02BodySlide"/>
        <w:rPr>
          <w:rStyle w:val="ATAAnswers"/>
        </w:rPr>
      </w:pPr>
      <w:r w:rsidRPr="00CA1089">
        <w:rPr>
          <w:rStyle w:val="ATAAnswers"/>
        </w:rPr>
        <w:t>Mass casualties</w:t>
      </w:r>
    </w:p>
    <w:p w14:paraId="1D29A8EC" w14:textId="62421C5B" w:rsidR="00DB2D64" w:rsidRPr="00CA1089" w:rsidRDefault="00DB2D64" w:rsidP="009928FB">
      <w:pPr>
        <w:pStyle w:val="ATABulletLevel02BodySlide"/>
        <w:rPr>
          <w:rStyle w:val="ATAAnswers"/>
        </w:rPr>
      </w:pPr>
      <w:r w:rsidRPr="00CA1089">
        <w:rPr>
          <w:rStyle w:val="ATAAnswers"/>
        </w:rPr>
        <w:t>Inexpensive cost</w:t>
      </w:r>
    </w:p>
    <w:p w14:paraId="454B3E22" w14:textId="458DE840" w:rsidR="009928FB" w:rsidRPr="00CA1089" w:rsidRDefault="00B905D7" w:rsidP="00B905D7">
      <w:pPr>
        <w:pStyle w:val="ATABulletLevel01BodySlide"/>
        <w:rPr>
          <w:b/>
        </w:rPr>
      </w:pPr>
      <w:r w:rsidRPr="00CA1089">
        <w:t xml:space="preserve">Ask </w:t>
      </w:r>
      <w:proofErr w:type="gramStart"/>
      <w:r w:rsidRPr="00CA1089">
        <w:t>participants:</w:t>
      </w:r>
      <w:proofErr w:type="gramEnd"/>
      <w:r w:rsidR="00E242F5">
        <w:t xml:space="preserve"> </w:t>
      </w:r>
      <w:r w:rsidRPr="00CA1089">
        <w:rPr>
          <w:b/>
        </w:rPr>
        <w:t xml:space="preserve">What difficulties could a terrorist encounter when attempting to use a VBIED? </w:t>
      </w:r>
    </w:p>
    <w:p w14:paraId="45EC1E3D" w14:textId="1D46B8DC" w:rsidR="009928FB" w:rsidRPr="00CA1089" w:rsidRDefault="009928FB" w:rsidP="009928FB">
      <w:pPr>
        <w:pStyle w:val="ATABulletLevel01BodySlide"/>
        <w:rPr>
          <w:rStyle w:val="ATAAnswers"/>
          <w:rFonts w:eastAsia="MS PGothic"/>
          <w:i w:val="0"/>
        </w:rPr>
      </w:pPr>
      <w:r w:rsidRPr="00CA1089">
        <w:t xml:space="preserve">Acknowledge responses. </w:t>
      </w:r>
      <w:r w:rsidR="00D473FD" w:rsidRPr="00CA1089">
        <w:rPr>
          <w:rStyle w:val="ATAAnswers"/>
        </w:rPr>
        <w:t>If not provided by participants, add the following:</w:t>
      </w:r>
    </w:p>
    <w:p w14:paraId="7DF6CB53" w14:textId="504CE165" w:rsidR="009928FB" w:rsidRPr="00CA1089" w:rsidRDefault="009928FB" w:rsidP="009928FB">
      <w:pPr>
        <w:pStyle w:val="ATABulletLevel02BodySlide"/>
        <w:rPr>
          <w:rStyle w:val="ATAAnswers"/>
          <w:rFonts w:eastAsia="MS PGothic"/>
          <w:i w:val="0"/>
        </w:rPr>
      </w:pPr>
      <w:r w:rsidRPr="00CA1089">
        <w:rPr>
          <w:rStyle w:val="ATAAnswers"/>
        </w:rPr>
        <w:t>Acquisition of a vehicle</w:t>
      </w:r>
    </w:p>
    <w:p w14:paraId="47B1F926" w14:textId="77777777" w:rsidR="009928FB" w:rsidRPr="00CA1089" w:rsidRDefault="009928FB" w:rsidP="009928FB">
      <w:pPr>
        <w:pStyle w:val="ATABulletLevel02BodySlide"/>
        <w:rPr>
          <w:rStyle w:val="ATAAnswers"/>
          <w:rFonts w:eastAsia="MS PGothic"/>
          <w:i w:val="0"/>
        </w:rPr>
      </w:pPr>
      <w:r w:rsidRPr="00CA1089">
        <w:rPr>
          <w:rStyle w:val="ATAAnswers"/>
        </w:rPr>
        <w:t>A</w:t>
      </w:r>
      <w:r w:rsidR="00B905D7" w:rsidRPr="00CA1089">
        <w:rPr>
          <w:rStyle w:val="ATAAnswers"/>
        </w:rPr>
        <w:t>cquisition of a lar</w:t>
      </w:r>
      <w:r w:rsidRPr="00CA1089">
        <w:rPr>
          <w:rStyle w:val="ATAAnswers"/>
        </w:rPr>
        <w:t>ge quantity of explosives</w:t>
      </w:r>
    </w:p>
    <w:p w14:paraId="783C2D42" w14:textId="5222684F" w:rsidR="008771FD" w:rsidRPr="00CA1089" w:rsidRDefault="009928FB" w:rsidP="0042587F">
      <w:pPr>
        <w:pStyle w:val="ATABulletLevel02BodySlide"/>
        <w:rPr>
          <w:rStyle w:val="ATAAnswers"/>
          <w:rFonts w:eastAsia="MS PGothic"/>
          <w:i w:val="0"/>
        </w:rPr>
      </w:pPr>
      <w:r w:rsidRPr="00CA1089">
        <w:rPr>
          <w:rStyle w:val="ATAAnswers"/>
        </w:rPr>
        <w:t>I</w:t>
      </w:r>
      <w:r w:rsidR="00B905D7" w:rsidRPr="00CA1089">
        <w:rPr>
          <w:rStyle w:val="ATAAnswers"/>
        </w:rPr>
        <w:t>nsufficient driving experience</w:t>
      </w:r>
    </w:p>
    <w:p w14:paraId="397D6A4B" w14:textId="77777777" w:rsidR="00586C72" w:rsidRPr="00CA1089" w:rsidRDefault="00586C72"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586C72" w:rsidRPr="00CA1089" w14:paraId="7C190B80" w14:textId="77777777" w:rsidTr="0006707A">
        <w:trPr>
          <w:trHeight w:val="432"/>
        </w:trPr>
        <w:tc>
          <w:tcPr>
            <w:tcW w:w="3967" w:type="pct"/>
            <w:shd w:val="clear" w:color="auto" w:fill="DDDDDD"/>
            <w:vAlign w:val="center"/>
          </w:tcPr>
          <w:p w14:paraId="53B3182B" w14:textId="7C734055" w:rsidR="00586C72" w:rsidRPr="00CA1089" w:rsidRDefault="00586C72" w:rsidP="00345663">
            <w:pPr>
              <w:pStyle w:val="ATASlideNoteHeading"/>
            </w:pPr>
            <w:r w:rsidRPr="00CA1089">
              <w:lastRenderedPageBreak/>
              <w:t xml:space="preserve">Slide </w:t>
            </w:r>
            <w:r w:rsidR="00B97816">
              <w:fldChar w:fldCharType="begin"/>
            </w:r>
            <w:r w:rsidR="00B97816">
              <w:instrText xml:space="preserve"> SEQ ataslide \s </w:instrText>
            </w:r>
            <w:r w:rsidR="00B97816">
              <w:fldChar w:fldCharType="separate"/>
            </w:r>
            <w:r w:rsidR="00B97816">
              <w:rPr>
                <w:noProof/>
              </w:rPr>
              <w:t>41</w:t>
            </w:r>
            <w:r w:rsidR="00B97816">
              <w:rPr>
                <w:noProof/>
              </w:rPr>
              <w:fldChar w:fldCharType="end"/>
            </w:r>
            <w:r w:rsidRPr="00CA1089">
              <w:t xml:space="preserve"> </w:t>
            </w:r>
            <w:r w:rsidR="00345663" w:rsidRPr="00CA1089">
              <w:t>Delivered IED</w:t>
            </w:r>
            <w:r w:rsidR="006E3283" w:rsidRPr="00CA1089">
              <w:t xml:space="preserve"> </w:t>
            </w:r>
            <w:r w:rsidR="00345663" w:rsidRPr="00CA1089">
              <w:t>—</w:t>
            </w:r>
            <w:r w:rsidR="006E3283" w:rsidRPr="00CA1089">
              <w:t xml:space="preserve"> </w:t>
            </w:r>
            <w:r w:rsidR="00345663" w:rsidRPr="00CA1089">
              <w:t>Letter or Package</w:t>
            </w:r>
          </w:p>
        </w:tc>
        <w:tc>
          <w:tcPr>
            <w:tcW w:w="344" w:type="pct"/>
            <w:shd w:val="clear" w:color="auto" w:fill="DDDDDD"/>
            <w:vAlign w:val="center"/>
          </w:tcPr>
          <w:p w14:paraId="18B308DC" w14:textId="77777777" w:rsidR="00586C72" w:rsidRPr="00CA1089" w:rsidRDefault="00586C72" w:rsidP="0006707A"/>
        </w:tc>
        <w:tc>
          <w:tcPr>
            <w:tcW w:w="345" w:type="pct"/>
            <w:shd w:val="clear" w:color="auto" w:fill="DDDDDD"/>
            <w:vAlign w:val="center"/>
          </w:tcPr>
          <w:p w14:paraId="27678E3B" w14:textId="77777777" w:rsidR="00586C72" w:rsidRPr="00CA1089" w:rsidRDefault="00586C72" w:rsidP="0006707A">
            <w:pPr>
              <w:jc w:val="center"/>
            </w:pPr>
          </w:p>
        </w:tc>
        <w:tc>
          <w:tcPr>
            <w:tcW w:w="344" w:type="pct"/>
            <w:shd w:val="clear" w:color="auto" w:fill="DDDDDD"/>
            <w:vAlign w:val="center"/>
          </w:tcPr>
          <w:p w14:paraId="4AC82AA6" w14:textId="77777777" w:rsidR="00586C72" w:rsidRPr="00CA1089" w:rsidRDefault="00586C72" w:rsidP="0006707A">
            <w:pPr>
              <w:jc w:val="center"/>
            </w:pPr>
          </w:p>
        </w:tc>
      </w:tr>
      <w:tr w:rsidR="00586C72" w:rsidRPr="00CA1089" w14:paraId="289C4EC4" w14:textId="77777777" w:rsidTr="0006707A">
        <w:tc>
          <w:tcPr>
            <w:tcW w:w="5000" w:type="pct"/>
            <w:gridSpan w:val="4"/>
            <w:shd w:val="clear" w:color="auto" w:fill="EAEAEA"/>
            <w:tcMar>
              <w:left w:w="72" w:type="dxa"/>
              <w:right w:w="72" w:type="dxa"/>
            </w:tcMar>
          </w:tcPr>
          <w:p w14:paraId="3B31EC13" w14:textId="77777777" w:rsidR="00345663" w:rsidRPr="00CA1089" w:rsidRDefault="00345663" w:rsidP="00345663">
            <w:pPr>
              <w:pStyle w:val="ATABulletLevel01BodySlide"/>
            </w:pPr>
            <w:r w:rsidRPr="00CA1089">
              <w:t>Constructed of a flexible or moldable explosive</w:t>
            </w:r>
          </w:p>
          <w:p w14:paraId="5CFE735B" w14:textId="63BFBCBD" w:rsidR="00586C72" w:rsidRPr="00CA1089" w:rsidRDefault="00345663" w:rsidP="00345663">
            <w:pPr>
              <w:pStyle w:val="ATABulletLevel01BodySlide"/>
            </w:pPr>
            <w:r w:rsidRPr="00CA1089">
              <w:t>Firing switch could be a pull switch, loop switch, or photosynthesis cell</w:t>
            </w:r>
          </w:p>
        </w:tc>
      </w:tr>
      <w:tr w:rsidR="00586C72" w:rsidRPr="00CA1089" w14:paraId="3322A49B" w14:textId="77777777" w:rsidTr="0006707A">
        <w:tc>
          <w:tcPr>
            <w:tcW w:w="5000" w:type="pct"/>
            <w:gridSpan w:val="4"/>
            <w:shd w:val="clear" w:color="auto" w:fill="EAEAEA"/>
            <w:vAlign w:val="center"/>
          </w:tcPr>
          <w:p w14:paraId="0F866D7A" w14:textId="33983E37" w:rsidR="00586C72" w:rsidRPr="00CA1089" w:rsidRDefault="00586C72" w:rsidP="00A10546">
            <w:pPr>
              <w:pStyle w:val="ATAGraphicDescription"/>
            </w:pPr>
            <w:r w:rsidRPr="00CA1089">
              <w:t xml:space="preserve">Graphic Description: </w:t>
            </w:r>
            <w:r w:rsidR="00E3169B" w:rsidRPr="00CA1089">
              <w:t xml:space="preserve">Man in protective gear carefully </w:t>
            </w:r>
            <w:r w:rsidR="00A10546" w:rsidRPr="00CA1089">
              <w:t>lifting</w:t>
            </w:r>
            <w:r w:rsidR="00E3169B" w:rsidRPr="00CA1089">
              <w:t xml:space="preserve"> a letter</w:t>
            </w:r>
            <w:r w:rsidRPr="00CA1089">
              <w:t xml:space="preserve"> </w:t>
            </w:r>
            <w:r w:rsidR="00A10546" w:rsidRPr="00CA1089">
              <w:t>off a desk</w:t>
            </w:r>
          </w:p>
        </w:tc>
      </w:tr>
    </w:tbl>
    <w:p w14:paraId="1B63835C" w14:textId="77777777" w:rsidR="00586C72" w:rsidRPr="00CA1089" w:rsidRDefault="00586C72" w:rsidP="002C5D82">
      <w:pPr>
        <w:pStyle w:val="ATABody"/>
      </w:pPr>
    </w:p>
    <w:p w14:paraId="05E3807C" w14:textId="77777777" w:rsidR="006B0180" w:rsidRPr="00CA1089" w:rsidRDefault="00935C19" w:rsidP="00345663">
      <w:pPr>
        <w:pStyle w:val="ATABulletLevel01BodySlide"/>
      </w:pPr>
      <w:r w:rsidRPr="00CA1089">
        <w:t>Tell participants that the letter or package bomb is designed to be delivered through a mail carrier, private courier, or hand-delivered by the terrorist.</w:t>
      </w:r>
    </w:p>
    <w:p w14:paraId="75395EB0" w14:textId="77777777" w:rsidR="00E20BDB" w:rsidRPr="00CA1089" w:rsidRDefault="006B0180" w:rsidP="00345663">
      <w:pPr>
        <w:pStyle w:val="ATABulletLevel01BodySlide"/>
      </w:pPr>
      <w:r w:rsidRPr="00CA1089">
        <w:t xml:space="preserve">Explain letter </w:t>
      </w:r>
      <w:r w:rsidR="00E20BDB" w:rsidRPr="00CA1089">
        <w:t xml:space="preserve">or package </w:t>
      </w:r>
      <w:r w:rsidRPr="00CA1089">
        <w:t>bomb</w:t>
      </w:r>
      <w:r w:rsidR="00E20BDB" w:rsidRPr="00CA1089">
        <w:t xml:space="preserve"> construction:</w:t>
      </w:r>
    </w:p>
    <w:p w14:paraId="7AE127E4" w14:textId="3D2E95AE" w:rsidR="00E20BDB" w:rsidRPr="00CA1089" w:rsidRDefault="00E20BDB" w:rsidP="00E20BDB">
      <w:pPr>
        <w:pStyle w:val="ATABulletLevel02BodySlide"/>
      </w:pPr>
      <w:r w:rsidRPr="00CA1089">
        <w:t xml:space="preserve">This IED </w:t>
      </w:r>
      <w:proofErr w:type="gramStart"/>
      <w:r w:rsidRPr="00CA1089">
        <w:t>is</w:t>
      </w:r>
      <w:r w:rsidR="006B0180" w:rsidRPr="00CA1089">
        <w:t xml:space="preserve"> </w:t>
      </w:r>
      <w:r w:rsidR="00B3509E" w:rsidRPr="00CA1089">
        <w:t>constructed</w:t>
      </w:r>
      <w:proofErr w:type="gramEnd"/>
      <w:r w:rsidR="00935C19" w:rsidRPr="00CA1089">
        <w:t xml:space="preserve"> with a flexible or moldable explosive </w:t>
      </w:r>
      <w:r w:rsidR="00B3509E" w:rsidRPr="00CA1089">
        <w:t>and</w:t>
      </w:r>
      <w:r w:rsidR="00935C19" w:rsidRPr="00CA1089">
        <w:t xml:space="preserve"> a victim-activated switch that explodes when the target opens it or pulls the contents out. </w:t>
      </w:r>
    </w:p>
    <w:p w14:paraId="6E85848D" w14:textId="77777777" w:rsidR="00E20BDB" w:rsidRPr="00CA1089" w:rsidRDefault="00935C19" w:rsidP="00E20BDB">
      <w:pPr>
        <w:pStyle w:val="ATABulletLevel02BodySlide"/>
      </w:pPr>
      <w:r w:rsidRPr="00CA1089">
        <w:t xml:space="preserve">The firing system typically initiates by a pull switch, loop switch, photosynthesis cell, or other similar switch. For safety, an arming switch may be included in the circuitry. </w:t>
      </w:r>
    </w:p>
    <w:p w14:paraId="192DCA16" w14:textId="188BEE12" w:rsidR="00935C19" w:rsidRPr="00CA1089" w:rsidRDefault="00E20BDB" w:rsidP="00E20BDB">
      <w:pPr>
        <w:pStyle w:val="ATABulletLevel02BodySlide"/>
      </w:pPr>
      <w:r w:rsidRPr="00CA1089">
        <w:t xml:space="preserve">The switches for the letter bomb have to </w:t>
      </w:r>
      <w:proofErr w:type="gramStart"/>
      <w:r w:rsidRPr="00CA1089">
        <w:t>be designed</w:t>
      </w:r>
      <w:proofErr w:type="gramEnd"/>
      <w:r w:rsidRPr="00CA1089">
        <w:t xml:space="preserve"> in such a way </w:t>
      </w:r>
      <w:r w:rsidR="00F8481B" w:rsidRPr="00CA1089">
        <w:t>that</w:t>
      </w:r>
      <w:r w:rsidRPr="00CA1089">
        <w:t xml:space="preserve"> detonation</w:t>
      </w:r>
      <w:r w:rsidR="00F8481B" w:rsidRPr="00CA1089">
        <w:t xml:space="preserve"> does not occur</w:t>
      </w:r>
      <w:r w:rsidRPr="00CA1089">
        <w:t xml:space="preserve"> during the delivery process.</w:t>
      </w:r>
    </w:p>
    <w:p w14:paraId="3433C8C0" w14:textId="77777777" w:rsidR="00E20BDB" w:rsidRPr="00CA1089" w:rsidRDefault="00345663" w:rsidP="00E20BDB">
      <w:pPr>
        <w:pStyle w:val="ATABulletLevel01BodySlide"/>
      </w:pPr>
      <w:r w:rsidRPr="00CA1089">
        <w:t>E</w:t>
      </w:r>
      <w:r w:rsidR="00E20BDB" w:rsidRPr="00CA1089">
        <w:t>xplain</w:t>
      </w:r>
      <w:r w:rsidRPr="00CA1089">
        <w:t xml:space="preserve"> the significance of the power source and the size limitations for these types of IEDs.</w:t>
      </w:r>
      <w:r w:rsidR="00935C19" w:rsidRPr="00CA1089">
        <w:t xml:space="preserve"> </w:t>
      </w:r>
    </w:p>
    <w:p w14:paraId="15B942B4" w14:textId="77777777" w:rsidR="00E20BDB" w:rsidRPr="00CA1089" w:rsidRDefault="00935C19" w:rsidP="00E20BDB">
      <w:pPr>
        <w:pStyle w:val="ATABulletLevel02BodySlide"/>
      </w:pPr>
      <w:r w:rsidRPr="00CA1089">
        <w:t xml:space="preserve">The power source is limited in this type of IED. While the quantity of explosives is also limited, it is still capable of killing the target and others nearby. </w:t>
      </w:r>
    </w:p>
    <w:p w14:paraId="56058D26" w14:textId="022F6F04" w:rsidR="00345663" w:rsidRPr="00CA1089" w:rsidRDefault="00935C19" w:rsidP="00E20BDB">
      <w:pPr>
        <w:pStyle w:val="ATABulletLevel02BodySlide"/>
      </w:pPr>
      <w:r w:rsidRPr="00CA1089">
        <w:t xml:space="preserve">Larger packages, because of their size, may contain larger quantities of explosives and greater flexibility for power sources and switches. </w:t>
      </w:r>
    </w:p>
    <w:p w14:paraId="623B493E" w14:textId="4253FAA3" w:rsidR="00E20BDB" w:rsidRPr="00CA1089" w:rsidRDefault="00EF7082" w:rsidP="00345663">
      <w:pPr>
        <w:pStyle w:val="ATABulletLevel01BodySlide"/>
      </w:pPr>
      <w:r w:rsidRPr="00CA1089">
        <w:t xml:space="preserve">Ask </w:t>
      </w:r>
      <w:proofErr w:type="gramStart"/>
      <w:r w:rsidRPr="00CA1089">
        <w:t>participants:</w:t>
      </w:r>
      <w:proofErr w:type="gramEnd"/>
      <w:r w:rsidR="00E242F5">
        <w:t xml:space="preserve"> </w:t>
      </w:r>
      <w:r w:rsidR="00345663" w:rsidRPr="00CA1089">
        <w:rPr>
          <w:b/>
        </w:rPr>
        <w:t xml:space="preserve">What steps do you take at your </w:t>
      </w:r>
      <w:r w:rsidR="00F15C0D" w:rsidRPr="00CA1089">
        <w:rPr>
          <w:b/>
        </w:rPr>
        <w:t>critical infrastructure</w:t>
      </w:r>
      <w:r w:rsidR="00345663" w:rsidRPr="00CA1089">
        <w:rPr>
          <w:b/>
        </w:rPr>
        <w:t xml:space="preserve"> to screen mail or delivered packages?</w:t>
      </w:r>
      <w:r w:rsidR="00345663" w:rsidRPr="00CA1089">
        <w:t xml:space="preserve"> </w:t>
      </w:r>
    </w:p>
    <w:p w14:paraId="40C86CA8" w14:textId="4D3E4002" w:rsidR="00E20BDB" w:rsidRPr="00CA1089" w:rsidRDefault="00E20BDB" w:rsidP="00E20BDB">
      <w:pPr>
        <w:pStyle w:val="ATABulletLevel01BodySlide"/>
        <w:rPr>
          <w:rStyle w:val="ATAAnswers"/>
        </w:rPr>
      </w:pPr>
      <w:r w:rsidRPr="00CA1089">
        <w:t>Acknowledge responses</w:t>
      </w:r>
      <w:r w:rsidR="00F8481B" w:rsidRPr="00CA1089">
        <w:t>.</w:t>
      </w:r>
      <w:r w:rsidRPr="00CA1089">
        <w:t xml:space="preserve"> </w:t>
      </w:r>
      <w:r w:rsidR="007B3A67" w:rsidRPr="00CA1089">
        <w:rPr>
          <w:rStyle w:val="ATAAnswers"/>
        </w:rPr>
        <w:t>If not provided by participants, add the following:</w:t>
      </w:r>
    </w:p>
    <w:p w14:paraId="46EE2D37" w14:textId="238DA626" w:rsidR="00345663" w:rsidRPr="00CA1089" w:rsidRDefault="00E20BDB" w:rsidP="00345663">
      <w:pPr>
        <w:pStyle w:val="ATABulletLevel02BodySlide"/>
        <w:rPr>
          <w:rStyle w:val="ATAAnswers"/>
        </w:rPr>
      </w:pPr>
      <w:r w:rsidRPr="00CA1089">
        <w:rPr>
          <w:rStyle w:val="ATAAnswers"/>
        </w:rPr>
        <w:t>No screening</w:t>
      </w:r>
    </w:p>
    <w:p w14:paraId="3A496A60" w14:textId="716BF9B0" w:rsidR="00345663" w:rsidRPr="00CA1089" w:rsidRDefault="00345663" w:rsidP="00345663">
      <w:pPr>
        <w:pStyle w:val="ATABulletLevel02BodySlide"/>
        <w:rPr>
          <w:rStyle w:val="ATAAnswers"/>
        </w:rPr>
      </w:pPr>
      <w:r w:rsidRPr="00CA1089">
        <w:rPr>
          <w:rStyle w:val="ATAAnswers"/>
        </w:rPr>
        <w:t>Mail room employees trained to</w:t>
      </w:r>
      <w:r w:rsidR="00E20BDB" w:rsidRPr="00CA1089">
        <w:rPr>
          <w:rStyle w:val="ATAAnswers"/>
        </w:rPr>
        <w:t xml:space="preserve"> screen for suspicious packages</w:t>
      </w:r>
    </w:p>
    <w:p w14:paraId="2D82C516" w14:textId="065E023E" w:rsidR="00345663" w:rsidRPr="00CA1089" w:rsidRDefault="00345663" w:rsidP="00345663">
      <w:pPr>
        <w:pStyle w:val="ATABulletLevel02BodySlide"/>
        <w:rPr>
          <w:rStyle w:val="ATAAnswers"/>
        </w:rPr>
      </w:pPr>
      <w:r w:rsidRPr="00CA1089">
        <w:rPr>
          <w:rStyle w:val="ATAAnswers"/>
        </w:rPr>
        <w:t>X-ray or tech</w:t>
      </w:r>
      <w:r w:rsidR="00E20BDB" w:rsidRPr="00CA1089">
        <w:rPr>
          <w:rStyle w:val="ATAAnswers"/>
        </w:rPr>
        <w:t>nical equipment in place</w:t>
      </w:r>
    </w:p>
    <w:p w14:paraId="059A5D45" w14:textId="080BDD17" w:rsidR="00332EAE" w:rsidRPr="00CA1089" w:rsidRDefault="00EF7082" w:rsidP="004F0E34">
      <w:pPr>
        <w:pStyle w:val="ATABulletLevel01BodySlide"/>
      </w:pPr>
      <w:r w:rsidRPr="00CA1089">
        <w:t>Refer participants to the letter or package bomb poster.</w:t>
      </w:r>
      <w:r w:rsidR="00D03588">
        <w:br/>
      </w: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332EAE" w:rsidRPr="00CA1089" w14:paraId="519CB9FF" w14:textId="77777777" w:rsidTr="0006707A">
        <w:trPr>
          <w:trHeight w:val="432"/>
        </w:trPr>
        <w:tc>
          <w:tcPr>
            <w:tcW w:w="3967" w:type="pct"/>
            <w:shd w:val="clear" w:color="auto" w:fill="DDDDDD"/>
            <w:vAlign w:val="center"/>
          </w:tcPr>
          <w:p w14:paraId="3338415F" w14:textId="0E5BCD2F" w:rsidR="00332EAE" w:rsidRPr="00CA1089" w:rsidRDefault="00332EAE" w:rsidP="00B97816">
            <w:pPr>
              <w:pStyle w:val="ATASlideNoteHeading"/>
            </w:pPr>
            <w:r w:rsidRPr="00CA1089">
              <w:t xml:space="preserve">Slide </w:t>
            </w:r>
            <w:r w:rsidR="00B97816">
              <w:fldChar w:fldCharType="begin"/>
            </w:r>
            <w:r w:rsidR="00B97816">
              <w:instrText xml:space="preserve"> SEQ ataslide \s </w:instrText>
            </w:r>
            <w:r w:rsidR="00B97816">
              <w:fldChar w:fldCharType="separate"/>
            </w:r>
            <w:r w:rsidR="00B97816">
              <w:rPr>
                <w:noProof/>
              </w:rPr>
              <w:t>42</w:t>
            </w:r>
            <w:r w:rsidR="00B97816">
              <w:rPr>
                <w:noProof/>
              </w:rPr>
              <w:fldChar w:fldCharType="end"/>
            </w:r>
            <w:r w:rsidRPr="00CA1089">
              <w:t xml:space="preserve"> </w:t>
            </w:r>
            <w:r w:rsidR="003228AA" w:rsidRPr="00CA1089">
              <w:t>Indicators of</w:t>
            </w:r>
            <w:r w:rsidR="00E242F5">
              <w:t xml:space="preserve"> </w:t>
            </w:r>
            <w:r w:rsidRPr="00CA1089">
              <w:t>Delivered IED</w:t>
            </w:r>
            <w:r w:rsidR="003228AA" w:rsidRPr="00CA1089">
              <w:t xml:space="preserve"> — Letter or Package</w:t>
            </w:r>
            <w:r w:rsidRPr="00CA1089">
              <w:t xml:space="preserve"> (1 of </w:t>
            </w:r>
            <w:r w:rsidR="00B97816">
              <w:t>3</w:t>
            </w:r>
            <w:r w:rsidRPr="00CA1089">
              <w:t>)</w:t>
            </w:r>
          </w:p>
        </w:tc>
        <w:tc>
          <w:tcPr>
            <w:tcW w:w="344" w:type="pct"/>
            <w:shd w:val="clear" w:color="auto" w:fill="DDDDDD"/>
            <w:vAlign w:val="center"/>
          </w:tcPr>
          <w:p w14:paraId="1030AD5B" w14:textId="77777777" w:rsidR="00332EAE" w:rsidRPr="00CA1089" w:rsidRDefault="00332EAE" w:rsidP="0006707A"/>
        </w:tc>
        <w:tc>
          <w:tcPr>
            <w:tcW w:w="345" w:type="pct"/>
            <w:shd w:val="clear" w:color="auto" w:fill="DDDDDD"/>
            <w:vAlign w:val="center"/>
          </w:tcPr>
          <w:p w14:paraId="3677263E" w14:textId="77777777" w:rsidR="00332EAE" w:rsidRPr="00CA1089" w:rsidRDefault="00332EAE" w:rsidP="0006707A">
            <w:pPr>
              <w:jc w:val="center"/>
            </w:pPr>
          </w:p>
        </w:tc>
        <w:tc>
          <w:tcPr>
            <w:tcW w:w="344" w:type="pct"/>
            <w:shd w:val="clear" w:color="auto" w:fill="DDDDDD"/>
            <w:vAlign w:val="center"/>
          </w:tcPr>
          <w:p w14:paraId="1402FC7B" w14:textId="77777777" w:rsidR="00332EAE" w:rsidRPr="00CA1089" w:rsidRDefault="00332EAE" w:rsidP="0006707A">
            <w:pPr>
              <w:jc w:val="center"/>
            </w:pPr>
          </w:p>
        </w:tc>
      </w:tr>
      <w:tr w:rsidR="00332EAE" w:rsidRPr="00CA1089" w14:paraId="57312A70" w14:textId="77777777" w:rsidTr="00D86B08">
        <w:trPr>
          <w:cantSplit/>
        </w:trPr>
        <w:tc>
          <w:tcPr>
            <w:tcW w:w="5000" w:type="pct"/>
            <w:gridSpan w:val="4"/>
            <w:shd w:val="clear" w:color="auto" w:fill="EAEAEA"/>
            <w:tcMar>
              <w:left w:w="72" w:type="dxa"/>
              <w:right w:w="72" w:type="dxa"/>
            </w:tcMar>
          </w:tcPr>
          <w:p w14:paraId="11E48E66" w14:textId="77777777" w:rsidR="00332EAE" w:rsidRPr="00CA1089" w:rsidRDefault="00332EAE" w:rsidP="00332EAE">
            <w:pPr>
              <w:pStyle w:val="ATABulletLevel01BodySlide"/>
            </w:pPr>
            <w:r w:rsidRPr="00CA1089">
              <w:t>Foreign mail or special delivery markings</w:t>
            </w:r>
          </w:p>
          <w:p w14:paraId="0837AA5D" w14:textId="77777777" w:rsidR="00332EAE" w:rsidRPr="00CA1089" w:rsidRDefault="00332EAE" w:rsidP="00332EAE">
            <w:pPr>
              <w:pStyle w:val="ATABulletLevel01BodySlide"/>
            </w:pPr>
            <w:r w:rsidRPr="00CA1089">
              <w:t xml:space="preserve">Restrictive markings, such as confidential or personal </w:t>
            </w:r>
          </w:p>
          <w:p w14:paraId="5A8F53F3" w14:textId="77777777" w:rsidR="00332EAE" w:rsidRPr="00CA1089" w:rsidRDefault="00332EAE" w:rsidP="00332EAE">
            <w:pPr>
              <w:pStyle w:val="ATABulletLevel01BodySlide"/>
            </w:pPr>
            <w:r w:rsidRPr="00CA1089">
              <w:t>Excessive postage</w:t>
            </w:r>
          </w:p>
          <w:p w14:paraId="47948AE3" w14:textId="77777777" w:rsidR="00332EAE" w:rsidRPr="00CA1089" w:rsidRDefault="00332EAE" w:rsidP="00332EAE">
            <w:pPr>
              <w:pStyle w:val="ATABulletLevel01BodySlide"/>
            </w:pPr>
            <w:r w:rsidRPr="00CA1089">
              <w:t>Handwritten or poorly typed address</w:t>
            </w:r>
          </w:p>
          <w:p w14:paraId="6379EACA" w14:textId="5154D5E1" w:rsidR="00332EAE" w:rsidRPr="00CA1089" w:rsidRDefault="00332EAE" w:rsidP="00332EAE">
            <w:pPr>
              <w:pStyle w:val="ATABulletLevel01BodySlide"/>
            </w:pPr>
          </w:p>
        </w:tc>
      </w:tr>
      <w:tr w:rsidR="00332EAE" w:rsidRPr="00CA1089" w14:paraId="734A982D" w14:textId="77777777" w:rsidTr="0006707A">
        <w:tc>
          <w:tcPr>
            <w:tcW w:w="5000" w:type="pct"/>
            <w:gridSpan w:val="4"/>
            <w:shd w:val="clear" w:color="auto" w:fill="EAEAEA"/>
            <w:vAlign w:val="center"/>
          </w:tcPr>
          <w:p w14:paraId="1435E97A" w14:textId="77777777" w:rsidR="00332EAE" w:rsidRPr="00CA1089" w:rsidRDefault="00332EAE" w:rsidP="0006707A">
            <w:pPr>
              <w:pStyle w:val="ATAGraphicDescription"/>
            </w:pPr>
            <w:r w:rsidRPr="00CA1089">
              <w:t xml:space="preserve">Graphic Description: No Graphic </w:t>
            </w:r>
          </w:p>
        </w:tc>
      </w:tr>
    </w:tbl>
    <w:p w14:paraId="136DF271" w14:textId="77777777" w:rsidR="00332EAE" w:rsidRPr="00CA1089" w:rsidRDefault="00332EAE" w:rsidP="00D552EE">
      <w:pPr>
        <w:pStyle w:val="ATABulletLevel02BodySlide"/>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332EAE" w:rsidRPr="00CA1089" w14:paraId="4EDFCE1E" w14:textId="77777777" w:rsidTr="0006707A">
        <w:trPr>
          <w:trHeight w:val="432"/>
        </w:trPr>
        <w:tc>
          <w:tcPr>
            <w:tcW w:w="3967" w:type="pct"/>
            <w:shd w:val="clear" w:color="auto" w:fill="DDDDDD"/>
            <w:vAlign w:val="center"/>
          </w:tcPr>
          <w:p w14:paraId="59FE79E6" w14:textId="6089FB66" w:rsidR="00332EAE" w:rsidRPr="00CA1089" w:rsidRDefault="00332EAE" w:rsidP="00B97816">
            <w:pPr>
              <w:pStyle w:val="ATASlideNoteHeading"/>
            </w:pPr>
            <w:r w:rsidRPr="00CA1089">
              <w:lastRenderedPageBreak/>
              <w:t xml:space="preserve">Slide </w:t>
            </w:r>
            <w:r w:rsidR="00B97816">
              <w:fldChar w:fldCharType="begin"/>
            </w:r>
            <w:r w:rsidR="00B97816">
              <w:instrText xml:space="preserve"> SEQ ataslide \s </w:instrText>
            </w:r>
            <w:r w:rsidR="00B97816">
              <w:fldChar w:fldCharType="separate"/>
            </w:r>
            <w:r w:rsidR="00B97816">
              <w:rPr>
                <w:noProof/>
              </w:rPr>
              <w:t>43</w:t>
            </w:r>
            <w:r w:rsidR="00B97816">
              <w:rPr>
                <w:noProof/>
              </w:rPr>
              <w:fldChar w:fldCharType="end"/>
            </w:r>
            <w:r w:rsidRPr="00CA1089">
              <w:t xml:space="preserve"> </w:t>
            </w:r>
            <w:r w:rsidR="003228AA" w:rsidRPr="00CA1089">
              <w:t xml:space="preserve">Indicators of </w:t>
            </w:r>
            <w:r w:rsidRPr="00CA1089">
              <w:t xml:space="preserve">Delivered IED </w:t>
            </w:r>
            <w:r w:rsidR="003228AA" w:rsidRPr="00CA1089">
              <w:t xml:space="preserve">— Letter or Package </w:t>
            </w:r>
            <w:r w:rsidRPr="00CA1089">
              <w:t xml:space="preserve">(2 of </w:t>
            </w:r>
            <w:r w:rsidR="00B97816">
              <w:t>3</w:t>
            </w:r>
            <w:r w:rsidRPr="00CA1089">
              <w:t>)</w:t>
            </w:r>
          </w:p>
        </w:tc>
        <w:tc>
          <w:tcPr>
            <w:tcW w:w="344" w:type="pct"/>
            <w:shd w:val="clear" w:color="auto" w:fill="DDDDDD"/>
            <w:vAlign w:val="center"/>
          </w:tcPr>
          <w:p w14:paraId="12974A4B" w14:textId="77777777" w:rsidR="00332EAE" w:rsidRPr="00CA1089" w:rsidRDefault="00332EAE" w:rsidP="0006707A"/>
        </w:tc>
        <w:tc>
          <w:tcPr>
            <w:tcW w:w="345" w:type="pct"/>
            <w:shd w:val="clear" w:color="auto" w:fill="DDDDDD"/>
            <w:vAlign w:val="center"/>
          </w:tcPr>
          <w:p w14:paraId="5109DBA3" w14:textId="77777777" w:rsidR="00332EAE" w:rsidRPr="00CA1089" w:rsidRDefault="00332EAE" w:rsidP="0006707A">
            <w:pPr>
              <w:jc w:val="center"/>
            </w:pPr>
          </w:p>
        </w:tc>
        <w:tc>
          <w:tcPr>
            <w:tcW w:w="344" w:type="pct"/>
            <w:shd w:val="clear" w:color="auto" w:fill="DDDDDD"/>
            <w:vAlign w:val="center"/>
          </w:tcPr>
          <w:p w14:paraId="023BE57E" w14:textId="77777777" w:rsidR="00332EAE" w:rsidRPr="00CA1089" w:rsidRDefault="00332EAE" w:rsidP="0006707A">
            <w:pPr>
              <w:jc w:val="center"/>
            </w:pPr>
          </w:p>
        </w:tc>
      </w:tr>
      <w:tr w:rsidR="00332EAE" w:rsidRPr="00CA1089" w14:paraId="5D85FAA5" w14:textId="77777777" w:rsidTr="0095472A">
        <w:trPr>
          <w:cantSplit/>
        </w:trPr>
        <w:tc>
          <w:tcPr>
            <w:tcW w:w="5000" w:type="pct"/>
            <w:gridSpan w:val="4"/>
            <w:shd w:val="clear" w:color="auto" w:fill="EAEAEA"/>
            <w:tcMar>
              <w:left w:w="72" w:type="dxa"/>
              <w:right w:w="72" w:type="dxa"/>
            </w:tcMar>
          </w:tcPr>
          <w:p w14:paraId="3E9E0CA7" w14:textId="77777777" w:rsidR="00B97816" w:rsidRPr="00CA1089" w:rsidRDefault="00B97816" w:rsidP="00B97816">
            <w:pPr>
              <w:pStyle w:val="ATABulletLevel01BodySlide"/>
            </w:pPr>
            <w:r w:rsidRPr="00CA1089">
              <w:t>Incorrect titles</w:t>
            </w:r>
          </w:p>
          <w:p w14:paraId="507F9F0E" w14:textId="77777777" w:rsidR="00B97816" w:rsidRDefault="00B97816" w:rsidP="00B97816">
            <w:pPr>
              <w:pStyle w:val="ATABulletLevel01BodySlide"/>
            </w:pPr>
            <w:r w:rsidRPr="00CA1089">
              <w:t>Titles but no names</w:t>
            </w:r>
            <w:r w:rsidRPr="00CA1089">
              <w:t xml:space="preserve"> </w:t>
            </w:r>
          </w:p>
          <w:p w14:paraId="78DCE478" w14:textId="4B05A9F0" w:rsidR="00332EAE" w:rsidRPr="00CA1089" w:rsidRDefault="00332EAE" w:rsidP="00B97816">
            <w:pPr>
              <w:pStyle w:val="ATABulletLevel01BodySlide"/>
            </w:pPr>
            <w:r w:rsidRPr="00CA1089">
              <w:t>Misspelling of common words</w:t>
            </w:r>
          </w:p>
          <w:p w14:paraId="7AF32957" w14:textId="65712E73" w:rsidR="00332EAE" w:rsidRPr="00CA1089" w:rsidRDefault="00332EAE" w:rsidP="00B97816">
            <w:pPr>
              <w:pStyle w:val="ATABulletLevel01BodySlide"/>
            </w:pPr>
            <w:r w:rsidRPr="00CA1089">
              <w:t xml:space="preserve">Missing or suspicious return address </w:t>
            </w:r>
          </w:p>
        </w:tc>
        <w:bookmarkStart w:id="8" w:name="_GoBack"/>
        <w:bookmarkEnd w:id="8"/>
      </w:tr>
      <w:tr w:rsidR="00332EAE" w:rsidRPr="00CA1089" w14:paraId="6C351AFF" w14:textId="77777777" w:rsidTr="0006707A">
        <w:tc>
          <w:tcPr>
            <w:tcW w:w="5000" w:type="pct"/>
            <w:gridSpan w:val="4"/>
            <w:shd w:val="clear" w:color="auto" w:fill="EAEAEA"/>
            <w:vAlign w:val="center"/>
          </w:tcPr>
          <w:p w14:paraId="77ED7882" w14:textId="77777777" w:rsidR="00332EAE" w:rsidRPr="00CA1089" w:rsidRDefault="00332EAE" w:rsidP="0006707A">
            <w:pPr>
              <w:pStyle w:val="ATAGraphicDescription"/>
            </w:pPr>
            <w:r w:rsidRPr="00CA1089">
              <w:t xml:space="preserve">Graphic Description: No Graphic </w:t>
            </w:r>
          </w:p>
        </w:tc>
      </w:tr>
    </w:tbl>
    <w:p w14:paraId="7BFAA7A6" w14:textId="77777777" w:rsidR="00332EAE" w:rsidRDefault="00332EAE" w:rsidP="00332EAE">
      <w:pPr>
        <w:pStyle w:val="ATABulletLevel02BodySlide"/>
        <w:numPr>
          <w:ilvl w:val="0"/>
          <w:numId w:val="0"/>
        </w:numPr>
        <w:ind w:left="648"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B97816" w:rsidRPr="00CA1089" w14:paraId="3B52FC5A" w14:textId="77777777" w:rsidTr="00F26DFC">
        <w:trPr>
          <w:trHeight w:val="432"/>
        </w:trPr>
        <w:tc>
          <w:tcPr>
            <w:tcW w:w="3967" w:type="pct"/>
            <w:shd w:val="clear" w:color="auto" w:fill="DDDDDD"/>
            <w:vAlign w:val="center"/>
          </w:tcPr>
          <w:p w14:paraId="3DA40D55" w14:textId="4645E8E4" w:rsidR="00B97816" w:rsidRPr="00CA1089" w:rsidRDefault="00B97816" w:rsidP="00F26DFC">
            <w:pPr>
              <w:pStyle w:val="ATASlideNoteHeading"/>
            </w:pPr>
            <w:r w:rsidRPr="00CA1089">
              <w:t xml:space="preserve">Slide </w:t>
            </w:r>
            <w:r>
              <w:fldChar w:fldCharType="begin"/>
            </w:r>
            <w:r>
              <w:instrText xml:space="preserve"> SEQ ataslide \s </w:instrText>
            </w:r>
            <w:r>
              <w:fldChar w:fldCharType="separate"/>
            </w:r>
            <w:r>
              <w:rPr>
                <w:noProof/>
              </w:rPr>
              <w:t>44</w:t>
            </w:r>
            <w:r>
              <w:rPr>
                <w:noProof/>
              </w:rPr>
              <w:fldChar w:fldCharType="end"/>
            </w:r>
            <w:r w:rsidRPr="00CA1089">
              <w:t xml:space="preserve"> Indicators of Delivered IED — Letter or Package </w:t>
            </w:r>
            <w:r>
              <w:t xml:space="preserve">(3 </w:t>
            </w:r>
            <w:r w:rsidRPr="00CA1089">
              <w:t xml:space="preserve">of </w:t>
            </w:r>
            <w:r>
              <w:t>3</w:t>
            </w:r>
            <w:r w:rsidRPr="00CA1089">
              <w:t>)</w:t>
            </w:r>
          </w:p>
        </w:tc>
        <w:tc>
          <w:tcPr>
            <w:tcW w:w="344" w:type="pct"/>
            <w:shd w:val="clear" w:color="auto" w:fill="DDDDDD"/>
            <w:vAlign w:val="center"/>
          </w:tcPr>
          <w:p w14:paraId="59A038DD" w14:textId="77777777" w:rsidR="00B97816" w:rsidRPr="00CA1089" w:rsidRDefault="00B97816" w:rsidP="00F26DFC"/>
        </w:tc>
        <w:tc>
          <w:tcPr>
            <w:tcW w:w="345" w:type="pct"/>
            <w:shd w:val="clear" w:color="auto" w:fill="DDDDDD"/>
            <w:vAlign w:val="center"/>
          </w:tcPr>
          <w:p w14:paraId="72B25EF5" w14:textId="77777777" w:rsidR="00B97816" w:rsidRPr="00CA1089" w:rsidRDefault="00B97816" w:rsidP="00F26DFC">
            <w:pPr>
              <w:jc w:val="center"/>
            </w:pPr>
          </w:p>
        </w:tc>
        <w:tc>
          <w:tcPr>
            <w:tcW w:w="344" w:type="pct"/>
            <w:shd w:val="clear" w:color="auto" w:fill="DDDDDD"/>
            <w:vAlign w:val="center"/>
          </w:tcPr>
          <w:p w14:paraId="3FF1D3B1" w14:textId="77777777" w:rsidR="00B97816" w:rsidRPr="00CA1089" w:rsidRDefault="00B97816" w:rsidP="00F26DFC">
            <w:pPr>
              <w:jc w:val="center"/>
            </w:pPr>
          </w:p>
        </w:tc>
      </w:tr>
      <w:tr w:rsidR="00B97816" w:rsidRPr="00CA1089" w14:paraId="7AC371F3" w14:textId="77777777" w:rsidTr="00F26DFC">
        <w:trPr>
          <w:cantSplit/>
        </w:trPr>
        <w:tc>
          <w:tcPr>
            <w:tcW w:w="5000" w:type="pct"/>
            <w:gridSpan w:val="4"/>
            <w:shd w:val="clear" w:color="auto" w:fill="EAEAEA"/>
            <w:tcMar>
              <w:left w:w="72" w:type="dxa"/>
              <w:right w:w="72" w:type="dxa"/>
            </w:tcMar>
          </w:tcPr>
          <w:p w14:paraId="141F622F" w14:textId="77777777" w:rsidR="00B97816" w:rsidRPr="00CA1089" w:rsidRDefault="00B97816" w:rsidP="00F26DFC">
            <w:pPr>
              <w:pStyle w:val="ATABulletLevel01BodySlide"/>
            </w:pPr>
            <w:r w:rsidRPr="00CA1089">
              <w:t>Stains, strange odors, or excessive weight</w:t>
            </w:r>
          </w:p>
          <w:p w14:paraId="130659D4" w14:textId="77777777" w:rsidR="00B97816" w:rsidRPr="00CA1089" w:rsidRDefault="00B97816" w:rsidP="00F26DFC">
            <w:pPr>
              <w:pStyle w:val="ATABulletLevel01BodySlide"/>
            </w:pPr>
            <w:r w:rsidRPr="00CA1089">
              <w:t>Thick, bulky, or rigid envelope</w:t>
            </w:r>
          </w:p>
          <w:p w14:paraId="75B0C8B1" w14:textId="77777777" w:rsidR="00B97816" w:rsidRPr="00CA1089" w:rsidRDefault="00B97816" w:rsidP="00F26DFC">
            <w:pPr>
              <w:pStyle w:val="ATABulletLevel01BodySlide"/>
            </w:pPr>
            <w:r w:rsidRPr="00CA1089">
              <w:t>Protruding wires or tin foil</w:t>
            </w:r>
          </w:p>
          <w:p w14:paraId="1A1034BA" w14:textId="77777777" w:rsidR="00B97816" w:rsidRPr="00CA1089" w:rsidRDefault="00B97816" w:rsidP="00F26DFC">
            <w:pPr>
              <w:pStyle w:val="ATABulletLevel01BodySlide"/>
            </w:pPr>
            <w:r w:rsidRPr="00CA1089">
              <w:t>Excessive tape or string</w:t>
            </w:r>
          </w:p>
        </w:tc>
      </w:tr>
      <w:tr w:rsidR="00B97816" w:rsidRPr="00CA1089" w14:paraId="4B70C0E1" w14:textId="77777777" w:rsidTr="00F26DFC">
        <w:tc>
          <w:tcPr>
            <w:tcW w:w="5000" w:type="pct"/>
            <w:gridSpan w:val="4"/>
            <w:shd w:val="clear" w:color="auto" w:fill="EAEAEA"/>
            <w:vAlign w:val="center"/>
          </w:tcPr>
          <w:p w14:paraId="36F761D4" w14:textId="77777777" w:rsidR="00B97816" w:rsidRPr="00CA1089" w:rsidRDefault="00B97816" w:rsidP="00F26DFC">
            <w:pPr>
              <w:pStyle w:val="ATAGraphicDescription"/>
            </w:pPr>
            <w:r w:rsidRPr="00CA1089">
              <w:t xml:space="preserve">Graphic Description: No Graphic </w:t>
            </w:r>
          </w:p>
        </w:tc>
      </w:tr>
    </w:tbl>
    <w:p w14:paraId="51C9969E" w14:textId="77777777" w:rsidR="00B97816" w:rsidRPr="00CA1089" w:rsidRDefault="00B97816" w:rsidP="00332EAE">
      <w:pPr>
        <w:pStyle w:val="ATABulletLevel02BodySlide"/>
        <w:numPr>
          <w:ilvl w:val="0"/>
          <w:numId w:val="0"/>
        </w:numPr>
        <w:ind w:left="648" w:hanging="288"/>
      </w:pPr>
    </w:p>
    <w:p w14:paraId="58BBCCE9" w14:textId="10D152E8" w:rsidR="00332EAE" w:rsidRPr="00CA1089" w:rsidRDefault="00F56449" w:rsidP="00F56449">
      <w:pPr>
        <w:pStyle w:val="ATABulletLevel01BodySlide"/>
      </w:pPr>
      <w:r w:rsidRPr="00CA1089">
        <w:t>Explain that</w:t>
      </w:r>
      <w:r w:rsidR="00332EAE" w:rsidRPr="00CA1089">
        <w:t xml:space="preserve"> </w:t>
      </w:r>
      <w:r w:rsidRPr="00CA1089">
        <w:t xml:space="preserve">a letter or package may contain an IED if it displays any of the following characteristics. Briefly discuss each of the following: </w:t>
      </w:r>
    </w:p>
    <w:p w14:paraId="37B0F83D" w14:textId="77777777" w:rsidR="00332EAE" w:rsidRPr="00CA1089" w:rsidRDefault="00332EAE" w:rsidP="00F56449">
      <w:pPr>
        <w:pStyle w:val="ATABulletLevel02BodySlide"/>
      </w:pPr>
      <w:r w:rsidRPr="00CA1089">
        <w:t>Foreign mail, airmail, or special delivery markings</w:t>
      </w:r>
    </w:p>
    <w:p w14:paraId="1B2FFDBA" w14:textId="77777777" w:rsidR="00332EAE" w:rsidRPr="00CA1089" w:rsidRDefault="00332EAE" w:rsidP="00F56449">
      <w:pPr>
        <w:pStyle w:val="ATABulletLevel02BodySlide"/>
      </w:pPr>
      <w:r w:rsidRPr="00CA1089">
        <w:t xml:space="preserve">Restrictive markings, such as confidential or personal </w:t>
      </w:r>
    </w:p>
    <w:p w14:paraId="1B257993" w14:textId="77777777" w:rsidR="00332EAE" w:rsidRPr="00CA1089" w:rsidRDefault="00332EAE" w:rsidP="00F56449">
      <w:pPr>
        <w:pStyle w:val="ATABulletLevel02BodySlide"/>
      </w:pPr>
      <w:r w:rsidRPr="00CA1089">
        <w:t>Excessive postage</w:t>
      </w:r>
    </w:p>
    <w:p w14:paraId="07B5CE4D" w14:textId="77777777" w:rsidR="00332EAE" w:rsidRPr="00CA1089" w:rsidRDefault="00332EAE" w:rsidP="00F56449">
      <w:pPr>
        <w:pStyle w:val="ATABulletLevel02BodySlide"/>
      </w:pPr>
      <w:r w:rsidRPr="00CA1089">
        <w:t>Handwritten or poorly typed address</w:t>
      </w:r>
    </w:p>
    <w:p w14:paraId="64B827E7" w14:textId="77777777" w:rsidR="00332EAE" w:rsidRPr="00CA1089" w:rsidRDefault="00332EAE" w:rsidP="00F56449">
      <w:pPr>
        <w:pStyle w:val="ATABulletLevel02BodySlide"/>
      </w:pPr>
      <w:r w:rsidRPr="00CA1089">
        <w:t>Incorrect titles</w:t>
      </w:r>
    </w:p>
    <w:p w14:paraId="07DFB126" w14:textId="77777777" w:rsidR="00332EAE" w:rsidRPr="00CA1089" w:rsidRDefault="00332EAE" w:rsidP="00F56449">
      <w:pPr>
        <w:pStyle w:val="ATABulletLevel02BodySlide"/>
      </w:pPr>
      <w:r w:rsidRPr="00CA1089">
        <w:t>Titles but no names</w:t>
      </w:r>
    </w:p>
    <w:p w14:paraId="2B9BA552" w14:textId="77777777" w:rsidR="00332EAE" w:rsidRPr="00CA1089" w:rsidRDefault="00332EAE" w:rsidP="00F56449">
      <w:pPr>
        <w:pStyle w:val="ATABulletLevel02BodySlide"/>
      </w:pPr>
      <w:r w:rsidRPr="00CA1089">
        <w:t>Misspelling of common words</w:t>
      </w:r>
    </w:p>
    <w:p w14:paraId="0D21FC34" w14:textId="77777777" w:rsidR="00332EAE" w:rsidRPr="00CA1089" w:rsidRDefault="00332EAE" w:rsidP="00F56449">
      <w:pPr>
        <w:pStyle w:val="ATABulletLevel02BodySlide"/>
      </w:pPr>
      <w:r w:rsidRPr="00CA1089">
        <w:t>No return address or fictitious return address</w:t>
      </w:r>
    </w:p>
    <w:p w14:paraId="6BD52051" w14:textId="77777777" w:rsidR="00332EAE" w:rsidRPr="00CA1089" w:rsidRDefault="00332EAE" w:rsidP="00F56449">
      <w:pPr>
        <w:pStyle w:val="ATABulletLevel02BodySlide"/>
      </w:pPr>
      <w:r w:rsidRPr="00CA1089">
        <w:t>Return address does not match post office cancellation mark</w:t>
      </w:r>
    </w:p>
    <w:p w14:paraId="6A45C3ED" w14:textId="77777777" w:rsidR="00332EAE" w:rsidRPr="00CA1089" w:rsidRDefault="00332EAE" w:rsidP="00F56449">
      <w:pPr>
        <w:pStyle w:val="ATABulletLevel02BodySlide"/>
      </w:pPr>
      <w:r w:rsidRPr="00CA1089">
        <w:t>Stains or strange odors</w:t>
      </w:r>
    </w:p>
    <w:p w14:paraId="117A48B9" w14:textId="77777777" w:rsidR="00332EAE" w:rsidRPr="00CA1089" w:rsidRDefault="00332EAE" w:rsidP="00F56449">
      <w:pPr>
        <w:pStyle w:val="ATABulletLevel02BodySlide"/>
      </w:pPr>
      <w:r w:rsidRPr="00CA1089">
        <w:t>Excessive weight; heavy</w:t>
      </w:r>
    </w:p>
    <w:p w14:paraId="1B448AB8" w14:textId="77777777" w:rsidR="00332EAE" w:rsidRPr="00CA1089" w:rsidRDefault="00332EAE" w:rsidP="00F56449">
      <w:pPr>
        <w:pStyle w:val="ATABulletLevel02BodySlide"/>
      </w:pPr>
      <w:r w:rsidRPr="00CA1089">
        <w:t>Thick, bulky, or rigid envelope</w:t>
      </w:r>
    </w:p>
    <w:p w14:paraId="2F8A8073" w14:textId="77777777" w:rsidR="00332EAE" w:rsidRPr="00CA1089" w:rsidRDefault="00332EAE" w:rsidP="00F56449">
      <w:pPr>
        <w:pStyle w:val="ATABulletLevel02BodySlide"/>
      </w:pPr>
      <w:r w:rsidRPr="00CA1089">
        <w:t>Protruding wires or tin foil</w:t>
      </w:r>
    </w:p>
    <w:p w14:paraId="7C44300C" w14:textId="7182713E" w:rsidR="00332EAE" w:rsidRPr="00CA1089" w:rsidRDefault="00332EAE" w:rsidP="00F56449">
      <w:pPr>
        <w:pStyle w:val="ATABulletLevel02BodySlide"/>
      </w:pPr>
      <w:r w:rsidRPr="00CA1089">
        <w:t>Excessive securing material, such as tape or string</w:t>
      </w:r>
    </w:p>
    <w:p w14:paraId="26860480" w14:textId="77777777" w:rsidR="000C2769" w:rsidRPr="00CA1089" w:rsidRDefault="000C2769" w:rsidP="000C2769">
      <w:pPr>
        <w:pStyle w:val="ATABulletLevel02BodySlide"/>
        <w:numPr>
          <w:ilvl w:val="0"/>
          <w:numId w:val="0"/>
        </w:numPr>
        <w:ind w:left="648"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0C2769" w:rsidRPr="00CA1089" w14:paraId="32B0B57A" w14:textId="77777777" w:rsidTr="002352A8">
        <w:trPr>
          <w:trHeight w:val="432"/>
        </w:trPr>
        <w:tc>
          <w:tcPr>
            <w:tcW w:w="3967" w:type="pct"/>
            <w:shd w:val="clear" w:color="auto" w:fill="DDDDDD"/>
            <w:vAlign w:val="center"/>
          </w:tcPr>
          <w:p w14:paraId="7E6763C2" w14:textId="44022CA6" w:rsidR="000C2769" w:rsidRPr="00CA1089" w:rsidRDefault="000C2769" w:rsidP="009545BD">
            <w:pPr>
              <w:pStyle w:val="ATASlideNoteHeading"/>
              <w:keepNext w:val="0"/>
            </w:pPr>
            <w:r w:rsidRPr="00CA1089">
              <w:t xml:space="preserve">Slide </w:t>
            </w:r>
            <w:r w:rsidR="00B97816">
              <w:fldChar w:fldCharType="begin"/>
            </w:r>
            <w:r w:rsidR="00B97816">
              <w:instrText xml:space="preserve"> SEQ atasli</w:instrText>
            </w:r>
            <w:r w:rsidR="00B97816">
              <w:instrText xml:space="preserve">de \s </w:instrText>
            </w:r>
            <w:r w:rsidR="00B97816">
              <w:fldChar w:fldCharType="separate"/>
            </w:r>
            <w:r w:rsidR="00B97816">
              <w:rPr>
                <w:noProof/>
              </w:rPr>
              <w:t>45</w:t>
            </w:r>
            <w:r w:rsidR="00B97816">
              <w:rPr>
                <w:noProof/>
              </w:rPr>
              <w:fldChar w:fldCharType="end"/>
            </w:r>
            <w:r w:rsidRPr="00CA1089">
              <w:t xml:space="preserve"> Handling of </w:t>
            </w:r>
            <w:r w:rsidR="003228AA" w:rsidRPr="00CA1089">
              <w:t>Delivered IEDs — Letter or Package</w:t>
            </w:r>
          </w:p>
        </w:tc>
        <w:tc>
          <w:tcPr>
            <w:tcW w:w="344" w:type="pct"/>
            <w:shd w:val="clear" w:color="auto" w:fill="DDDDDD"/>
            <w:vAlign w:val="center"/>
          </w:tcPr>
          <w:p w14:paraId="5F6B11B2" w14:textId="77777777" w:rsidR="000C2769" w:rsidRPr="00CA1089" w:rsidRDefault="000C2769" w:rsidP="009545BD"/>
        </w:tc>
        <w:tc>
          <w:tcPr>
            <w:tcW w:w="345" w:type="pct"/>
            <w:shd w:val="clear" w:color="auto" w:fill="DDDDDD"/>
            <w:vAlign w:val="center"/>
          </w:tcPr>
          <w:p w14:paraId="2992BC32" w14:textId="77777777" w:rsidR="000C2769" w:rsidRPr="00CA1089" w:rsidRDefault="000C2769" w:rsidP="009545BD">
            <w:pPr>
              <w:jc w:val="center"/>
            </w:pPr>
          </w:p>
        </w:tc>
        <w:tc>
          <w:tcPr>
            <w:tcW w:w="344" w:type="pct"/>
            <w:shd w:val="clear" w:color="auto" w:fill="DDDDDD"/>
            <w:vAlign w:val="center"/>
          </w:tcPr>
          <w:p w14:paraId="7D4A9E88" w14:textId="77777777" w:rsidR="000C2769" w:rsidRPr="00CA1089" w:rsidRDefault="000C2769" w:rsidP="009545BD">
            <w:pPr>
              <w:jc w:val="center"/>
            </w:pPr>
          </w:p>
        </w:tc>
      </w:tr>
      <w:tr w:rsidR="000C2769" w:rsidRPr="00CA1089" w14:paraId="604CF9F7" w14:textId="77777777" w:rsidTr="002352A8">
        <w:tc>
          <w:tcPr>
            <w:tcW w:w="5000" w:type="pct"/>
            <w:gridSpan w:val="4"/>
            <w:shd w:val="clear" w:color="auto" w:fill="EAEAEA"/>
            <w:tcMar>
              <w:left w:w="72" w:type="dxa"/>
              <w:right w:w="72" w:type="dxa"/>
            </w:tcMar>
          </w:tcPr>
          <w:p w14:paraId="012A6B72" w14:textId="1AAAB666" w:rsidR="000C2769" w:rsidRPr="00CA1089" w:rsidRDefault="000C2769" w:rsidP="009545BD">
            <w:pPr>
              <w:pStyle w:val="ATABulletLevel01BodySlide"/>
            </w:pPr>
            <w:r w:rsidRPr="00CA1089">
              <w:t>Do not open it</w:t>
            </w:r>
          </w:p>
          <w:p w14:paraId="517DA1B7" w14:textId="2277A609" w:rsidR="00E23C83" w:rsidRPr="00CA1089" w:rsidRDefault="00E23C83" w:rsidP="009545BD">
            <w:pPr>
              <w:pStyle w:val="ATABulletLevel01BodySlide"/>
            </w:pPr>
            <w:r w:rsidRPr="00CA1089">
              <w:t xml:space="preserve">Determine </w:t>
            </w:r>
            <w:r w:rsidR="007A7FF2">
              <w:t>whether</w:t>
            </w:r>
            <w:r w:rsidR="007A7FF2" w:rsidRPr="00CA1089">
              <w:t xml:space="preserve"> </w:t>
            </w:r>
            <w:r w:rsidRPr="00CA1089">
              <w:t>it can be moved</w:t>
            </w:r>
          </w:p>
          <w:p w14:paraId="3419E402" w14:textId="7B9B6F1F" w:rsidR="000C2769" w:rsidRPr="00CA1089" w:rsidRDefault="000C2769" w:rsidP="009545BD">
            <w:pPr>
              <w:pStyle w:val="ATABulletLevel01BodySlide"/>
            </w:pPr>
            <w:r w:rsidRPr="00CA1089">
              <w:t xml:space="preserve">Attempt to learn details </w:t>
            </w:r>
          </w:p>
        </w:tc>
      </w:tr>
      <w:tr w:rsidR="000C2769" w:rsidRPr="00CA1089" w14:paraId="1C3E0699" w14:textId="77777777" w:rsidTr="002352A8">
        <w:tc>
          <w:tcPr>
            <w:tcW w:w="5000" w:type="pct"/>
            <w:gridSpan w:val="4"/>
            <w:shd w:val="clear" w:color="auto" w:fill="EAEAEA"/>
            <w:vAlign w:val="center"/>
          </w:tcPr>
          <w:p w14:paraId="041E5F63" w14:textId="6FD94867" w:rsidR="000C2769" w:rsidRPr="00CA1089" w:rsidRDefault="000C2769" w:rsidP="009545BD">
            <w:pPr>
              <w:pStyle w:val="ATAGraphicDescription"/>
            </w:pPr>
            <w:r w:rsidRPr="00CA1089">
              <w:t xml:space="preserve">Graphic Description: </w:t>
            </w:r>
            <w:r w:rsidR="00A10546" w:rsidRPr="00CA1089">
              <w:t>Person in protective gear carrying a package</w:t>
            </w:r>
            <w:r w:rsidRPr="00CA1089">
              <w:t xml:space="preserve"> </w:t>
            </w:r>
          </w:p>
        </w:tc>
      </w:tr>
    </w:tbl>
    <w:p w14:paraId="128FE6D0" w14:textId="77777777" w:rsidR="000C2769" w:rsidRPr="00CA1089" w:rsidRDefault="000C2769" w:rsidP="009545BD">
      <w:pPr>
        <w:pStyle w:val="ATABulletLevel02BodySlide"/>
        <w:numPr>
          <w:ilvl w:val="0"/>
          <w:numId w:val="0"/>
        </w:numPr>
        <w:ind w:left="648" w:hanging="288"/>
      </w:pPr>
    </w:p>
    <w:p w14:paraId="5A30C091" w14:textId="682A7E3E" w:rsidR="00E23C83" w:rsidRPr="00CA1089" w:rsidRDefault="003228AA" w:rsidP="00CE184D">
      <w:pPr>
        <w:pStyle w:val="ATABulletLevel01BodySlide"/>
        <w:keepNext/>
      </w:pPr>
      <w:r w:rsidRPr="00CA1089">
        <w:t>Explain that a critical infrastructure should have a policy or procedure in place for dealing wi</w:t>
      </w:r>
      <w:r w:rsidR="00E23C83" w:rsidRPr="00CA1089">
        <w:t xml:space="preserve">th suspicious mail or packages that should </w:t>
      </w:r>
      <w:r w:rsidRPr="00CA1089">
        <w:t xml:space="preserve">include </w:t>
      </w:r>
      <w:r w:rsidR="00E23C83" w:rsidRPr="00CA1089">
        <w:t>the following:</w:t>
      </w:r>
    </w:p>
    <w:p w14:paraId="183BB8BA" w14:textId="1B585B7C" w:rsidR="00F56449" w:rsidRPr="00CA1089" w:rsidRDefault="00F56449" w:rsidP="00E23C83">
      <w:pPr>
        <w:pStyle w:val="ATABulletLevel02BodySlide"/>
      </w:pPr>
      <w:r w:rsidRPr="00CA1089">
        <w:t>Do not open it</w:t>
      </w:r>
      <w:r w:rsidR="00332EAE" w:rsidRPr="00CA1089">
        <w:t xml:space="preserve"> </w:t>
      </w:r>
    </w:p>
    <w:p w14:paraId="71E4F879" w14:textId="632976EB" w:rsidR="00E23C83" w:rsidRPr="00CA1089" w:rsidRDefault="00E23C83" w:rsidP="00E23C83">
      <w:pPr>
        <w:pStyle w:val="ATABulletLevel02BodySlide"/>
      </w:pPr>
      <w:r w:rsidRPr="00CA1089">
        <w:t xml:space="preserve">Determine </w:t>
      </w:r>
      <w:r w:rsidR="007A7FF2">
        <w:t>whether</w:t>
      </w:r>
      <w:r w:rsidR="007A7FF2" w:rsidRPr="00CA1089">
        <w:t xml:space="preserve"> </w:t>
      </w:r>
      <w:r w:rsidRPr="00CA1089">
        <w:t>it can be moved:</w:t>
      </w:r>
    </w:p>
    <w:p w14:paraId="11D08A93" w14:textId="77777777" w:rsidR="00E23C83" w:rsidRPr="00CA1089" w:rsidRDefault="00E23C83" w:rsidP="00E23C83">
      <w:pPr>
        <w:pStyle w:val="ATABulletLevel03BodySlide"/>
      </w:pPr>
      <w:r w:rsidRPr="00CA1089">
        <w:lastRenderedPageBreak/>
        <w:t xml:space="preserve">If the letter or package </w:t>
      </w:r>
      <w:proofErr w:type="gramStart"/>
      <w:r w:rsidRPr="00CA1089">
        <w:t>was delivered</w:t>
      </w:r>
      <w:proofErr w:type="gramEnd"/>
      <w:r w:rsidRPr="00CA1089">
        <w:t xml:space="preserve"> through the general mail, it can probably withstand limited movement. Take it to the designated screening area.</w:t>
      </w:r>
    </w:p>
    <w:p w14:paraId="3AE496C0" w14:textId="08178921" w:rsidR="00E23C83" w:rsidRPr="00CA1089" w:rsidRDefault="00E23C83" w:rsidP="00E23C83">
      <w:pPr>
        <w:pStyle w:val="ATABulletLevel03BodySlide"/>
      </w:pPr>
      <w:r w:rsidRPr="00CA1089">
        <w:t xml:space="preserve">If the letter or package </w:t>
      </w:r>
      <w:proofErr w:type="gramStart"/>
      <w:r w:rsidRPr="00CA1089">
        <w:t>cannot be moved</w:t>
      </w:r>
      <w:proofErr w:type="gramEnd"/>
      <w:r w:rsidRPr="00CA1089">
        <w:t>, evacuate the area where the suspicious item is located and contact trained professionals to conduct further examination.</w:t>
      </w:r>
    </w:p>
    <w:p w14:paraId="79AABD73" w14:textId="06CE772E" w:rsidR="00F56449" w:rsidRPr="00CA1089" w:rsidRDefault="00332EAE" w:rsidP="00F56449">
      <w:pPr>
        <w:pStyle w:val="ATABulletLevel02BodySlide"/>
      </w:pPr>
      <w:r w:rsidRPr="00CA1089">
        <w:t>Make an effort to learn as many details as possible about the letter or package</w:t>
      </w:r>
      <w:r w:rsidR="00F8481B" w:rsidRPr="00CA1089">
        <w:t>:</w:t>
      </w:r>
    </w:p>
    <w:p w14:paraId="05A78FA0" w14:textId="51C47572" w:rsidR="00F56449" w:rsidRPr="00CA1089" w:rsidRDefault="00332EAE" w:rsidP="00E23C83">
      <w:pPr>
        <w:pStyle w:val="ATABulletLevel03BodySlide"/>
      </w:pPr>
      <w:r w:rsidRPr="00CA1089">
        <w:t xml:space="preserve">Try to confirm the return address, whether it was sent by mail or hand-delivered, and whether it </w:t>
      </w:r>
      <w:proofErr w:type="gramStart"/>
      <w:r w:rsidRPr="00CA1089">
        <w:t>was sent</w:t>
      </w:r>
      <w:proofErr w:type="gramEnd"/>
      <w:r w:rsidRPr="00CA1089">
        <w:t xml:space="preserve"> </w:t>
      </w:r>
      <w:r w:rsidR="000A19DF">
        <w:t>by way of</w:t>
      </w:r>
      <w:r w:rsidR="000A19DF" w:rsidRPr="00CA1089">
        <w:t xml:space="preserve"> </w:t>
      </w:r>
      <w:r w:rsidRPr="00CA1089">
        <w:t xml:space="preserve">courier or delivery service. </w:t>
      </w:r>
    </w:p>
    <w:p w14:paraId="06B89EB9" w14:textId="09F46227" w:rsidR="00F56449" w:rsidRPr="00CA1089" w:rsidRDefault="00332EAE" w:rsidP="00E23C83">
      <w:pPr>
        <w:pStyle w:val="ATABulletLevel03BodySlide"/>
      </w:pPr>
      <w:r w:rsidRPr="00CA1089">
        <w:t>If there is no return address, or the address or sender appear fictitious or incorr</w:t>
      </w:r>
      <w:r w:rsidR="00F56449" w:rsidRPr="00CA1089">
        <w:t>ect, treat the item as suspect</w:t>
      </w:r>
      <w:r w:rsidR="00E23C83" w:rsidRPr="00CA1089">
        <w:t>.</w:t>
      </w:r>
    </w:p>
    <w:p w14:paraId="59DE3C67" w14:textId="2A82A4D9" w:rsidR="00332EAE" w:rsidRPr="00CA1089" w:rsidRDefault="00F56449" w:rsidP="00E23C83">
      <w:pPr>
        <w:pStyle w:val="ATABulletLevel03BodySlide"/>
      </w:pPr>
      <w:r w:rsidRPr="00CA1089">
        <w:t>T</w:t>
      </w:r>
      <w:r w:rsidR="00332EAE" w:rsidRPr="00CA1089">
        <w:t xml:space="preserve">reat the item as suspect if </w:t>
      </w:r>
      <w:r w:rsidRPr="00CA1089">
        <w:t>after</w:t>
      </w:r>
      <w:r w:rsidR="00332EAE" w:rsidRPr="00CA1089">
        <w:t xml:space="preserve"> contact</w:t>
      </w:r>
      <w:r w:rsidRPr="00CA1089">
        <w:t xml:space="preserve"> with</w:t>
      </w:r>
      <w:r w:rsidR="00332EAE" w:rsidRPr="00CA1089">
        <w:t xml:space="preserve"> the addressee </w:t>
      </w:r>
      <w:r w:rsidRPr="00CA1089">
        <w:t>determines</w:t>
      </w:r>
      <w:r w:rsidR="00332EAE" w:rsidRPr="00CA1089">
        <w:t xml:space="preserve"> the item is unexpected, or if an X-ray of the item and </w:t>
      </w:r>
      <w:r w:rsidRPr="00CA1089">
        <w:t>the contents appear suspicious</w:t>
      </w:r>
    </w:p>
    <w:p w14:paraId="4C4DCC78" w14:textId="07FF2D3F" w:rsidR="0066203F" w:rsidRPr="00CA1089" w:rsidRDefault="00E23C83" w:rsidP="00FF4E29">
      <w:pPr>
        <w:pStyle w:val="ATABulletLevel03BodySlide"/>
      </w:pPr>
      <w:r w:rsidRPr="00CA1089">
        <w:t xml:space="preserve">If an IED </w:t>
      </w:r>
      <w:proofErr w:type="gramStart"/>
      <w:r w:rsidRPr="00CA1089">
        <w:t>is suspected</w:t>
      </w:r>
      <w:proofErr w:type="gramEnd"/>
      <w:r w:rsidRPr="00CA1089">
        <w:t>, follow those procedures and notify appropriate officials.</w:t>
      </w:r>
    </w:p>
    <w:p w14:paraId="3B8B9A4C" w14:textId="77777777" w:rsidR="00345663" w:rsidRPr="00CA1089" w:rsidRDefault="00345663" w:rsidP="009545BD">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332EAE" w:rsidRPr="00CA1089" w14:paraId="032A431B" w14:textId="77777777" w:rsidTr="00C46525">
        <w:trPr>
          <w:trHeight w:val="432"/>
        </w:trPr>
        <w:tc>
          <w:tcPr>
            <w:tcW w:w="3968" w:type="pct"/>
            <w:shd w:val="clear" w:color="auto" w:fill="DDDDDD"/>
            <w:vAlign w:val="center"/>
          </w:tcPr>
          <w:p w14:paraId="508475EF" w14:textId="48C3F26F" w:rsidR="00332EAE" w:rsidRPr="00CA1089" w:rsidRDefault="00332EAE" w:rsidP="00636DE3">
            <w:pPr>
              <w:pStyle w:val="ATASlideNoteHeading"/>
            </w:pPr>
            <w:r w:rsidRPr="00CA1089">
              <w:t xml:space="preserve">Slide </w:t>
            </w:r>
            <w:r w:rsidR="00B97816">
              <w:fldChar w:fldCharType="begin"/>
            </w:r>
            <w:r w:rsidR="00B97816">
              <w:instrText xml:space="preserve"> SEQ ataslide \s </w:instrText>
            </w:r>
            <w:r w:rsidR="00B97816">
              <w:fldChar w:fldCharType="separate"/>
            </w:r>
            <w:r w:rsidR="00B97816">
              <w:rPr>
                <w:noProof/>
              </w:rPr>
              <w:t>46</w:t>
            </w:r>
            <w:r w:rsidR="00B97816">
              <w:rPr>
                <w:noProof/>
              </w:rPr>
              <w:fldChar w:fldCharType="end"/>
            </w:r>
            <w:r w:rsidRPr="00CA1089">
              <w:t xml:space="preserve"> </w:t>
            </w:r>
            <w:r w:rsidR="00C46525" w:rsidRPr="00CA1089">
              <w:t>Suicide</w:t>
            </w:r>
            <w:r w:rsidR="006E3283" w:rsidRPr="00CA1089">
              <w:t xml:space="preserve"> </w:t>
            </w:r>
            <w:r w:rsidR="00636DE3" w:rsidRPr="00CA1089">
              <w:t>Bomb</w:t>
            </w:r>
            <w:r w:rsidR="00636DE3">
              <w:t>ers</w:t>
            </w:r>
          </w:p>
        </w:tc>
        <w:tc>
          <w:tcPr>
            <w:tcW w:w="344" w:type="pct"/>
            <w:shd w:val="clear" w:color="auto" w:fill="DDDDDD"/>
            <w:vAlign w:val="center"/>
          </w:tcPr>
          <w:p w14:paraId="04AD308A" w14:textId="77777777" w:rsidR="00332EAE" w:rsidRPr="00CA1089" w:rsidRDefault="00332EAE" w:rsidP="0006707A"/>
        </w:tc>
        <w:tc>
          <w:tcPr>
            <w:tcW w:w="345" w:type="pct"/>
            <w:shd w:val="clear" w:color="auto" w:fill="DDDDDD"/>
            <w:vAlign w:val="center"/>
          </w:tcPr>
          <w:p w14:paraId="032BC207" w14:textId="77777777" w:rsidR="00332EAE" w:rsidRPr="00CA1089" w:rsidRDefault="00332EAE" w:rsidP="0006707A">
            <w:pPr>
              <w:jc w:val="center"/>
            </w:pPr>
          </w:p>
        </w:tc>
        <w:tc>
          <w:tcPr>
            <w:tcW w:w="344" w:type="pct"/>
            <w:shd w:val="clear" w:color="auto" w:fill="DDDDDD"/>
            <w:vAlign w:val="center"/>
          </w:tcPr>
          <w:p w14:paraId="40BF3A3E" w14:textId="77777777" w:rsidR="00332EAE" w:rsidRPr="00CA1089" w:rsidRDefault="00332EAE" w:rsidP="0006707A">
            <w:pPr>
              <w:jc w:val="center"/>
            </w:pPr>
          </w:p>
        </w:tc>
      </w:tr>
      <w:tr w:rsidR="00332EAE" w:rsidRPr="00CA1089" w14:paraId="429384B6" w14:textId="77777777" w:rsidTr="0006707A">
        <w:tc>
          <w:tcPr>
            <w:tcW w:w="5000" w:type="pct"/>
            <w:gridSpan w:val="4"/>
            <w:shd w:val="clear" w:color="auto" w:fill="EAEAEA"/>
            <w:tcMar>
              <w:left w:w="72" w:type="dxa"/>
              <w:right w:w="72" w:type="dxa"/>
            </w:tcMar>
          </w:tcPr>
          <w:p w14:paraId="2DD34B62" w14:textId="6F553485" w:rsidR="00E24CDF" w:rsidRPr="00CA1089" w:rsidRDefault="00636DE3" w:rsidP="0024425A">
            <w:pPr>
              <w:pStyle w:val="ATABulletLevel01BodySlide"/>
            </w:pPr>
            <w:r>
              <w:t>E</w:t>
            </w:r>
            <w:r w:rsidRPr="00CA1089">
              <w:t xml:space="preserve">xtremely </w:t>
            </w:r>
            <w:r w:rsidR="00E24CDF" w:rsidRPr="00CA1089">
              <w:t>motivated</w:t>
            </w:r>
          </w:p>
          <w:p w14:paraId="61BD9F42" w14:textId="54786A11" w:rsidR="00E24CDF" w:rsidRPr="00CA1089" w:rsidRDefault="00636DE3" w:rsidP="0024425A">
            <w:pPr>
              <w:pStyle w:val="ATABulletLevel01BodySlide"/>
            </w:pPr>
            <w:r>
              <w:t>Have</w:t>
            </w:r>
            <w:r w:rsidRPr="00CA1089">
              <w:t xml:space="preserve"> </w:t>
            </w:r>
            <w:r w:rsidR="00A605E5" w:rsidRPr="00CA1089">
              <w:t>control and flexibility</w:t>
            </w:r>
          </w:p>
        </w:tc>
      </w:tr>
      <w:tr w:rsidR="00332EAE" w:rsidRPr="00CA1089" w14:paraId="18FB804A" w14:textId="77777777" w:rsidTr="0006707A">
        <w:tc>
          <w:tcPr>
            <w:tcW w:w="5000" w:type="pct"/>
            <w:gridSpan w:val="4"/>
            <w:shd w:val="clear" w:color="auto" w:fill="EAEAEA"/>
            <w:vAlign w:val="center"/>
          </w:tcPr>
          <w:p w14:paraId="30571CE0" w14:textId="77777777" w:rsidR="00332EAE" w:rsidRPr="00CA1089" w:rsidRDefault="00332EAE" w:rsidP="0006707A">
            <w:pPr>
              <w:pStyle w:val="ATAGraphicDescription"/>
            </w:pPr>
            <w:r w:rsidRPr="00CA1089">
              <w:t xml:space="preserve">Graphic Description: No Graphic </w:t>
            </w:r>
          </w:p>
        </w:tc>
      </w:tr>
    </w:tbl>
    <w:p w14:paraId="17EA4943" w14:textId="77777777" w:rsidR="00A605E5" w:rsidRPr="00CA1089" w:rsidRDefault="00A605E5" w:rsidP="00A605E5">
      <w:pPr>
        <w:pStyle w:val="ATABulletLevel01BodySlide"/>
        <w:numPr>
          <w:ilvl w:val="0"/>
          <w:numId w:val="0"/>
        </w:numPr>
        <w:rPr>
          <w:bCs w:val="0"/>
        </w:rPr>
      </w:pPr>
    </w:p>
    <w:p w14:paraId="34CBB65A" w14:textId="7DA75810" w:rsidR="00A605E5" w:rsidRPr="00CA1089" w:rsidRDefault="00106B3B" w:rsidP="00A605E5">
      <w:pPr>
        <w:pStyle w:val="ATABulletLevel01BodySlide"/>
        <w:rPr>
          <w:rStyle w:val="ATABulletLevel01BodySlideChar"/>
        </w:rPr>
      </w:pPr>
      <w:r w:rsidRPr="00CA1089">
        <w:t xml:space="preserve">Explain </w:t>
      </w:r>
      <w:r w:rsidRPr="00CA1089">
        <w:rPr>
          <w:rStyle w:val="ATABulletLevel01BodySlideChar"/>
        </w:rPr>
        <w:t xml:space="preserve">that </w:t>
      </w:r>
      <w:r w:rsidR="00E24CDF" w:rsidRPr="00CA1089">
        <w:rPr>
          <w:rStyle w:val="ATABulletLevel01BodySlideChar"/>
        </w:rPr>
        <w:t xml:space="preserve">suicide bombings are </w:t>
      </w:r>
      <w:r w:rsidR="0013671D" w:rsidRPr="00CA1089">
        <w:rPr>
          <w:rStyle w:val="ATABulletLevel01BodySlideChar"/>
        </w:rPr>
        <w:t>one of the most challenging forms to prevent</w:t>
      </w:r>
      <w:r w:rsidR="00053683" w:rsidRPr="00CA1089">
        <w:rPr>
          <w:rStyle w:val="ATABulletLevel01BodySlideChar"/>
        </w:rPr>
        <w:t>.</w:t>
      </w:r>
    </w:p>
    <w:p w14:paraId="77626234" w14:textId="4139F17B" w:rsidR="0013671D" w:rsidRPr="00CA1089" w:rsidRDefault="00043132" w:rsidP="004C73D6">
      <w:pPr>
        <w:pStyle w:val="ATABulletLevel02BodySlide"/>
      </w:pPr>
      <w:r w:rsidRPr="00CA1089">
        <w:rPr>
          <w:rStyle w:val="ATABulletLevel01BodySlideChar"/>
        </w:rPr>
        <w:t>The premeditated certain death of the suicide bomber clearly illustrates the extreme motivation</w:t>
      </w:r>
      <w:r w:rsidRPr="00CA1089">
        <w:t xml:space="preserve"> in carrying out this type of attack.</w:t>
      </w:r>
    </w:p>
    <w:p w14:paraId="41D9B188" w14:textId="2797932A" w:rsidR="00E24CDF" w:rsidRDefault="00E24CDF" w:rsidP="00A605E5">
      <w:pPr>
        <w:pStyle w:val="ATABulletLevel02BodySlide"/>
      </w:pPr>
      <w:r w:rsidRPr="00CA1089">
        <w:t xml:space="preserve">The terrorist’s </w:t>
      </w:r>
      <w:r w:rsidR="00A605E5" w:rsidRPr="00CA1089">
        <w:t xml:space="preserve">ability to </w:t>
      </w:r>
      <w:r w:rsidRPr="00CA1089">
        <w:t>determin</w:t>
      </w:r>
      <w:r w:rsidR="00A605E5" w:rsidRPr="00CA1089">
        <w:t>e</w:t>
      </w:r>
      <w:r w:rsidRPr="00CA1089">
        <w:t xml:space="preserve"> and adjust an attack up to the point of detonation further complicates countermeasures. </w:t>
      </w:r>
    </w:p>
    <w:p w14:paraId="0F2E7121" w14:textId="77777777" w:rsidR="00923619" w:rsidRPr="00CA1089" w:rsidRDefault="00923619" w:rsidP="0024425A">
      <w:pPr>
        <w:pStyle w:val="ATABulletLevel02BodySlide"/>
        <w:numPr>
          <w:ilvl w:val="0"/>
          <w:numId w:val="0"/>
        </w:numPr>
        <w:ind w:left="720" w:hanging="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0C0073" w:rsidRPr="00CA1089" w14:paraId="0CD985FC" w14:textId="77777777" w:rsidTr="0024425A">
        <w:trPr>
          <w:trHeight w:val="432"/>
        </w:trPr>
        <w:tc>
          <w:tcPr>
            <w:tcW w:w="3968" w:type="pct"/>
            <w:shd w:val="clear" w:color="auto" w:fill="DDDDDD"/>
            <w:vAlign w:val="center"/>
          </w:tcPr>
          <w:p w14:paraId="37E38B39" w14:textId="203856BB" w:rsidR="000C0073" w:rsidRPr="00CA1089" w:rsidRDefault="000C0073" w:rsidP="002352A8">
            <w:pPr>
              <w:pStyle w:val="ATASlideNoteHeading"/>
            </w:pPr>
            <w:r w:rsidRPr="00CA1089">
              <w:t xml:space="preserve">Slide </w:t>
            </w:r>
            <w:r w:rsidR="00B97816">
              <w:fldChar w:fldCharType="begin"/>
            </w:r>
            <w:r w:rsidR="00B97816">
              <w:instrText xml:space="preserve"> SEQ ataslide \s </w:instrText>
            </w:r>
            <w:r w:rsidR="00B97816">
              <w:fldChar w:fldCharType="separate"/>
            </w:r>
            <w:r w:rsidR="00B97816">
              <w:rPr>
                <w:noProof/>
              </w:rPr>
              <w:t>47</w:t>
            </w:r>
            <w:r w:rsidR="00B97816">
              <w:rPr>
                <w:noProof/>
              </w:rPr>
              <w:fldChar w:fldCharType="end"/>
            </w:r>
            <w:r w:rsidRPr="00CA1089">
              <w:t xml:space="preserve"> Suicide Bombs Preferred by Terrorists</w:t>
            </w:r>
          </w:p>
        </w:tc>
        <w:tc>
          <w:tcPr>
            <w:tcW w:w="344" w:type="pct"/>
            <w:shd w:val="clear" w:color="auto" w:fill="DDDDDD"/>
            <w:vAlign w:val="center"/>
          </w:tcPr>
          <w:p w14:paraId="2F60CF18" w14:textId="77777777" w:rsidR="000C0073" w:rsidRPr="00CA1089" w:rsidRDefault="000C0073" w:rsidP="002352A8"/>
        </w:tc>
        <w:tc>
          <w:tcPr>
            <w:tcW w:w="345" w:type="pct"/>
            <w:shd w:val="clear" w:color="auto" w:fill="DDDDDD"/>
            <w:vAlign w:val="center"/>
          </w:tcPr>
          <w:p w14:paraId="2FF586D7" w14:textId="77777777" w:rsidR="000C0073" w:rsidRPr="00CA1089" w:rsidRDefault="000C0073" w:rsidP="002352A8">
            <w:pPr>
              <w:jc w:val="center"/>
            </w:pPr>
          </w:p>
        </w:tc>
        <w:tc>
          <w:tcPr>
            <w:tcW w:w="343" w:type="pct"/>
            <w:shd w:val="clear" w:color="auto" w:fill="DDDDDD"/>
            <w:vAlign w:val="center"/>
          </w:tcPr>
          <w:p w14:paraId="7942A5A4" w14:textId="77777777" w:rsidR="000C0073" w:rsidRPr="00CA1089" w:rsidRDefault="000C0073" w:rsidP="002352A8">
            <w:pPr>
              <w:jc w:val="center"/>
            </w:pPr>
          </w:p>
        </w:tc>
      </w:tr>
      <w:tr w:rsidR="000C0073" w:rsidRPr="00CA1089" w14:paraId="7E8DC527" w14:textId="77777777" w:rsidTr="002C6F09">
        <w:trPr>
          <w:cantSplit/>
        </w:trPr>
        <w:tc>
          <w:tcPr>
            <w:tcW w:w="5000" w:type="pct"/>
            <w:gridSpan w:val="4"/>
            <w:shd w:val="clear" w:color="auto" w:fill="EAEAEA"/>
            <w:tcMar>
              <w:left w:w="72" w:type="dxa"/>
              <w:right w:w="72" w:type="dxa"/>
            </w:tcMar>
          </w:tcPr>
          <w:p w14:paraId="4E5C3C9E" w14:textId="66F1D72B" w:rsidR="000C0073" w:rsidRPr="00CA1089" w:rsidRDefault="000C0073" w:rsidP="000C0073">
            <w:pPr>
              <w:pStyle w:val="ATABulletLevel01BodySlide"/>
            </w:pPr>
            <w:r w:rsidRPr="00CA1089">
              <w:t>Require relatively few resources and training</w:t>
            </w:r>
          </w:p>
          <w:p w14:paraId="1533C809" w14:textId="1B603AAF" w:rsidR="000C0073" w:rsidRPr="00CA1089" w:rsidRDefault="00B65AB1" w:rsidP="00B65AB1">
            <w:pPr>
              <w:pStyle w:val="ATABulletLevel01BodySlide"/>
            </w:pPr>
            <w:r w:rsidRPr="00CA1089">
              <w:t xml:space="preserve">Have </w:t>
            </w:r>
            <w:r w:rsidR="000C0073" w:rsidRPr="00CA1089">
              <w:t>a high rate of success</w:t>
            </w:r>
          </w:p>
        </w:tc>
      </w:tr>
      <w:tr w:rsidR="000C0073" w:rsidRPr="00CA1089" w14:paraId="3D460FF8" w14:textId="77777777" w:rsidTr="002352A8">
        <w:tc>
          <w:tcPr>
            <w:tcW w:w="5000" w:type="pct"/>
            <w:gridSpan w:val="4"/>
            <w:shd w:val="clear" w:color="auto" w:fill="EAEAEA"/>
            <w:vAlign w:val="center"/>
          </w:tcPr>
          <w:p w14:paraId="1FD158BD" w14:textId="6F049B31" w:rsidR="000C0073" w:rsidRPr="00CA1089" w:rsidRDefault="000C0073" w:rsidP="004C3063">
            <w:pPr>
              <w:pStyle w:val="ATAGraphicDescription"/>
            </w:pPr>
            <w:r w:rsidRPr="00CA1089">
              <w:t xml:space="preserve">Graphic Description: </w:t>
            </w:r>
            <w:r w:rsidR="009545BD" w:rsidRPr="00CA1089">
              <w:t>Man wearing a simulated suicide bomb device</w:t>
            </w:r>
            <w:r w:rsidRPr="00CA1089">
              <w:t xml:space="preserve"> </w:t>
            </w:r>
          </w:p>
        </w:tc>
      </w:tr>
    </w:tbl>
    <w:p w14:paraId="16DD03B2" w14:textId="77777777" w:rsidR="000C0073" w:rsidRPr="00CA1089" w:rsidRDefault="000C0073" w:rsidP="00A605E5">
      <w:pPr>
        <w:pStyle w:val="ATABulletLevel02BodySlide"/>
        <w:numPr>
          <w:ilvl w:val="0"/>
          <w:numId w:val="0"/>
        </w:numPr>
      </w:pPr>
    </w:p>
    <w:p w14:paraId="6628DAB1" w14:textId="71E602AC" w:rsidR="0013671D" w:rsidRPr="00CA1089" w:rsidRDefault="0013671D" w:rsidP="00106B3B">
      <w:pPr>
        <w:pStyle w:val="ATABulletLevel01BodySlide"/>
      </w:pPr>
      <w:r w:rsidRPr="00CA1089">
        <w:t>Tell participants that t</w:t>
      </w:r>
      <w:r w:rsidR="00106B3B" w:rsidRPr="00CA1089">
        <w:t>errorists prefer th</w:t>
      </w:r>
      <w:r w:rsidR="00043132" w:rsidRPr="00CA1089">
        <w:t>is method</w:t>
      </w:r>
      <w:r w:rsidR="00106B3B" w:rsidRPr="00CA1089">
        <w:t xml:space="preserve"> because</w:t>
      </w:r>
      <w:r w:rsidR="00B65AB1" w:rsidRPr="00CA1089">
        <w:t xml:space="preserve"> it</w:t>
      </w:r>
      <w:r w:rsidR="00106B3B" w:rsidRPr="00CA1089">
        <w:t>:</w:t>
      </w:r>
      <w:r w:rsidRPr="00CA1089">
        <w:t xml:space="preserve"> </w:t>
      </w:r>
    </w:p>
    <w:p w14:paraId="65B499F8" w14:textId="55B7FBAD" w:rsidR="0013671D" w:rsidRPr="00CA1089" w:rsidRDefault="00B65AB1" w:rsidP="0013671D">
      <w:pPr>
        <w:pStyle w:val="ATABulletLevel02BodySlide"/>
      </w:pPr>
      <w:r w:rsidRPr="00CA1089">
        <w:t>R</w:t>
      </w:r>
      <w:r w:rsidR="0013671D" w:rsidRPr="00CA1089">
        <w:t>equires relativ</w:t>
      </w:r>
      <w:r w:rsidR="0066203F" w:rsidRPr="00CA1089">
        <w:t>ely few resources and training</w:t>
      </w:r>
    </w:p>
    <w:p w14:paraId="48FAA090" w14:textId="76C07B55" w:rsidR="00106B3B" w:rsidRDefault="0013671D" w:rsidP="0013671D">
      <w:pPr>
        <w:pStyle w:val="ATABulletLevel02BodySlide"/>
      </w:pPr>
      <w:r w:rsidRPr="00CA1089">
        <w:t>H</w:t>
      </w:r>
      <w:r w:rsidR="0066203F" w:rsidRPr="00CA1089">
        <w:t>as a high rate of success</w:t>
      </w:r>
    </w:p>
    <w:p w14:paraId="77DBA57C" w14:textId="77777777" w:rsidR="0006601B" w:rsidRPr="00CA1089" w:rsidRDefault="0006601B" w:rsidP="0006601B">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06601B" w:rsidRPr="00CA1089" w14:paraId="74101F9D" w14:textId="77777777" w:rsidTr="00224CC1">
        <w:trPr>
          <w:trHeight w:val="432"/>
        </w:trPr>
        <w:tc>
          <w:tcPr>
            <w:tcW w:w="3967" w:type="pct"/>
            <w:shd w:val="clear" w:color="auto" w:fill="DDDDDD"/>
            <w:vAlign w:val="center"/>
          </w:tcPr>
          <w:p w14:paraId="4068771D" w14:textId="2C640593" w:rsidR="0006601B" w:rsidRPr="00CA1089" w:rsidRDefault="0006601B" w:rsidP="00224CC1">
            <w:pPr>
              <w:pStyle w:val="ATASlideNoteHeading"/>
            </w:pPr>
            <w:r w:rsidRPr="00CA1089">
              <w:t xml:space="preserve">Slide </w:t>
            </w:r>
            <w:r w:rsidR="00B97816">
              <w:fldChar w:fldCharType="begin"/>
            </w:r>
            <w:r w:rsidR="00B97816">
              <w:instrText xml:space="preserve"> SEQ ataslide \s </w:instrText>
            </w:r>
            <w:r w:rsidR="00B97816">
              <w:fldChar w:fldCharType="separate"/>
            </w:r>
            <w:r w:rsidR="00B97816">
              <w:rPr>
                <w:noProof/>
              </w:rPr>
              <w:t>48</w:t>
            </w:r>
            <w:r w:rsidR="00B97816">
              <w:rPr>
                <w:noProof/>
              </w:rPr>
              <w:fldChar w:fldCharType="end"/>
            </w:r>
            <w:r w:rsidRPr="00CA1089">
              <w:t xml:space="preserve"> Suicide Bombs — Tactics and Delivery Methods (1</w:t>
            </w:r>
            <w:r>
              <w:t xml:space="preserve"> of 3</w:t>
            </w:r>
            <w:r w:rsidRPr="00CA1089">
              <w:t>)</w:t>
            </w:r>
          </w:p>
        </w:tc>
        <w:tc>
          <w:tcPr>
            <w:tcW w:w="344" w:type="pct"/>
            <w:shd w:val="clear" w:color="auto" w:fill="DDDDDD"/>
            <w:vAlign w:val="center"/>
          </w:tcPr>
          <w:p w14:paraId="02AE7120" w14:textId="77777777" w:rsidR="0006601B" w:rsidRPr="00CA1089" w:rsidRDefault="0006601B" w:rsidP="00224CC1"/>
        </w:tc>
        <w:tc>
          <w:tcPr>
            <w:tcW w:w="345" w:type="pct"/>
            <w:shd w:val="clear" w:color="auto" w:fill="DDDDDD"/>
            <w:vAlign w:val="center"/>
          </w:tcPr>
          <w:p w14:paraId="79368714" w14:textId="77777777" w:rsidR="0006601B" w:rsidRPr="00CA1089" w:rsidRDefault="0006601B" w:rsidP="00224CC1">
            <w:pPr>
              <w:jc w:val="center"/>
            </w:pPr>
          </w:p>
        </w:tc>
        <w:tc>
          <w:tcPr>
            <w:tcW w:w="344" w:type="pct"/>
            <w:shd w:val="clear" w:color="auto" w:fill="DDDDDD"/>
            <w:vAlign w:val="center"/>
          </w:tcPr>
          <w:p w14:paraId="3BE8FBC9" w14:textId="77777777" w:rsidR="0006601B" w:rsidRPr="00CA1089" w:rsidRDefault="0006601B" w:rsidP="00224CC1">
            <w:pPr>
              <w:jc w:val="center"/>
            </w:pPr>
          </w:p>
        </w:tc>
      </w:tr>
      <w:tr w:rsidR="0006601B" w:rsidRPr="00CA1089" w14:paraId="052DAC0C" w14:textId="77777777" w:rsidTr="00224CC1">
        <w:tc>
          <w:tcPr>
            <w:tcW w:w="5000" w:type="pct"/>
            <w:gridSpan w:val="4"/>
            <w:shd w:val="clear" w:color="auto" w:fill="EAEAEA"/>
            <w:tcMar>
              <w:left w:w="72" w:type="dxa"/>
              <w:right w:w="72" w:type="dxa"/>
            </w:tcMar>
          </w:tcPr>
          <w:p w14:paraId="2999C2D2" w14:textId="77777777" w:rsidR="0006601B" w:rsidRPr="00CA1089" w:rsidRDefault="0006601B" w:rsidP="00224CC1">
            <w:pPr>
              <w:pStyle w:val="ATABulletLevel01BodySlide"/>
            </w:pPr>
            <w:r w:rsidRPr="00CA1089">
              <w:t>Can be person-borne or VBIED</w:t>
            </w:r>
          </w:p>
          <w:p w14:paraId="0AD3C4A4" w14:textId="77777777" w:rsidR="0006601B" w:rsidRPr="00CA1089" w:rsidRDefault="0006601B" w:rsidP="00224CC1">
            <w:pPr>
              <w:pStyle w:val="ATABulletLevel01BodySlide"/>
            </w:pPr>
            <w:r w:rsidRPr="00CA1089">
              <w:t>Person-borne has less power but still considered successful</w:t>
            </w:r>
          </w:p>
          <w:p w14:paraId="792B6C97" w14:textId="77777777" w:rsidR="0006601B" w:rsidRPr="00CA1089" w:rsidRDefault="0006601B" w:rsidP="00224CC1">
            <w:pPr>
              <w:pStyle w:val="ATABulletLevel01BodySlide"/>
            </w:pPr>
            <w:r w:rsidRPr="00CA1089">
              <w:t>Bomber controls the location, method of delivery, and timing</w:t>
            </w:r>
          </w:p>
          <w:p w14:paraId="11F1D2B9" w14:textId="77777777" w:rsidR="0006601B" w:rsidRPr="00CA1089" w:rsidRDefault="0006601B" w:rsidP="00224CC1">
            <w:pPr>
              <w:pStyle w:val="ATABulletLevel01BodySlide"/>
            </w:pPr>
            <w:r w:rsidRPr="00CA1089">
              <w:t>Can change target as circumstances dictate</w:t>
            </w:r>
          </w:p>
        </w:tc>
      </w:tr>
      <w:tr w:rsidR="0006601B" w:rsidRPr="00CA1089" w14:paraId="331A72CE" w14:textId="77777777" w:rsidTr="00224CC1">
        <w:tc>
          <w:tcPr>
            <w:tcW w:w="5000" w:type="pct"/>
            <w:gridSpan w:val="4"/>
            <w:shd w:val="clear" w:color="auto" w:fill="EAEAEA"/>
            <w:vAlign w:val="center"/>
          </w:tcPr>
          <w:p w14:paraId="442DFB9C" w14:textId="77777777" w:rsidR="0006601B" w:rsidRPr="00CA1089" w:rsidRDefault="0006601B" w:rsidP="00224CC1">
            <w:pPr>
              <w:pStyle w:val="ATAGraphicDescription"/>
            </w:pPr>
            <w:r w:rsidRPr="00CA1089">
              <w:t xml:space="preserve">Graphic Description: No Graphic </w:t>
            </w:r>
          </w:p>
        </w:tc>
      </w:tr>
    </w:tbl>
    <w:p w14:paraId="39CC7481" w14:textId="77777777" w:rsidR="0066203F" w:rsidRPr="00CA1089" w:rsidRDefault="0066203F" w:rsidP="002C5D82">
      <w:pPr>
        <w:pStyle w:val="ATABody"/>
      </w:pPr>
    </w:p>
    <w:p w14:paraId="00782E1A" w14:textId="7224C97B" w:rsidR="00A605E5" w:rsidRPr="00CA1089" w:rsidRDefault="00F04E22" w:rsidP="00F04E22">
      <w:pPr>
        <w:pStyle w:val="ATABulletLevel01BodySlide"/>
        <w:rPr>
          <w:bCs w:val="0"/>
        </w:rPr>
      </w:pPr>
      <w:r w:rsidRPr="00CA1089">
        <w:t>Tell participants</w:t>
      </w:r>
      <w:r w:rsidR="00A605E5" w:rsidRPr="00CA1089">
        <w:t xml:space="preserve"> that</w:t>
      </w:r>
      <w:r w:rsidRPr="00CA1089">
        <w:t xml:space="preserve"> </w:t>
      </w:r>
      <w:r w:rsidR="00A605E5" w:rsidRPr="00CA1089">
        <w:rPr>
          <w:rStyle w:val="ATABulletLevel01BodySlideChar"/>
        </w:rPr>
        <w:t xml:space="preserve">suicide bombers carry the explosives </w:t>
      </w:r>
      <w:r w:rsidRPr="00CA1089">
        <w:rPr>
          <w:rStyle w:val="ATABulletLevel01BodySlideChar"/>
        </w:rPr>
        <w:t xml:space="preserve">either </w:t>
      </w:r>
      <w:r w:rsidR="00A605E5" w:rsidRPr="00CA1089">
        <w:rPr>
          <w:rStyle w:val="ATABulletLevel01BodySlideChar"/>
        </w:rPr>
        <w:t xml:space="preserve">on their person or in a vehicle. </w:t>
      </w:r>
    </w:p>
    <w:p w14:paraId="5E146CAD" w14:textId="04C23202" w:rsidR="00A605E5" w:rsidRPr="00CA1089" w:rsidRDefault="00F04E22" w:rsidP="00A5415B">
      <w:pPr>
        <w:pStyle w:val="ATABulletLevel01BodySlide"/>
      </w:pPr>
      <w:r w:rsidRPr="00CA1089">
        <w:lastRenderedPageBreak/>
        <w:t xml:space="preserve">Explain that an </w:t>
      </w:r>
      <w:r w:rsidR="00A605E5" w:rsidRPr="00CA1089">
        <w:t xml:space="preserve">IED concealed on an individual has less power and is likely to cause fewer casualties than large main charge devices concealed in objects like motor vehicles. </w:t>
      </w:r>
      <w:r w:rsidR="00A5415B" w:rsidRPr="00CA1089">
        <w:t xml:space="preserve">However, </w:t>
      </w:r>
      <w:r w:rsidR="005E7541">
        <w:t xml:space="preserve">terrorist sympathizers may perceive </w:t>
      </w:r>
      <w:r w:rsidR="00A5415B" w:rsidRPr="00CA1089">
        <w:t>even an attack at the first line of security as successful.</w:t>
      </w:r>
    </w:p>
    <w:p w14:paraId="50F9E6D4" w14:textId="5D9C4AEA" w:rsidR="00A605E5" w:rsidRPr="00CA1089" w:rsidRDefault="00A605E5" w:rsidP="00A605E5">
      <w:pPr>
        <w:pStyle w:val="ATABulletLevel01BodySlide"/>
      </w:pPr>
      <w:r w:rsidRPr="00CA1089">
        <w:t xml:space="preserve">Explain that suicide bombers are completely aware of their mission and as </w:t>
      </w:r>
      <w:r w:rsidR="00F04E22" w:rsidRPr="00CA1089">
        <w:t>they</w:t>
      </w:r>
      <w:r w:rsidRPr="00CA1089">
        <w:t xml:space="preserve"> approach a previously chosen target, they </w:t>
      </w:r>
      <w:r w:rsidR="00F04E22" w:rsidRPr="00CA1089">
        <w:t xml:space="preserve">can control the time and location to </w:t>
      </w:r>
      <w:r w:rsidRPr="00CA1089">
        <w:t xml:space="preserve">detonate their devices to inflict the most destruction and injury. </w:t>
      </w:r>
    </w:p>
    <w:p w14:paraId="3981F915" w14:textId="7ED84E1B" w:rsidR="00A605E5" w:rsidRPr="00CA1089" w:rsidRDefault="00A605E5" w:rsidP="002C5D82">
      <w:pPr>
        <w:pStyle w:val="ATABulletLevel01BodySlide"/>
      </w:pPr>
      <w:r w:rsidRPr="00CA1089">
        <w:t xml:space="preserve">Tell participants that a well-disciplined suicide bomber becomes a low-technology precision guided weapon with the ability to change target selection as circumstances dictate. </w:t>
      </w:r>
    </w:p>
    <w:p w14:paraId="4A3D5C31" w14:textId="77777777" w:rsidR="00A605E5" w:rsidRDefault="00A605E5"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06601B" w:rsidRPr="00CA1089" w14:paraId="3A328918" w14:textId="77777777" w:rsidTr="00224CC1">
        <w:trPr>
          <w:trHeight w:val="432"/>
        </w:trPr>
        <w:tc>
          <w:tcPr>
            <w:tcW w:w="3967" w:type="pct"/>
            <w:shd w:val="clear" w:color="auto" w:fill="DDDDDD"/>
            <w:vAlign w:val="center"/>
          </w:tcPr>
          <w:p w14:paraId="76E8302D" w14:textId="14369060" w:rsidR="0006601B" w:rsidRPr="00CA1089" w:rsidRDefault="0006601B" w:rsidP="00224CC1">
            <w:pPr>
              <w:pStyle w:val="ATASlideNoteHeading"/>
            </w:pPr>
            <w:r w:rsidRPr="00CA1089">
              <w:t xml:space="preserve">Slide </w:t>
            </w:r>
            <w:r w:rsidR="00B97816">
              <w:fldChar w:fldCharType="begin"/>
            </w:r>
            <w:r w:rsidR="00B97816">
              <w:instrText xml:space="preserve"> S</w:instrText>
            </w:r>
            <w:r w:rsidR="00B97816">
              <w:instrText xml:space="preserve">EQ ataslide \s </w:instrText>
            </w:r>
            <w:r w:rsidR="00B97816">
              <w:fldChar w:fldCharType="separate"/>
            </w:r>
            <w:r w:rsidR="00B97816">
              <w:rPr>
                <w:noProof/>
              </w:rPr>
              <w:t>49</w:t>
            </w:r>
            <w:r w:rsidR="00B97816">
              <w:rPr>
                <w:noProof/>
              </w:rPr>
              <w:fldChar w:fldCharType="end"/>
            </w:r>
            <w:r w:rsidRPr="00CA1089">
              <w:t xml:space="preserve"> Suicide Bombs — Tactics and Delivery Methods </w:t>
            </w:r>
            <w:r>
              <w:t>(2 of 3</w:t>
            </w:r>
            <w:r w:rsidRPr="00CA1089">
              <w:t>)</w:t>
            </w:r>
          </w:p>
        </w:tc>
        <w:tc>
          <w:tcPr>
            <w:tcW w:w="344" w:type="pct"/>
            <w:shd w:val="clear" w:color="auto" w:fill="DDDDDD"/>
            <w:vAlign w:val="center"/>
          </w:tcPr>
          <w:p w14:paraId="448D276F" w14:textId="77777777" w:rsidR="0006601B" w:rsidRPr="00CA1089" w:rsidRDefault="0006601B" w:rsidP="00224CC1"/>
        </w:tc>
        <w:tc>
          <w:tcPr>
            <w:tcW w:w="345" w:type="pct"/>
            <w:shd w:val="clear" w:color="auto" w:fill="DDDDDD"/>
            <w:vAlign w:val="center"/>
          </w:tcPr>
          <w:p w14:paraId="762E952D" w14:textId="77777777" w:rsidR="0006601B" w:rsidRPr="00CA1089" w:rsidRDefault="0006601B" w:rsidP="00224CC1">
            <w:pPr>
              <w:jc w:val="center"/>
            </w:pPr>
          </w:p>
        </w:tc>
        <w:tc>
          <w:tcPr>
            <w:tcW w:w="344" w:type="pct"/>
            <w:shd w:val="clear" w:color="auto" w:fill="DDDDDD"/>
            <w:vAlign w:val="center"/>
          </w:tcPr>
          <w:p w14:paraId="741DE6F7" w14:textId="5C14A685" w:rsidR="0006601B" w:rsidRPr="00CA1089" w:rsidRDefault="001E0E2F" w:rsidP="00224CC1">
            <w:pPr>
              <w:jc w:val="center"/>
            </w:pPr>
            <w:r>
              <w:rPr>
                <w:noProof/>
              </w:rPr>
              <w:drawing>
                <wp:anchor distT="0" distB="0" distL="114300" distR="114300" simplePos="0" relativeHeight="251712000" behindDoc="0" locked="1" layoutInCell="1" allowOverlap="1" wp14:anchorId="06A0635E" wp14:editId="7441ACC5">
                  <wp:simplePos x="0" y="0"/>
                  <wp:positionH relativeFrom="column">
                    <wp:posOffset>0</wp:posOffset>
                  </wp:positionH>
                  <wp:positionV relativeFrom="paragraph">
                    <wp:posOffset>-45720</wp:posOffset>
                  </wp:positionV>
                  <wp:extent cx="274320" cy="276422"/>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imation v4.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4320" cy="276422"/>
                          </a:xfrm>
                          <a:prstGeom prst="rect">
                            <a:avLst/>
                          </a:prstGeom>
                        </pic:spPr>
                      </pic:pic>
                    </a:graphicData>
                  </a:graphic>
                  <wp14:sizeRelH relativeFrom="page">
                    <wp14:pctWidth>0</wp14:pctWidth>
                  </wp14:sizeRelH>
                  <wp14:sizeRelV relativeFrom="page">
                    <wp14:pctHeight>0</wp14:pctHeight>
                  </wp14:sizeRelV>
                </wp:anchor>
              </w:drawing>
            </w:r>
          </w:p>
        </w:tc>
      </w:tr>
      <w:tr w:rsidR="0006601B" w:rsidRPr="00CA1089" w14:paraId="1525A54D" w14:textId="77777777" w:rsidTr="00224CC1">
        <w:tc>
          <w:tcPr>
            <w:tcW w:w="5000" w:type="pct"/>
            <w:gridSpan w:val="4"/>
            <w:shd w:val="clear" w:color="auto" w:fill="EAEAEA"/>
            <w:tcMar>
              <w:left w:w="72" w:type="dxa"/>
              <w:right w:w="72" w:type="dxa"/>
            </w:tcMar>
          </w:tcPr>
          <w:p w14:paraId="3FC21ED5" w14:textId="54573F0C" w:rsidR="0006601B" w:rsidRPr="00BA0994" w:rsidRDefault="001E0E2F" w:rsidP="00BA0994">
            <w:pPr>
              <w:pStyle w:val="ATABulletLevel01BodySlide"/>
              <w:rPr>
                <w:i/>
              </w:rPr>
            </w:pPr>
            <w:r>
              <w:rPr>
                <w:i/>
              </w:rPr>
              <w:t>No Text</w:t>
            </w:r>
          </w:p>
        </w:tc>
      </w:tr>
      <w:tr w:rsidR="0006601B" w:rsidRPr="00CA1089" w14:paraId="0EDDA67C" w14:textId="77777777" w:rsidTr="00224CC1">
        <w:tc>
          <w:tcPr>
            <w:tcW w:w="5000" w:type="pct"/>
            <w:gridSpan w:val="4"/>
            <w:shd w:val="clear" w:color="auto" w:fill="EAEAEA"/>
            <w:vAlign w:val="center"/>
          </w:tcPr>
          <w:p w14:paraId="60433F3B" w14:textId="77777777" w:rsidR="0006601B" w:rsidRPr="00CA1089" w:rsidRDefault="0006601B" w:rsidP="00224CC1">
            <w:pPr>
              <w:pStyle w:val="ATAGraphicDescription"/>
            </w:pPr>
            <w:r w:rsidRPr="00CA1089">
              <w:t xml:space="preserve">Graphic Description: No Graphic </w:t>
            </w:r>
          </w:p>
        </w:tc>
      </w:tr>
    </w:tbl>
    <w:p w14:paraId="684893AC" w14:textId="77777777" w:rsidR="0006601B" w:rsidRPr="00CA1089" w:rsidRDefault="0006601B" w:rsidP="0006601B">
      <w:pPr>
        <w:pStyle w:val="ATABody"/>
      </w:pPr>
    </w:p>
    <w:p w14:paraId="509DF646" w14:textId="168DFABA" w:rsidR="0006601B" w:rsidRDefault="0006601B" w:rsidP="0006601B">
      <w:pPr>
        <w:pStyle w:val="ATABulletLevel01BodySlide"/>
      </w:pPr>
      <w:r>
        <w:t>C</w:t>
      </w:r>
      <w:r w:rsidRPr="0006601B">
        <w:t>lick the image on the slide to play the video</w:t>
      </w:r>
      <w:r w:rsidR="001E0E2F">
        <w:t>.</w:t>
      </w:r>
    </w:p>
    <w:p w14:paraId="4634E955" w14:textId="3386ACBF" w:rsidR="0006601B" w:rsidRDefault="0006601B" w:rsidP="0006601B">
      <w:pPr>
        <w:pStyle w:val="ATABulletLevel01BodySlide"/>
      </w:pPr>
      <w:r w:rsidRPr="0006601B">
        <w:t>Explain that this video shows a bus explosion in Volgograd (formerly Stalingrad), Russia, on 21 October 2013, the first of three in that city, which is located near Sochi, the site of the 2014 Winter Olympics.</w:t>
      </w:r>
    </w:p>
    <w:p w14:paraId="4D0361BB" w14:textId="15C92A1D" w:rsidR="00196BA8" w:rsidRDefault="00196BA8" w:rsidP="00196BA8">
      <w:pPr>
        <w:pStyle w:val="ATABulletLevel02BodySlide"/>
      </w:pPr>
      <w:r>
        <w:t>The suicide bomber was a female who detonated a suicide belt containing 500-600 grams of TNT</w:t>
      </w:r>
    </w:p>
    <w:p w14:paraId="56FDC1EE" w14:textId="2A50F58E" w:rsidR="0006601B" w:rsidRDefault="00196BA8" w:rsidP="00196BA8">
      <w:pPr>
        <w:pStyle w:val="ATABulletLevel02BodySlide"/>
      </w:pPr>
      <w:r>
        <w:t>The bus carried about fifty passengers and</w:t>
      </w:r>
      <w:r w:rsidR="0006601B">
        <w:t xml:space="preserve"> the explosion killed </w:t>
      </w:r>
      <w:r>
        <w:t>seven</w:t>
      </w:r>
      <w:r w:rsidR="0006601B">
        <w:t xml:space="preserve"> people and injured </w:t>
      </w:r>
      <w:r>
        <w:t>thirty-six</w:t>
      </w:r>
      <w:r w:rsidR="0006601B">
        <w:t xml:space="preserve"> others. </w:t>
      </w:r>
    </w:p>
    <w:p w14:paraId="43562944" w14:textId="77777777" w:rsidR="0006601B" w:rsidRPr="00CA1089" w:rsidRDefault="0006601B"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332EAE" w:rsidRPr="00CA1089" w14:paraId="649BF8FB" w14:textId="77777777" w:rsidTr="00DF7512">
        <w:trPr>
          <w:trHeight w:val="432"/>
        </w:trPr>
        <w:tc>
          <w:tcPr>
            <w:tcW w:w="3968" w:type="pct"/>
            <w:shd w:val="clear" w:color="auto" w:fill="DDDDDD"/>
            <w:vAlign w:val="center"/>
          </w:tcPr>
          <w:p w14:paraId="572BC574" w14:textId="0C4D80A7" w:rsidR="00332EAE" w:rsidRPr="00CA1089" w:rsidRDefault="00332EAE" w:rsidP="00540325">
            <w:pPr>
              <w:pStyle w:val="ATASlideNoteHeading"/>
            </w:pPr>
            <w:r w:rsidRPr="00CA1089">
              <w:t xml:space="preserve">Slide </w:t>
            </w:r>
            <w:r w:rsidR="00B97816">
              <w:fldChar w:fldCharType="begin"/>
            </w:r>
            <w:r w:rsidR="00B97816">
              <w:instrText xml:space="preserve"> SEQ ataslide \s </w:instrText>
            </w:r>
            <w:r w:rsidR="00B97816">
              <w:fldChar w:fldCharType="separate"/>
            </w:r>
            <w:r w:rsidR="00B97816">
              <w:rPr>
                <w:noProof/>
              </w:rPr>
              <w:t>50</w:t>
            </w:r>
            <w:r w:rsidR="00B97816">
              <w:rPr>
                <w:noProof/>
              </w:rPr>
              <w:fldChar w:fldCharType="end"/>
            </w:r>
            <w:r w:rsidRPr="00CA1089">
              <w:t xml:space="preserve"> </w:t>
            </w:r>
            <w:r w:rsidR="00DF7512" w:rsidRPr="00CA1089">
              <w:t>Suicide</w:t>
            </w:r>
            <w:r w:rsidR="00B82E49" w:rsidRPr="00CA1089">
              <w:t xml:space="preserve"> Bombs</w:t>
            </w:r>
            <w:r w:rsidR="006E3283" w:rsidRPr="00CA1089">
              <w:t xml:space="preserve"> </w:t>
            </w:r>
            <w:r w:rsidR="00DF7512" w:rsidRPr="00CA1089">
              <w:t>—</w:t>
            </w:r>
            <w:r w:rsidR="00B82E49" w:rsidRPr="00CA1089">
              <w:t xml:space="preserve"> </w:t>
            </w:r>
            <w:r w:rsidR="0006601B">
              <w:t>Tactics and Delivery Methods (3 of 3</w:t>
            </w:r>
            <w:r w:rsidR="00DF7512" w:rsidRPr="00CA1089">
              <w:t>)</w:t>
            </w:r>
          </w:p>
        </w:tc>
        <w:tc>
          <w:tcPr>
            <w:tcW w:w="344" w:type="pct"/>
            <w:shd w:val="clear" w:color="auto" w:fill="DDDDDD"/>
            <w:vAlign w:val="center"/>
          </w:tcPr>
          <w:p w14:paraId="4542D48C" w14:textId="77777777" w:rsidR="00332EAE" w:rsidRPr="00CA1089" w:rsidRDefault="00332EAE" w:rsidP="00DB2D64">
            <w:pPr>
              <w:keepNext/>
            </w:pPr>
          </w:p>
        </w:tc>
        <w:tc>
          <w:tcPr>
            <w:tcW w:w="345" w:type="pct"/>
            <w:shd w:val="clear" w:color="auto" w:fill="DDDDDD"/>
            <w:vAlign w:val="center"/>
          </w:tcPr>
          <w:p w14:paraId="2FE0DDCB" w14:textId="77777777" w:rsidR="00332EAE" w:rsidRPr="00CA1089" w:rsidRDefault="00332EAE" w:rsidP="00DB2D64">
            <w:pPr>
              <w:keepNext/>
              <w:jc w:val="center"/>
            </w:pPr>
          </w:p>
        </w:tc>
        <w:tc>
          <w:tcPr>
            <w:tcW w:w="344" w:type="pct"/>
            <w:shd w:val="clear" w:color="auto" w:fill="DDDDDD"/>
            <w:vAlign w:val="center"/>
          </w:tcPr>
          <w:p w14:paraId="60A993E7" w14:textId="77777777" w:rsidR="00332EAE" w:rsidRPr="00CA1089" w:rsidRDefault="00332EAE" w:rsidP="00DB2D64">
            <w:pPr>
              <w:keepNext/>
              <w:jc w:val="center"/>
            </w:pPr>
          </w:p>
        </w:tc>
      </w:tr>
      <w:tr w:rsidR="00332EAE" w:rsidRPr="00CA1089" w14:paraId="46E5BC68" w14:textId="77777777" w:rsidTr="0006707A">
        <w:tc>
          <w:tcPr>
            <w:tcW w:w="5000" w:type="pct"/>
            <w:gridSpan w:val="4"/>
            <w:shd w:val="clear" w:color="auto" w:fill="EAEAEA"/>
            <w:tcMar>
              <w:left w:w="72" w:type="dxa"/>
              <w:right w:w="72" w:type="dxa"/>
            </w:tcMar>
          </w:tcPr>
          <w:p w14:paraId="5BBE78BD" w14:textId="50BD7852" w:rsidR="00A605E5" w:rsidRPr="00CA1089" w:rsidRDefault="00A605E5" w:rsidP="00DB2D64">
            <w:pPr>
              <w:pStyle w:val="ATABulletLevel01BodySlide"/>
              <w:keepNext/>
            </w:pPr>
            <w:r w:rsidRPr="00CA1089">
              <w:t>Critical elements of a suicide bombing</w:t>
            </w:r>
            <w:r w:rsidR="00540325" w:rsidRPr="00CA1089">
              <w:t>:</w:t>
            </w:r>
            <w:r w:rsidRPr="00CA1089">
              <w:t xml:space="preserve"> </w:t>
            </w:r>
          </w:p>
          <w:p w14:paraId="352AC819" w14:textId="77777777" w:rsidR="00A605E5" w:rsidRPr="00CA1089" w:rsidRDefault="00A605E5" w:rsidP="00DB2D64">
            <w:pPr>
              <w:pStyle w:val="ATABulletLevel02BodySlide"/>
              <w:keepNext/>
            </w:pPr>
            <w:r w:rsidRPr="00CA1089">
              <w:t>Design of the explosive device</w:t>
            </w:r>
          </w:p>
          <w:p w14:paraId="454B2DF7" w14:textId="77777777" w:rsidR="00A605E5" w:rsidRPr="00CA1089" w:rsidRDefault="00A605E5" w:rsidP="00DB2D64">
            <w:pPr>
              <w:pStyle w:val="ATABulletLevel02BodySlide"/>
              <w:keepNext/>
            </w:pPr>
            <w:r w:rsidRPr="00CA1089">
              <w:t>Method of delivery</w:t>
            </w:r>
          </w:p>
          <w:p w14:paraId="702F301F" w14:textId="77777777" w:rsidR="00A605E5" w:rsidRPr="00CA1089" w:rsidRDefault="00A605E5" w:rsidP="00DB2D64">
            <w:pPr>
              <w:pStyle w:val="ATABulletLevel02BodySlide"/>
              <w:keepNext/>
            </w:pPr>
            <w:r w:rsidRPr="00CA1089">
              <w:t>Target selection</w:t>
            </w:r>
          </w:p>
          <w:p w14:paraId="161DE9D1" w14:textId="0FBDB2A4" w:rsidR="00A5415B" w:rsidRPr="00CA1089" w:rsidRDefault="00A5415B" w:rsidP="00DB2D64">
            <w:pPr>
              <w:pStyle w:val="ATABulletLevel01BodySlide"/>
              <w:keepNext/>
            </w:pPr>
            <w:r w:rsidRPr="00CA1089">
              <w:t>Concealment and deception</w:t>
            </w:r>
            <w:r w:rsidR="00540325" w:rsidRPr="00CA1089">
              <w:t>:</w:t>
            </w:r>
          </w:p>
          <w:p w14:paraId="401097CC" w14:textId="4DD3ED7C" w:rsidR="00332EAE" w:rsidRPr="00CA1089" w:rsidRDefault="00A5415B" w:rsidP="00DB2D64">
            <w:pPr>
              <w:pStyle w:val="ATABulletLevel02BodySlide"/>
              <w:keepNext/>
            </w:pPr>
            <w:r w:rsidRPr="00CA1089">
              <w:t>O</w:t>
            </w:r>
            <w:r w:rsidR="00A605E5" w:rsidRPr="00CA1089">
              <w:t>ften hidden in clothes</w:t>
            </w:r>
            <w:r w:rsidRPr="00CA1089">
              <w:t xml:space="preserve"> or concealed in vehicle</w:t>
            </w:r>
          </w:p>
          <w:p w14:paraId="3D321F40" w14:textId="1556EC4C" w:rsidR="00A5415B" w:rsidRPr="00CA1089" w:rsidRDefault="00A5415B" w:rsidP="00DE33E4">
            <w:pPr>
              <w:pStyle w:val="ATABulletLevel02BodySlide"/>
              <w:keepNext/>
            </w:pPr>
            <w:r w:rsidRPr="00CA1089">
              <w:t>F</w:t>
            </w:r>
            <w:r w:rsidR="004C3063" w:rsidRPr="00CA1089">
              <w:t>alse</w:t>
            </w:r>
            <w:r w:rsidRPr="00CA1089">
              <w:t xml:space="preserve"> pregnancy or </w:t>
            </w:r>
            <w:r w:rsidR="00DE33E4">
              <w:t>physical disability</w:t>
            </w:r>
          </w:p>
        </w:tc>
      </w:tr>
      <w:tr w:rsidR="00332EAE" w:rsidRPr="00CA1089" w14:paraId="36D4D7CC" w14:textId="77777777" w:rsidTr="0006707A">
        <w:tc>
          <w:tcPr>
            <w:tcW w:w="5000" w:type="pct"/>
            <w:gridSpan w:val="4"/>
            <w:shd w:val="clear" w:color="auto" w:fill="EAEAEA"/>
            <w:vAlign w:val="center"/>
          </w:tcPr>
          <w:p w14:paraId="7679B9AB" w14:textId="048E1368" w:rsidR="00332EAE" w:rsidRPr="00CA1089" w:rsidRDefault="00332EAE" w:rsidP="004C3063">
            <w:pPr>
              <w:pStyle w:val="ATAGraphicDescription"/>
            </w:pPr>
            <w:r w:rsidRPr="00CA1089">
              <w:t xml:space="preserve">Graphic Description: </w:t>
            </w:r>
            <w:r w:rsidR="00203A49" w:rsidRPr="00CA1089">
              <w:t xml:space="preserve">Woman </w:t>
            </w:r>
            <w:r w:rsidR="004C3063" w:rsidRPr="00CA1089">
              <w:t xml:space="preserve">holding a </w:t>
            </w:r>
            <w:r w:rsidR="00203A49" w:rsidRPr="00CA1089">
              <w:t>bomb</w:t>
            </w:r>
            <w:r w:rsidR="004C3063" w:rsidRPr="00CA1089">
              <w:t xml:space="preserve"> shaped to simulate pregnancy</w:t>
            </w:r>
          </w:p>
        </w:tc>
      </w:tr>
    </w:tbl>
    <w:p w14:paraId="0F62AA4B" w14:textId="77777777" w:rsidR="00332EAE" w:rsidRPr="00CA1089" w:rsidRDefault="00332EAE" w:rsidP="002C5D82">
      <w:pPr>
        <w:pStyle w:val="ATABody"/>
      </w:pPr>
    </w:p>
    <w:p w14:paraId="09F04677" w14:textId="095940B5" w:rsidR="00043132" w:rsidRPr="00CA1089" w:rsidRDefault="00F04E22" w:rsidP="00DF7512">
      <w:pPr>
        <w:pStyle w:val="ATABulletLevel01BodySlide"/>
      </w:pPr>
      <w:r w:rsidRPr="00CA1089">
        <w:t>Explain that the critical elements of a suicide bombing are:</w:t>
      </w:r>
    </w:p>
    <w:p w14:paraId="2B992CC5" w14:textId="537BC74B" w:rsidR="00A62354" w:rsidRPr="0095472A" w:rsidRDefault="0095472A" w:rsidP="00A62354">
      <w:pPr>
        <w:pStyle w:val="ATABulletLevel02BodySlide"/>
        <w:rPr>
          <w:rStyle w:val="ATAEmphasis"/>
        </w:rPr>
      </w:pPr>
      <w:r w:rsidRPr="0095472A">
        <w:rPr>
          <w:rStyle w:val="ATAEmphasis"/>
        </w:rPr>
        <w:t>D</w:t>
      </w:r>
      <w:r w:rsidR="00A5415B" w:rsidRPr="0095472A">
        <w:rPr>
          <w:rStyle w:val="ATAEmphasis"/>
        </w:rPr>
        <w:t>esign of the explosive device</w:t>
      </w:r>
      <w:r w:rsidR="00540325" w:rsidRPr="0095472A">
        <w:rPr>
          <w:rStyle w:val="ATAEmphasis"/>
        </w:rPr>
        <w:t>:</w:t>
      </w:r>
    </w:p>
    <w:p w14:paraId="4C25093F" w14:textId="3958EE84" w:rsidR="00A62354" w:rsidRPr="00CA1089" w:rsidRDefault="00A62354" w:rsidP="00A62354">
      <w:pPr>
        <w:pStyle w:val="ATABulletLevel03BodySlide"/>
      </w:pPr>
      <w:r w:rsidRPr="00CA1089">
        <w:t>The design is relative to the method of delivery.</w:t>
      </w:r>
      <w:r w:rsidR="00E242F5">
        <w:t xml:space="preserve"> </w:t>
      </w:r>
    </w:p>
    <w:p w14:paraId="3EBA3A3E" w14:textId="0BF67522" w:rsidR="00F04E22" w:rsidRPr="00CA1089" w:rsidRDefault="00A62354" w:rsidP="00A62354">
      <w:pPr>
        <w:pStyle w:val="ATABulletLevel03BodySlide"/>
      </w:pPr>
      <w:r w:rsidRPr="00CA1089">
        <w:t xml:space="preserve">An effective </w:t>
      </w:r>
      <w:r w:rsidR="004C3063" w:rsidRPr="00CA1089">
        <w:t xml:space="preserve">person-borne </w:t>
      </w:r>
      <w:r w:rsidRPr="00CA1089">
        <w:t>IED on a person is more difficult to design than a vehicle</w:t>
      </w:r>
      <w:r w:rsidR="00540325" w:rsidRPr="00CA1089">
        <w:t>-</w:t>
      </w:r>
      <w:r w:rsidRPr="00CA1089">
        <w:t>borne IED.</w:t>
      </w:r>
      <w:r w:rsidR="00E242F5">
        <w:t xml:space="preserve"> </w:t>
      </w:r>
    </w:p>
    <w:p w14:paraId="6E4E6B10" w14:textId="3570A142" w:rsidR="00A5415B" w:rsidRPr="0095472A" w:rsidRDefault="00A5415B" w:rsidP="004C3063">
      <w:pPr>
        <w:pStyle w:val="ATABulletLevel02BodySlide"/>
        <w:keepNext/>
        <w:keepLines/>
        <w:rPr>
          <w:rStyle w:val="ATAEmphasis"/>
        </w:rPr>
      </w:pPr>
      <w:r w:rsidRPr="0095472A">
        <w:rPr>
          <w:rStyle w:val="ATAEmphasis"/>
        </w:rPr>
        <w:t>Method of delivery</w:t>
      </w:r>
      <w:r w:rsidR="00540325" w:rsidRPr="0095472A">
        <w:rPr>
          <w:rStyle w:val="ATAEmphasis"/>
        </w:rPr>
        <w:t>:</w:t>
      </w:r>
    </w:p>
    <w:p w14:paraId="1376E617" w14:textId="77777777" w:rsidR="00A5415B" w:rsidRPr="00CA1089" w:rsidRDefault="00A5415B" w:rsidP="00A5415B">
      <w:pPr>
        <w:pStyle w:val="ATABulletLevel03BodySlide"/>
      </w:pPr>
      <w:r w:rsidRPr="00CA1089">
        <w:t xml:space="preserve">Some suicide bombers </w:t>
      </w:r>
      <w:proofErr w:type="gramStart"/>
      <w:r w:rsidRPr="00CA1089">
        <w:t>are sent</w:t>
      </w:r>
      <w:proofErr w:type="gramEnd"/>
      <w:r w:rsidRPr="00CA1089">
        <w:t xml:space="preserve"> on foot to attack targets that are well protected against car bombs. </w:t>
      </w:r>
    </w:p>
    <w:p w14:paraId="338C5610" w14:textId="520D194A" w:rsidR="00A5415B" w:rsidRPr="00CA1089" w:rsidRDefault="00A5415B" w:rsidP="00A5415B">
      <w:pPr>
        <w:pStyle w:val="ATABulletLevel03BodySlide"/>
      </w:pPr>
      <w:r w:rsidRPr="00CA1089">
        <w:lastRenderedPageBreak/>
        <w:t>Another tactic is to attack in two stages, the first bomber breaches security, then a second attempts to attack the primary target during the confusion following the first attack.</w:t>
      </w:r>
    </w:p>
    <w:p w14:paraId="2F93EFE0" w14:textId="22F91494" w:rsidR="00A5415B" w:rsidRPr="0095472A" w:rsidRDefault="00A5415B" w:rsidP="00FB6531">
      <w:pPr>
        <w:pStyle w:val="ATABulletLevel02BodySlide"/>
        <w:rPr>
          <w:rStyle w:val="ATAEmphasis"/>
        </w:rPr>
      </w:pPr>
      <w:r w:rsidRPr="0095472A">
        <w:rPr>
          <w:rStyle w:val="ATAEmphasis"/>
        </w:rPr>
        <w:t>Target selection</w:t>
      </w:r>
      <w:r w:rsidR="00540325" w:rsidRPr="0095472A">
        <w:rPr>
          <w:rStyle w:val="ATAEmphasis"/>
        </w:rPr>
        <w:t>:</w:t>
      </w:r>
    </w:p>
    <w:p w14:paraId="02278850" w14:textId="54F5740B" w:rsidR="00A5415B" w:rsidRPr="00CA1089" w:rsidRDefault="00A5415B" w:rsidP="00A5415B">
      <w:pPr>
        <w:pStyle w:val="ATABulletLevel03BodySlide"/>
      </w:pPr>
      <w:r w:rsidRPr="00CA1089">
        <w:t xml:space="preserve">With the ability to activate the device on command, the suicide bomber will attempt to breach as many security barriers as possible with the intent of reaching the most protected area. </w:t>
      </w:r>
    </w:p>
    <w:p w14:paraId="41A50582" w14:textId="23EACA01" w:rsidR="00A5415B" w:rsidRPr="00CA1089" w:rsidRDefault="00A5415B" w:rsidP="00A5415B">
      <w:pPr>
        <w:pStyle w:val="ATABulletLevel01BodySlide"/>
        <w:rPr>
          <w:bCs w:val="0"/>
        </w:rPr>
      </w:pPr>
      <w:r w:rsidRPr="00CA1089">
        <w:t xml:space="preserve">Explain that </w:t>
      </w:r>
      <w:r w:rsidRPr="00CA1089">
        <w:rPr>
          <w:rStyle w:val="ATABulletLevel01BodySlideChar"/>
        </w:rPr>
        <w:t xml:space="preserve">for a suicide bomber to reach the target without detection, </w:t>
      </w:r>
      <w:r w:rsidR="00540325" w:rsidRPr="00CA1089">
        <w:rPr>
          <w:rStyle w:val="ATABulletLevel01BodySlideChar"/>
        </w:rPr>
        <w:t xml:space="preserve">the bomber </w:t>
      </w:r>
      <w:r w:rsidRPr="00CA1089">
        <w:rPr>
          <w:rStyle w:val="ATABulletLevel01BodySlideChar"/>
        </w:rPr>
        <w:t xml:space="preserve">must use some type of concealment. </w:t>
      </w:r>
    </w:p>
    <w:p w14:paraId="55FF9C05" w14:textId="45E06E1D" w:rsidR="00A5415B" w:rsidRPr="00CA1089" w:rsidRDefault="004C3063" w:rsidP="00A5415B">
      <w:pPr>
        <w:pStyle w:val="ATABulletLevel02BodySlide"/>
      </w:pPr>
      <w:r w:rsidRPr="00CA1089">
        <w:t>Hiding the suicide bomb</w:t>
      </w:r>
      <w:r w:rsidR="00A5415B" w:rsidRPr="00CA1089">
        <w:t xml:space="preserve"> within an article of clothing worn close to the body, such as a vest, belt, jacket, or concealed within a pocketbook, briefcase, or backpack</w:t>
      </w:r>
    </w:p>
    <w:p w14:paraId="7669B29E" w14:textId="5FD360B0" w:rsidR="00A5415B" w:rsidRPr="00CA1089" w:rsidRDefault="004C3063" w:rsidP="00A5415B">
      <w:pPr>
        <w:pStyle w:val="ATABulletLevel02BodySlide"/>
      </w:pPr>
      <w:r w:rsidRPr="00CA1089">
        <w:t xml:space="preserve">Concealing </w:t>
      </w:r>
      <w:r w:rsidR="00A5415B" w:rsidRPr="00CA1089">
        <w:t xml:space="preserve">the main charge by various methods and in various locations within </w:t>
      </w:r>
      <w:r w:rsidRPr="00CA1089">
        <w:t>a</w:t>
      </w:r>
      <w:r w:rsidR="00A5415B" w:rsidRPr="00CA1089">
        <w:t xml:space="preserve"> vehicle, such as in the trunk or attached to the undercarriage</w:t>
      </w:r>
    </w:p>
    <w:p w14:paraId="56BCBADF" w14:textId="5BA6EE16" w:rsidR="00A5415B" w:rsidRPr="00CA1089" w:rsidRDefault="004C3063" w:rsidP="004C3063">
      <w:pPr>
        <w:pStyle w:val="ATABulletLevel01BodySlide"/>
      </w:pPr>
      <w:r w:rsidRPr="00CA1089">
        <w:t>Emphasize that c</w:t>
      </w:r>
      <w:r w:rsidR="00A5415B" w:rsidRPr="00CA1089">
        <w:t xml:space="preserve">ritical infrastructure site managers should </w:t>
      </w:r>
      <w:r w:rsidRPr="00CA1089">
        <w:t>watch</w:t>
      </w:r>
      <w:r w:rsidR="00A5415B" w:rsidRPr="00CA1089">
        <w:t xml:space="preserve"> for creative deception tactics, such as persons appearing to be pregnant or </w:t>
      </w:r>
      <w:r w:rsidR="00DE33E4">
        <w:t>physically disabled</w:t>
      </w:r>
      <w:r w:rsidR="00DE33E4" w:rsidRPr="00CA1089">
        <w:t xml:space="preserve"> </w:t>
      </w:r>
      <w:r w:rsidR="00A5415B" w:rsidRPr="00CA1089">
        <w:t>to avoid scrutiny</w:t>
      </w:r>
      <w:r w:rsidR="00291686" w:rsidRPr="00CA1089">
        <w:t xml:space="preserve">, or unusual vehicle behavior. </w:t>
      </w:r>
    </w:p>
    <w:p w14:paraId="51CF12CA" w14:textId="1010B91C" w:rsidR="008306B8" w:rsidRPr="00CA1089" w:rsidRDefault="008306B8" w:rsidP="008306B8">
      <w:pPr>
        <w:pStyle w:val="ATABulletLevel01BodySlide"/>
      </w:pPr>
      <w:r w:rsidRPr="00CA1089">
        <w:t>Provide additional examples:</w:t>
      </w:r>
    </w:p>
    <w:p w14:paraId="3FD3DDDA" w14:textId="77777777" w:rsidR="00540325" w:rsidRPr="00CA1089" w:rsidRDefault="00406ABD" w:rsidP="00D81FBC">
      <w:pPr>
        <w:pStyle w:val="ATABulletLevel02BodySlide"/>
      </w:pPr>
      <w:r w:rsidRPr="00CA1089">
        <w:t>R</w:t>
      </w:r>
      <w:r w:rsidR="000E76A6" w:rsidRPr="00CA1089">
        <w:t>ichard Reid, also known as the Shoe Bomber,</w:t>
      </w:r>
      <w:r w:rsidRPr="00CA1089">
        <w:t xml:space="preserve"> attempted to initiate an explosive device on an American Airlines flight from Paris to Miami on December 22, 20</w:t>
      </w:r>
      <w:r w:rsidR="000E76A6" w:rsidRPr="00CA1089">
        <w:t>01.</w:t>
      </w:r>
    </w:p>
    <w:p w14:paraId="1F842FFC" w14:textId="4602E0A2" w:rsidR="00540325" w:rsidRPr="00CA1089" w:rsidRDefault="000E76A6" w:rsidP="00DB2D64">
      <w:pPr>
        <w:pStyle w:val="ATABulletLevel03BodySlide"/>
      </w:pPr>
      <w:r w:rsidRPr="00CA1089">
        <w:t>He molded a main charge of plastic</w:t>
      </w:r>
      <w:r w:rsidR="00406ABD" w:rsidRPr="00CA1089">
        <w:t xml:space="preserve"> explosive into a hollow section of his tennis shoe. </w:t>
      </w:r>
    </w:p>
    <w:p w14:paraId="30277791" w14:textId="3056AB5F" w:rsidR="00023394" w:rsidRPr="00CA1089" w:rsidRDefault="00406ABD" w:rsidP="00DB2D64">
      <w:pPr>
        <w:pStyle w:val="ATABulletLevel03BodySlide"/>
      </w:pPr>
      <w:r w:rsidRPr="00CA1089">
        <w:t xml:space="preserve">Fortunately, he was unable to activate his homemade detonator, and his </w:t>
      </w:r>
      <w:r w:rsidR="005E7541">
        <w:t xml:space="preserve">attempted </w:t>
      </w:r>
      <w:r w:rsidRPr="00CA1089">
        <w:t>suicide bombing failed.</w:t>
      </w:r>
    </w:p>
    <w:p w14:paraId="625D6823" w14:textId="1A25DC51" w:rsidR="00406ABD" w:rsidRPr="00CA1089" w:rsidRDefault="00406ABD" w:rsidP="00DB2D64">
      <w:pPr>
        <w:pStyle w:val="ATABulletLevel02BodySlide"/>
        <w:keepNext/>
      </w:pPr>
      <w:r w:rsidRPr="00CA1089">
        <w:t>The means to conduct a suicide attack vary widely in delivery methods; for example, terrorists have used:</w:t>
      </w:r>
    </w:p>
    <w:p w14:paraId="3471020C" w14:textId="77777777" w:rsidR="00406ABD" w:rsidRPr="00CA1089" w:rsidRDefault="00406ABD" w:rsidP="00406ABD">
      <w:pPr>
        <w:pStyle w:val="ATABulletLevel03BodySlide"/>
      </w:pPr>
      <w:r w:rsidRPr="00CA1089">
        <w:t>Aircraft (11 September 2001 attacks)</w:t>
      </w:r>
    </w:p>
    <w:p w14:paraId="6E685F72" w14:textId="77777777" w:rsidR="00406ABD" w:rsidRPr="00CA1089" w:rsidRDefault="00406ABD" w:rsidP="00406ABD">
      <w:pPr>
        <w:pStyle w:val="ATABulletLevel03BodySlide"/>
      </w:pPr>
      <w:r w:rsidRPr="00CA1089">
        <w:t xml:space="preserve">A small boat (12 October 2000 </w:t>
      </w:r>
      <w:r w:rsidRPr="00CA1089">
        <w:rPr>
          <w:i/>
        </w:rPr>
        <w:t>USS Cole</w:t>
      </w:r>
      <w:r w:rsidRPr="00CA1089">
        <w:t xml:space="preserve"> attack)</w:t>
      </w:r>
    </w:p>
    <w:p w14:paraId="3522977E" w14:textId="77777777" w:rsidR="00406ABD" w:rsidRPr="00CA1089" w:rsidRDefault="00406ABD" w:rsidP="00406ABD">
      <w:pPr>
        <w:pStyle w:val="ATABulletLevel03BodySlide"/>
      </w:pPr>
      <w:r w:rsidRPr="00CA1089">
        <w:t>Motor vehicles (13 May 2003 al-</w:t>
      </w:r>
      <w:proofErr w:type="spellStart"/>
      <w:r w:rsidRPr="00CA1089">
        <w:t>Hamra</w:t>
      </w:r>
      <w:proofErr w:type="spellEnd"/>
      <w:r w:rsidRPr="00CA1089">
        <w:t xml:space="preserve"> residential compound attack in Riyadh) </w:t>
      </w:r>
    </w:p>
    <w:p w14:paraId="312B2572" w14:textId="07F54FCD" w:rsidR="00406ABD" w:rsidRPr="00CA1089" w:rsidRDefault="00406ABD" w:rsidP="00DF7512">
      <w:pPr>
        <w:pStyle w:val="ATABulletLevel03BodySlide"/>
      </w:pPr>
      <w:r w:rsidRPr="00CA1089">
        <w:t>Individuals (1 October 2005 Bali bombings)</w:t>
      </w:r>
    </w:p>
    <w:p w14:paraId="3E07D9A0" w14:textId="77777777" w:rsidR="00AA3BA4" w:rsidRPr="00CA1089" w:rsidRDefault="00AA3BA4" w:rsidP="00AA3BA4">
      <w:pPr>
        <w:pStyle w:val="ATABulletLevel03BodySlide"/>
        <w:numPr>
          <w:ilvl w:val="0"/>
          <w:numId w:val="0"/>
        </w:numPr>
        <w:ind w:left="936"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AA3BA4" w:rsidRPr="00CA1089" w14:paraId="284987FA" w14:textId="77777777" w:rsidTr="0006707A">
        <w:trPr>
          <w:trHeight w:val="432"/>
        </w:trPr>
        <w:tc>
          <w:tcPr>
            <w:tcW w:w="3968" w:type="pct"/>
            <w:shd w:val="clear" w:color="auto" w:fill="DDDDDD"/>
            <w:vAlign w:val="center"/>
          </w:tcPr>
          <w:p w14:paraId="21C60A14" w14:textId="144D4EFA" w:rsidR="00AA3BA4" w:rsidRPr="00CA1089" w:rsidRDefault="00AA3BA4" w:rsidP="009A6245">
            <w:pPr>
              <w:pStyle w:val="ATASlideNoteHeading"/>
              <w:keepNext w:val="0"/>
            </w:pPr>
            <w:r w:rsidRPr="00CA1089">
              <w:t xml:space="preserve">Slide </w:t>
            </w:r>
            <w:r w:rsidR="00B97816">
              <w:fldChar w:fldCharType="begin"/>
            </w:r>
            <w:r w:rsidR="00B97816">
              <w:instrText xml:space="preserve"> SEQ ataslide \s </w:instrText>
            </w:r>
            <w:r w:rsidR="00B97816">
              <w:fldChar w:fldCharType="separate"/>
            </w:r>
            <w:r w:rsidR="00B97816">
              <w:rPr>
                <w:noProof/>
              </w:rPr>
              <w:t>51</w:t>
            </w:r>
            <w:r w:rsidR="00B97816">
              <w:rPr>
                <w:noProof/>
              </w:rPr>
              <w:fldChar w:fldCharType="end"/>
            </w:r>
            <w:r w:rsidRPr="00CA1089">
              <w:t xml:space="preserve"> </w:t>
            </w:r>
            <w:r w:rsidR="00993610" w:rsidRPr="00CA1089">
              <w:t xml:space="preserve">Female </w:t>
            </w:r>
            <w:r w:rsidRPr="00CA1089">
              <w:t>Suicide</w:t>
            </w:r>
            <w:r w:rsidR="006E3283" w:rsidRPr="00CA1089">
              <w:t xml:space="preserve"> </w:t>
            </w:r>
            <w:r w:rsidRPr="00CA1089">
              <w:t>Bombers</w:t>
            </w:r>
            <w:r w:rsidR="00993610" w:rsidRPr="00CA1089">
              <w:t xml:space="preserve"> </w:t>
            </w:r>
          </w:p>
        </w:tc>
        <w:tc>
          <w:tcPr>
            <w:tcW w:w="344" w:type="pct"/>
            <w:shd w:val="clear" w:color="auto" w:fill="DDDDDD"/>
            <w:vAlign w:val="center"/>
          </w:tcPr>
          <w:p w14:paraId="457D5677" w14:textId="77777777" w:rsidR="00AA3BA4" w:rsidRPr="00CA1089" w:rsidRDefault="00AA3BA4" w:rsidP="00980617"/>
        </w:tc>
        <w:tc>
          <w:tcPr>
            <w:tcW w:w="345" w:type="pct"/>
            <w:shd w:val="clear" w:color="auto" w:fill="DDDDDD"/>
            <w:vAlign w:val="center"/>
          </w:tcPr>
          <w:p w14:paraId="746AEBB8" w14:textId="77777777" w:rsidR="00AA3BA4" w:rsidRPr="00CA1089" w:rsidRDefault="00AA3BA4" w:rsidP="00980617">
            <w:pPr>
              <w:jc w:val="center"/>
            </w:pPr>
          </w:p>
        </w:tc>
        <w:tc>
          <w:tcPr>
            <w:tcW w:w="344" w:type="pct"/>
            <w:shd w:val="clear" w:color="auto" w:fill="DDDDDD"/>
            <w:vAlign w:val="center"/>
          </w:tcPr>
          <w:p w14:paraId="44E1DF8A" w14:textId="0DC6760F" w:rsidR="00AA3BA4" w:rsidRPr="00CA1089" w:rsidRDefault="00AA3BA4" w:rsidP="00980617">
            <w:pPr>
              <w:jc w:val="center"/>
            </w:pPr>
          </w:p>
        </w:tc>
      </w:tr>
      <w:tr w:rsidR="00AA3BA4" w:rsidRPr="00CA1089" w14:paraId="14F2F3C1" w14:textId="77777777" w:rsidTr="0006707A">
        <w:tc>
          <w:tcPr>
            <w:tcW w:w="5000" w:type="pct"/>
            <w:gridSpan w:val="4"/>
            <w:shd w:val="clear" w:color="auto" w:fill="EAEAEA"/>
            <w:tcMar>
              <w:left w:w="72" w:type="dxa"/>
              <w:right w:w="72" w:type="dxa"/>
            </w:tcMar>
          </w:tcPr>
          <w:p w14:paraId="7CD66EA4" w14:textId="77777777" w:rsidR="00AA3BA4" w:rsidRPr="00CA1089" w:rsidRDefault="00AA3BA4" w:rsidP="00980617">
            <w:pPr>
              <w:pStyle w:val="ATABulletLevel01BodySlide"/>
            </w:pPr>
            <w:r w:rsidRPr="00CA1089">
              <w:t xml:space="preserve">The number of female suicide bombers has increased significantly in recent years </w:t>
            </w:r>
          </w:p>
          <w:p w14:paraId="27F2494E" w14:textId="1C45FE2A" w:rsidR="00AA3BA4" w:rsidRPr="00CA1089" w:rsidRDefault="009E72EF" w:rsidP="00980617">
            <w:pPr>
              <w:pStyle w:val="ATABulletLevel01BodySlide"/>
            </w:pPr>
            <w:r w:rsidRPr="00CA1089">
              <w:t>The fact that female</w:t>
            </w:r>
            <w:r w:rsidR="00AA3BA4" w:rsidRPr="00CA1089">
              <w:t xml:space="preserve"> bombers do not appear threatening or fit the typical suicide bomber profile provides them with greater access to targets</w:t>
            </w:r>
          </w:p>
        </w:tc>
      </w:tr>
      <w:tr w:rsidR="00AA3BA4" w:rsidRPr="00CA1089" w14:paraId="45C74C39" w14:textId="77777777" w:rsidTr="0006707A">
        <w:tc>
          <w:tcPr>
            <w:tcW w:w="5000" w:type="pct"/>
            <w:gridSpan w:val="4"/>
            <w:shd w:val="clear" w:color="auto" w:fill="EAEAEA"/>
            <w:vAlign w:val="center"/>
          </w:tcPr>
          <w:p w14:paraId="477DF25A" w14:textId="4520C511" w:rsidR="00AA3BA4" w:rsidRPr="00CA1089" w:rsidRDefault="00AA3BA4" w:rsidP="00993610">
            <w:pPr>
              <w:pStyle w:val="ATAGraphicDescription"/>
            </w:pPr>
            <w:r w:rsidRPr="00CA1089">
              <w:t xml:space="preserve">Graphic Description: </w:t>
            </w:r>
            <w:r w:rsidR="00993610" w:rsidRPr="00CA1089">
              <w:t>No Graphic</w:t>
            </w:r>
          </w:p>
        </w:tc>
      </w:tr>
    </w:tbl>
    <w:p w14:paraId="30D3D936" w14:textId="77777777" w:rsidR="002E7CBA" w:rsidRPr="00CA1089" w:rsidRDefault="002E7CBA" w:rsidP="00980617">
      <w:pPr>
        <w:pStyle w:val="ATABulletLevel03BodySlide"/>
        <w:numPr>
          <w:ilvl w:val="0"/>
          <w:numId w:val="0"/>
        </w:numPr>
        <w:ind w:left="936" w:hanging="288"/>
      </w:pPr>
    </w:p>
    <w:p w14:paraId="02F38866" w14:textId="494CDB84" w:rsidR="00AA3BA4" w:rsidRPr="00CA1089" w:rsidRDefault="00FE7620" w:rsidP="00A62354">
      <w:pPr>
        <w:pStyle w:val="ATABulletLevel01BodySlide"/>
        <w:keepNext/>
      </w:pPr>
      <w:r w:rsidRPr="00CA1089">
        <w:t>Explain</w:t>
      </w:r>
      <w:r w:rsidR="00AA3BA4" w:rsidRPr="00CA1089">
        <w:t xml:space="preserve"> the advantages, according to terrorists, of using female suicide bombers.</w:t>
      </w:r>
    </w:p>
    <w:p w14:paraId="4BD84E32" w14:textId="65EA459E" w:rsidR="00FE7620" w:rsidRPr="00CA1089" w:rsidRDefault="00FE7620" w:rsidP="00FE7620">
      <w:pPr>
        <w:pStyle w:val="ATABulletLevel02BodySlide"/>
      </w:pPr>
      <w:r w:rsidRPr="00CA1089">
        <w:t xml:space="preserve">The number of female suicide bombers has increased significantly in recent years, particularly in certain terrorist organizations that actively recruit </w:t>
      </w:r>
      <w:r w:rsidR="00FA459A" w:rsidRPr="00CA1089">
        <w:t xml:space="preserve">female </w:t>
      </w:r>
      <w:r w:rsidRPr="00CA1089">
        <w:t xml:space="preserve">suicide bombers. </w:t>
      </w:r>
    </w:p>
    <w:p w14:paraId="08115519" w14:textId="63725C56" w:rsidR="00FA459A" w:rsidRPr="00CA1089" w:rsidRDefault="0024425A" w:rsidP="007F778E">
      <w:pPr>
        <w:pStyle w:val="ATABulletLevel02BodySlide"/>
      </w:pPr>
      <w:r>
        <w:t>F</w:t>
      </w:r>
      <w:r w:rsidR="007F778E" w:rsidRPr="00CA1089">
        <w:t xml:space="preserve">emales </w:t>
      </w:r>
      <w:r>
        <w:t>do</w:t>
      </w:r>
      <w:r w:rsidR="007F778E" w:rsidRPr="00CA1089">
        <w:t xml:space="preserve"> not fit the profile of the typical male suicide bomber</w:t>
      </w:r>
      <w:r>
        <w:t xml:space="preserve">, </w:t>
      </w:r>
      <w:r w:rsidR="007F778E" w:rsidRPr="00CA1089">
        <w:t>allow</w:t>
      </w:r>
      <w:r>
        <w:t>ing</w:t>
      </w:r>
      <w:r w:rsidR="007F778E" w:rsidRPr="00CA1089">
        <w:t xml:space="preserve"> female bombers greater access. </w:t>
      </w:r>
    </w:p>
    <w:p w14:paraId="6999CFCA" w14:textId="1BFA5C8D" w:rsidR="007F778E" w:rsidRPr="00CA1089" w:rsidRDefault="007F778E" w:rsidP="007F778E">
      <w:pPr>
        <w:pStyle w:val="ATABulletLevel02BodySlide"/>
      </w:pPr>
      <w:r w:rsidRPr="00CA1089">
        <w:lastRenderedPageBreak/>
        <w:t xml:space="preserve">As the number of female suicide bombings has increased, so has the need for </w:t>
      </w:r>
      <w:r w:rsidR="00F15C0D" w:rsidRPr="00CA1089">
        <w:t>critical infrastructure</w:t>
      </w:r>
      <w:r w:rsidRPr="00CA1089">
        <w:t xml:space="preserve"> security managers to recognize the potential indicators of a suicide bomber and that there is no one typical profile of a suicide bomber.</w:t>
      </w:r>
    </w:p>
    <w:p w14:paraId="7E462A19" w14:textId="77777777" w:rsidR="00FA373B" w:rsidRPr="00CA1089" w:rsidRDefault="00FA373B" w:rsidP="002E7CBA">
      <w:pPr>
        <w:pStyle w:val="ATABulletLevel03BodySlide"/>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5D611A" w:rsidRPr="00CA1089" w14:paraId="1EBB4A8C" w14:textId="77777777" w:rsidTr="0006707A">
        <w:trPr>
          <w:trHeight w:val="432"/>
        </w:trPr>
        <w:tc>
          <w:tcPr>
            <w:tcW w:w="3968" w:type="pct"/>
            <w:shd w:val="clear" w:color="auto" w:fill="DDDDDD"/>
            <w:vAlign w:val="center"/>
          </w:tcPr>
          <w:p w14:paraId="234BE476" w14:textId="74DB8B28" w:rsidR="005D611A" w:rsidRPr="00CA1089" w:rsidRDefault="005D611A" w:rsidP="005D611A">
            <w:pPr>
              <w:pStyle w:val="ATASlideNoteHeading"/>
            </w:pPr>
            <w:r w:rsidRPr="00CA1089">
              <w:t xml:space="preserve">Slide </w:t>
            </w:r>
            <w:r w:rsidR="00B97816">
              <w:fldChar w:fldCharType="begin"/>
            </w:r>
            <w:r w:rsidR="00B97816">
              <w:instrText xml:space="preserve"> SEQ ataslide \s </w:instrText>
            </w:r>
            <w:r w:rsidR="00B97816">
              <w:fldChar w:fldCharType="separate"/>
            </w:r>
            <w:r w:rsidR="00B97816">
              <w:rPr>
                <w:noProof/>
              </w:rPr>
              <w:t>52</w:t>
            </w:r>
            <w:r w:rsidR="00B97816">
              <w:rPr>
                <w:noProof/>
              </w:rPr>
              <w:fldChar w:fldCharType="end"/>
            </w:r>
            <w:r w:rsidRPr="00CA1089">
              <w:t xml:space="preserve"> Launched or Thrown IED</w:t>
            </w:r>
          </w:p>
        </w:tc>
        <w:tc>
          <w:tcPr>
            <w:tcW w:w="344" w:type="pct"/>
            <w:shd w:val="clear" w:color="auto" w:fill="DDDDDD"/>
            <w:vAlign w:val="center"/>
          </w:tcPr>
          <w:p w14:paraId="318841E2" w14:textId="77777777" w:rsidR="005D611A" w:rsidRPr="00CA1089" w:rsidRDefault="005D611A" w:rsidP="0006707A"/>
        </w:tc>
        <w:tc>
          <w:tcPr>
            <w:tcW w:w="345" w:type="pct"/>
            <w:shd w:val="clear" w:color="auto" w:fill="DDDDDD"/>
            <w:vAlign w:val="center"/>
          </w:tcPr>
          <w:p w14:paraId="53544BB9" w14:textId="77777777" w:rsidR="005D611A" w:rsidRPr="00CA1089" w:rsidRDefault="005D611A" w:rsidP="0006707A">
            <w:pPr>
              <w:jc w:val="center"/>
            </w:pPr>
          </w:p>
        </w:tc>
        <w:tc>
          <w:tcPr>
            <w:tcW w:w="344" w:type="pct"/>
            <w:shd w:val="clear" w:color="auto" w:fill="DDDDDD"/>
            <w:vAlign w:val="center"/>
          </w:tcPr>
          <w:p w14:paraId="63E9E321" w14:textId="77777777" w:rsidR="005D611A" w:rsidRPr="00CA1089" w:rsidRDefault="005D611A" w:rsidP="0006707A">
            <w:pPr>
              <w:jc w:val="center"/>
            </w:pPr>
          </w:p>
        </w:tc>
      </w:tr>
      <w:tr w:rsidR="005D611A" w:rsidRPr="00CA1089" w14:paraId="147B6EA1" w14:textId="77777777" w:rsidTr="0006707A">
        <w:tc>
          <w:tcPr>
            <w:tcW w:w="5000" w:type="pct"/>
            <w:gridSpan w:val="4"/>
            <w:shd w:val="clear" w:color="auto" w:fill="EAEAEA"/>
            <w:tcMar>
              <w:left w:w="72" w:type="dxa"/>
              <w:right w:w="72" w:type="dxa"/>
            </w:tcMar>
          </w:tcPr>
          <w:p w14:paraId="55C80D0E" w14:textId="77777777" w:rsidR="005D611A" w:rsidRPr="00CA1089" w:rsidRDefault="005D611A" w:rsidP="005D611A">
            <w:pPr>
              <w:pStyle w:val="ATABulletLevel01BodySlide"/>
            </w:pPr>
            <w:r w:rsidRPr="00CA1089">
              <w:t>Can be military weapons or improvised devices</w:t>
            </w:r>
          </w:p>
          <w:p w14:paraId="76A9BB95" w14:textId="77777777" w:rsidR="005D611A" w:rsidRPr="00CA1089" w:rsidRDefault="005D611A" w:rsidP="005D611A">
            <w:pPr>
              <w:pStyle w:val="ATABulletLevel01BodySlide"/>
            </w:pPr>
            <w:r w:rsidRPr="00CA1089">
              <w:t>Designed to be launched over security barriers</w:t>
            </w:r>
          </w:p>
          <w:p w14:paraId="15B32411" w14:textId="68F1EBC3" w:rsidR="005D611A" w:rsidRPr="00CA1089" w:rsidRDefault="005D611A" w:rsidP="00764233">
            <w:pPr>
              <w:pStyle w:val="ATABulletLevel01BodySlide"/>
            </w:pPr>
            <w:r w:rsidRPr="00CA1089">
              <w:t xml:space="preserve">Firing mechanisms typically </w:t>
            </w:r>
            <w:r w:rsidR="0024425A">
              <w:t>detonate</w:t>
            </w:r>
            <w:r w:rsidRPr="00CA1089">
              <w:t xml:space="preserve"> on impact</w:t>
            </w:r>
            <w:r w:rsidR="0024425A">
              <w:t xml:space="preserve"> </w:t>
            </w:r>
          </w:p>
        </w:tc>
      </w:tr>
      <w:tr w:rsidR="005D611A" w:rsidRPr="00CA1089" w14:paraId="37096EA2" w14:textId="77777777" w:rsidTr="0006707A">
        <w:tc>
          <w:tcPr>
            <w:tcW w:w="5000" w:type="pct"/>
            <w:gridSpan w:val="4"/>
            <w:shd w:val="clear" w:color="auto" w:fill="EAEAEA"/>
            <w:vAlign w:val="center"/>
          </w:tcPr>
          <w:p w14:paraId="5E4FD0C8" w14:textId="0FC55FB4" w:rsidR="005D611A" w:rsidRPr="00CA1089" w:rsidRDefault="005D611A" w:rsidP="001E0E2F">
            <w:pPr>
              <w:pStyle w:val="ATAGraphicDescription"/>
            </w:pPr>
            <w:r w:rsidRPr="00CA1089">
              <w:t xml:space="preserve">Graphic Description: </w:t>
            </w:r>
            <w:r w:rsidR="001E0E2F">
              <w:t>Men using a rocket launcher set up in the back of a truck</w:t>
            </w:r>
          </w:p>
        </w:tc>
      </w:tr>
    </w:tbl>
    <w:p w14:paraId="4A718124" w14:textId="77777777" w:rsidR="005D611A" w:rsidRPr="00CA1089" w:rsidRDefault="005D611A" w:rsidP="00AA3BA4">
      <w:pPr>
        <w:pStyle w:val="ATABulletLevel01BodySlide"/>
        <w:numPr>
          <w:ilvl w:val="0"/>
          <w:numId w:val="0"/>
        </w:numPr>
        <w:ind w:left="360"/>
      </w:pPr>
    </w:p>
    <w:p w14:paraId="38D57D03" w14:textId="79A97B54" w:rsidR="006F0D5D" w:rsidRPr="00CA1089" w:rsidRDefault="00AE51BD" w:rsidP="006F0D5D">
      <w:pPr>
        <w:pStyle w:val="ATABulletLevel01BodySlide"/>
      </w:pPr>
      <w:r w:rsidRPr="00CA1089">
        <w:t>Explain</w:t>
      </w:r>
      <w:r w:rsidR="005D611A" w:rsidRPr="00CA1089">
        <w:t xml:space="preserve"> the characteristics and design of launched </w:t>
      </w:r>
      <w:r w:rsidR="001238B7" w:rsidRPr="00CA1089">
        <w:t xml:space="preserve">or thrown </w:t>
      </w:r>
      <w:r w:rsidR="005D611A" w:rsidRPr="00CA1089">
        <w:t>IEDs.</w:t>
      </w:r>
    </w:p>
    <w:p w14:paraId="0821E5BC" w14:textId="77777777" w:rsidR="006F0D5D" w:rsidRPr="00CA1089" w:rsidRDefault="006F0D5D" w:rsidP="006F0D5D">
      <w:pPr>
        <w:pStyle w:val="ATABulletLevel02BodySlide"/>
      </w:pPr>
      <w:r w:rsidRPr="00CA1089">
        <w:t xml:space="preserve">Terrorists have improvised crude weapons capable of launching explosive devices across security barriers. </w:t>
      </w:r>
    </w:p>
    <w:p w14:paraId="4B5B89AA" w14:textId="234627E5" w:rsidR="006F0D5D" w:rsidRPr="00CA1089" w:rsidRDefault="006F0D5D" w:rsidP="006F0D5D">
      <w:pPr>
        <w:pStyle w:val="ATABulletLevel02BodySlide"/>
      </w:pPr>
      <w:r w:rsidRPr="00CA1089">
        <w:t xml:space="preserve">Improvised mortar devices </w:t>
      </w:r>
      <w:proofErr w:type="gramStart"/>
      <w:r w:rsidRPr="00CA1089">
        <w:t>have been manufactured</w:t>
      </w:r>
      <w:proofErr w:type="gramEnd"/>
      <w:r w:rsidRPr="00CA1089">
        <w:t xml:space="preserve"> capable of launching explosive-filled </w:t>
      </w:r>
      <w:r w:rsidR="005B6437" w:rsidRPr="00CA1089">
        <w:t>9</w:t>
      </w:r>
      <w:r w:rsidR="00FA459A" w:rsidRPr="00CA1089">
        <w:t xml:space="preserve"> kg</w:t>
      </w:r>
      <w:r w:rsidRPr="00CA1089">
        <w:t xml:space="preserve"> propane tanks </w:t>
      </w:r>
      <w:r w:rsidR="00FA459A" w:rsidRPr="00CA1089">
        <w:t xml:space="preserve">accurately across </w:t>
      </w:r>
      <w:r w:rsidRPr="00CA1089">
        <w:t xml:space="preserve">great distances. </w:t>
      </w:r>
    </w:p>
    <w:p w14:paraId="201D4378" w14:textId="56801DCC" w:rsidR="006F0D5D" w:rsidRPr="00CA1089" w:rsidRDefault="0079006B" w:rsidP="0024425A">
      <w:pPr>
        <w:pStyle w:val="ATABulletLevel03BodySlide"/>
      </w:pPr>
      <w:r>
        <w:t>For example, a</w:t>
      </w:r>
      <w:r w:rsidRPr="00CA1089">
        <w:t xml:space="preserve"> </w:t>
      </w:r>
      <w:r w:rsidR="005B6437" w:rsidRPr="00CA1089">
        <w:t>45</w:t>
      </w:r>
      <w:r w:rsidR="00FA459A" w:rsidRPr="00CA1089">
        <w:t xml:space="preserve"> kg </w:t>
      </w:r>
      <w:r w:rsidR="006F0D5D" w:rsidRPr="00CA1089">
        <w:t xml:space="preserve">tank </w:t>
      </w:r>
      <w:proofErr w:type="gramStart"/>
      <w:r w:rsidR="006F0D5D" w:rsidRPr="00CA1089">
        <w:t>is used</w:t>
      </w:r>
      <w:proofErr w:type="gramEnd"/>
      <w:r w:rsidR="006F0D5D" w:rsidRPr="00CA1089">
        <w:t xml:space="preserve"> as the mortar or launching tube and 9</w:t>
      </w:r>
      <w:r w:rsidR="00FA459A" w:rsidRPr="00CA1089">
        <w:t xml:space="preserve"> kg</w:t>
      </w:r>
      <w:r w:rsidR="006F0D5D" w:rsidRPr="00CA1089">
        <w:t xml:space="preserve"> tanks filled with a high explosive are used as the explosive round. </w:t>
      </w:r>
    </w:p>
    <w:p w14:paraId="54CD2D9C" w14:textId="649C7D76" w:rsidR="006F0D5D" w:rsidRPr="00CA1089" w:rsidRDefault="006F0D5D" w:rsidP="006F0D5D">
      <w:pPr>
        <w:pStyle w:val="ATABulletLevel02BodySlide"/>
      </w:pPr>
      <w:r w:rsidRPr="00CA1089">
        <w:t xml:space="preserve">The firing mechanisms are typically percussion type </w:t>
      </w:r>
      <w:r w:rsidR="00337B32">
        <w:t>(meaning they</w:t>
      </w:r>
      <w:r w:rsidRPr="00CA1089">
        <w:t xml:space="preserve"> detonate on impact</w:t>
      </w:r>
      <w:r w:rsidR="00337B32">
        <w:t>)</w:t>
      </w:r>
      <w:r w:rsidRPr="00CA1089">
        <w:t xml:space="preserve">, but tanks have also used timed-delay firing mechanisms as well. </w:t>
      </w:r>
    </w:p>
    <w:p w14:paraId="76046533" w14:textId="462F6D3D" w:rsidR="005D611A" w:rsidRPr="00CA1089" w:rsidRDefault="006F0D5D" w:rsidP="006F0D5D">
      <w:pPr>
        <w:pStyle w:val="ATABulletLevel02BodySlide"/>
      </w:pPr>
      <w:r w:rsidRPr="00CA1089">
        <w:t xml:space="preserve">These types of launched improvised explosive devices </w:t>
      </w:r>
      <w:proofErr w:type="gramStart"/>
      <w:r w:rsidRPr="00CA1089">
        <w:t>have been used</w:t>
      </w:r>
      <w:proofErr w:type="gramEnd"/>
      <w:r w:rsidRPr="00CA1089">
        <w:t xml:space="preserve"> </w:t>
      </w:r>
      <w:r w:rsidR="00FA459A" w:rsidRPr="00CA1089">
        <w:t xml:space="preserve">effectively </w:t>
      </w:r>
      <w:r w:rsidRPr="00CA1089">
        <w:t>by terrorist organizations in South America.</w:t>
      </w:r>
    </w:p>
    <w:p w14:paraId="0FD482FE" w14:textId="2651E7C7" w:rsidR="00FA373B" w:rsidRPr="00CA1089" w:rsidRDefault="00FA373B" w:rsidP="00FA373B">
      <w:pPr>
        <w:pStyle w:val="ATABulletLevel01BodySlide"/>
      </w:pPr>
      <w:r w:rsidRPr="00CA1089">
        <w:t>Tell participants that a thrown IED is typically small and may be of military design such as a hand grenade or an IED such as a pipe bomb filled with explosive substance.</w:t>
      </w:r>
    </w:p>
    <w:p w14:paraId="7F7414B8" w14:textId="77777777" w:rsidR="005D611A" w:rsidRPr="00CA1089" w:rsidRDefault="005D611A" w:rsidP="002B6A2A">
      <w:pPr>
        <w:pStyle w:val="ATABulletLevel01BodySlide"/>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CA6295" w:rsidRPr="00CA1089" w14:paraId="404F7418" w14:textId="77777777" w:rsidTr="00CA6295">
        <w:trPr>
          <w:trHeight w:val="432"/>
        </w:trPr>
        <w:tc>
          <w:tcPr>
            <w:tcW w:w="3967" w:type="pct"/>
            <w:shd w:val="clear" w:color="auto" w:fill="DDDDDD"/>
            <w:vAlign w:val="center"/>
          </w:tcPr>
          <w:p w14:paraId="0DBD1D0C" w14:textId="25768288" w:rsidR="00CA6295" w:rsidRPr="00CA1089" w:rsidRDefault="00CA6295" w:rsidP="00CA6295">
            <w:pPr>
              <w:pStyle w:val="ATASlideNoteHeading"/>
            </w:pPr>
            <w:r w:rsidRPr="00CA1089">
              <w:t xml:space="preserve">Slide </w:t>
            </w:r>
            <w:r w:rsidR="00B97816">
              <w:fldChar w:fldCharType="begin"/>
            </w:r>
            <w:r w:rsidR="00B97816">
              <w:instrText xml:space="preserve"> SEQ ataslide \s </w:instrText>
            </w:r>
            <w:r w:rsidR="00B97816">
              <w:fldChar w:fldCharType="separate"/>
            </w:r>
            <w:r w:rsidR="00B97816">
              <w:rPr>
                <w:noProof/>
              </w:rPr>
              <w:t>53</w:t>
            </w:r>
            <w:r w:rsidR="00B97816">
              <w:rPr>
                <w:noProof/>
              </w:rPr>
              <w:fldChar w:fldCharType="end"/>
            </w:r>
            <w:r w:rsidRPr="00CA1089">
              <w:t xml:space="preserve"> TeachBack Moment</w:t>
            </w:r>
          </w:p>
        </w:tc>
        <w:tc>
          <w:tcPr>
            <w:tcW w:w="344" w:type="pct"/>
            <w:shd w:val="clear" w:color="auto" w:fill="DDDDDD"/>
            <w:vAlign w:val="center"/>
          </w:tcPr>
          <w:p w14:paraId="2B0FFBA6" w14:textId="77777777" w:rsidR="00CA6295" w:rsidRPr="00CA1089" w:rsidRDefault="00CA6295" w:rsidP="00CA6295"/>
        </w:tc>
        <w:tc>
          <w:tcPr>
            <w:tcW w:w="345" w:type="pct"/>
            <w:shd w:val="clear" w:color="auto" w:fill="DDDDDD"/>
            <w:vAlign w:val="center"/>
          </w:tcPr>
          <w:p w14:paraId="1F35E22D" w14:textId="77777777" w:rsidR="00CA6295" w:rsidRPr="00CA1089" w:rsidRDefault="00CA6295" w:rsidP="00CA6295">
            <w:pPr>
              <w:jc w:val="center"/>
            </w:pPr>
          </w:p>
        </w:tc>
        <w:tc>
          <w:tcPr>
            <w:tcW w:w="344" w:type="pct"/>
            <w:shd w:val="clear" w:color="auto" w:fill="DDDDDD"/>
            <w:vAlign w:val="center"/>
          </w:tcPr>
          <w:p w14:paraId="7132AE23" w14:textId="77777777" w:rsidR="00CA6295" w:rsidRPr="00CA1089" w:rsidRDefault="00CA6295" w:rsidP="00CA6295">
            <w:pPr>
              <w:jc w:val="center"/>
            </w:pPr>
            <w:r w:rsidRPr="00CA1089">
              <w:rPr>
                <w:noProof/>
              </w:rPr>
              <w:drawing>
                <wp:anchor distT="0" distB="0" distL="114300" distR="114300" simplePos="0" relativeHeight="251630080" behindDoc="0" locked="1" layoutInCell="1" allowOverlap="1" wp14:anchorId="4B47148D" wp14:editId="37B84907">
                  <wp:simplePos x="0" y="0"/>
                  <wp:positionH relativeFrom="column">
                    <wp:posOffset>0</wp:posOffset>
                  </wp:positionH>
                  <wp:positionV relativeFrom="paragraph">
                    <wp:posOffset>-45720</wp:posOffset>
                  </wp:positionV>
                  <wp:extent cx="274320" cy="274320"/>
                  <wp:effectExtent l="0" t="0" r="0" b="0"/>
                  <wp:wrapNone/>
                  <wp:docPr id="5"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achback.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CA6295" w:rsidRPr="00CA1089" w14:paraId="687BA9F5" w14:textId="77777777" w:rsidTr="00CA6295">
        <w:tc>
          <w:tcPr>
            <w:tcW w:w="5000" w:type="pct"/>
            <w:gridSpan w:val="4"/>
            <w:shd w:val="clear" w:color="auto" w:fill="EAEAEA"/>
            <w:tcMar>
              <w:left w:w="72" w:type="dxa"/>
              <w:right w:w="72" w:type="dxa"/>
            </w:tcMar>
          </w:tcPr>
          <w:p w14:paraId="2952C930" w14:textId="77777777" w:rsidR="001D75BE" w:rsidRPr="00CA1089" w:rsidRDefault="00AD51BE" w:rsidP="00121BC5">
            <w:pPr>
              <w:pStyle w:val="ATABulletLevel01BodySlide"/>
              <w:keepNext/>
              <w:keepLines/>
            </w:pPr>
            <w:r w:rsidRPr="00CA1089">
              <w:t>What are the</w:t>
            </w:r>
            <w:r w:rsidR="00344F45" w:rsidRPr="00CA1089">
              <w:t xml:space="preserve"> </w:t>
            </w:r>
            <w:r w:rsidRPr="00CA1089">
              <w:t>delivery methods</w:t>
            </w:r>
            <w:r w:rsidR="00344F45" w:rsidRPr="00CA1089">
              <w:t xml:space="preserve"> of</w:t>
            </w:r>
            <w:r w:rsidR="006E3283" w:rsidRPr="00CA1089">
              <w:t xml:space="preserve"> an improvised explosive device</w:t>
            </w:r>
            <w:r w:rsidRPr="00CA1089">
              <w:t>?</w:t>
            </w:r>
          </w:p>
          <w:p w14:paraId="12D74B97" w14:textId="28265271" w:rsidR="00560FE0" w:rsidRPr="00CA1089" w:rsidRDefault="00560FE0" w:rsidP="00121BC5">
            <w:pPr>
              <w:pStyle w:val="ATABulletLevel01BodySlide"/>
              <w:keepNext/>
              <w:keepLines/>
            </w:pPr>
            <w:r w:rsidRPr="00CA1089">
              <w:t xml:space="preserve">Why </w:t>
            </w:r>
            <w:proofErr w:type="gramStart"/>
            <w:r w:rsidRPr="00CA1089">
              <w:t>are suicide</w:t>
            </w:r>
            <w:proofErr w:type="gramEnd"/>
            <w:r w:rsidRPr="00CA1089">
              <w:t xml:space="preserve"> bombs the preferred delivery method of terrorists?</w:t>
            </w:r>
          </w:p>
        </w:tc>
      </w:tr>
      <w:tr w:rsidR="00CA6295" w:rsidRPr="00CA1089" w14:paraId="471CE698" w14:textId="77777777" w:rsidTr="00CA6295">
        <w:tc>
          <w:tcPr>
            <w:tcW w:w="5000" w:type="pct"/>
            <w:gridSpan w:val="4"/>
            <w:shd w:val="clear" w:color="auto" w:fill="EAEAEA"/>
            <w:vAlign w:val="center"/>
          </w:tcPr>
          <w:p w14:paraId="6B340E7E" w14:textId="77777777" w:rsidR="00CA6295" w:rsidRPr="00CA1089" w:rsidRDefault="00CA6295" w:rsidP="00CA6295">
            <w:pPr>
              <w:pStyle w:val="ATAGraphicDescription"/>
            </w:pPr>
            <w:r w:rsidRPr="00CA1089">
              <w:t xml:space="preserve">Graphic Description: No Graphic </w:t>
            </w:r>
          </w:p>
        </w:tc>
      </w:tr>
    </w:tbl>
    <w:p w14:paraId="3AC72192" w14:textId="77777777" w:rsidR="00CA6295" w:rsidRPr="00CA1089" w:rsidRDefault="00CA6295" w:rsidP="00CA6295">
      <w:pPr>
        <w:pStyle w:val="ATABody"/>
      </w:pPr>
    </w:p>
    <w:p w14:paraId="045FBB67" w14:textId="77777777" w:rsidR="00CA6295" w:rsidRPr="00CA1089" w:rsidRDefault="00CA6295" w:rsidP="00CA6295">
      <w:pPr>
        <w:pStyle w:val="ATABulletLevel01BodySlide"/>
      </w:pPr>
      <w:r w:rsidRPr="00CA1089">
        <w:t xml:space="preserve">Conduct a TeachBack moment to assess how well the participants understand the content presented in this section of the module. </w:t>
      </w:r>
    </w:p>
    <w:p w14:paraId="67A51E54" w14:textId="3DFCE423" w:rsidR="00CA6295" w:rsidRPr="00CA1089" w:rsidRDefault="00CA6295" w:rsidP="00560FE0">
      <w:pPr>
        <w:pStyle w:val="ATABulletLevel01BodySlide"/>
        <w:rPr>
          <w:b/>
        </w:rPr>
      </w:pPr>
      <w:r w:rsidRPr="00CA1089">
        <w:t xml:space="preserve">Ask </w:t>
      </w:r>
      <w:proofErr w:type="gramStart"/>
      <w:r w:rsidRPr="00CA1089">
        <w:t>participants:</w:t>
      </w:r>
      <w:proofErr w:type="gramEnd"/>
      <w:r w:rsidRPr="00CA1089">
        <w:t xml:space="preserve"> </w:t>
      </w:r>
      <w:r w:rsidR="00560FE0" w:rsidRPr="00CA1089">
        <w:rPr>
          <w:rStyle w:val="ATAEmphasis"/>
        </w:rPr>
        <w:t>What are the delivery methods of an improvised explosive device?</w:t>
      </w:r>
    </w:p>
    <w:p w14:paraId="44897A65" w14:textId="4CBB839A" w:rsidR="00CA6295" w:rsidRPr="00CA1089" w:rsidRDefault="00CA6295" w:rsidP="00CA6295">
      <w:pPr>
        <w:pStyle w:val="ATABulletLevel01BodySlide"/>
        <w:rPr>
          <w:rStyle w:val="ATAAnswers"/>
        </w:rPr>
      </w:pPr>
      <w:r w:rsidRPr="00CA1089">
        <w:t xml:space="preserve">Acknowledge responses. </w:t>
      </w:r>
      <w:r w:rsidRPr="00CA1089">
        <w:rPr>
          <w:rStyle w:val="ATAAnswers"/>
        </w:rPr>
        <w:t>If not provided by participants, add</w:t>
      </w:r>
      <w:r w:rsidR="00540325" w:rsidRPr="00CA1089">
        <w:rPr>
          <w:rStyle w:val="ATAAnswers"/>
        </w:rPr>
        <w:t xml:space="preserve"> the following</w:t>
      </w:r>
      <w:r w:rsidRPr="00CA1089">
        <w:rPr>
          <w:rStyle w:val="ATAAnswers"/>
        </w:rPr>
        <w:t xml:space="preserve">: </w:t>
      </w:r>
    </w:p>
    <w:p w14:paraId="3720912F" w14:textId="77777777" w:rsidR="00C224C2" w:rsidRPr="00CA1089" w:rsidRDefault="00C224C2" w:rsidP="00560FE0">
      <w:pPr>
        <w:pStyle w:val="ATABulletLevel02BodySlide"/>
        <w:rPr>
          <w:rStyle w:val="ATAAnswers"/>
        </w:rPr>
      </w:pPr>
      <w:r w:rsidRPr="00CA1089">
        <w:rPr>
          <w:rStyle w:val="ATAAnswers"/>
        </w:rPr>
        <w:t>Vehicle-borne IEDs (VBIEDs)</w:t>
      </w:r>
    </w:p>
    <w:p w14:paraId="776E99DA" w14:textId="77777777" w:rsidR="00C224C2" w:rsidRPr="00CA1089" w:rsidRDefault="00C224C2" w:rsidP="00560FE0">
      <w:pPr>
        <w:pStyle w:val="ATABulletLevel02BodySlide"/>
        <w:rPr>
          <w:rStyle w:val="ATAAnswers"/>
        </w:rPr>
      </w:pPr>
      <w:r w:rsidRPr="00CA1089">
        <w:rPr>
          <w:rStyle w:val="ATAAnswers"/>
        </w:rPr>
        <w:t>Letter or package bombs</w:t>
      </w:r>
    </w:p>
    <w:p w14:paraId="691141F8" w14:textId="77777777" w:rsidR="00C224C2" w:rsidRPr="00CA1089" w:rsidRDefault="00C224C2" w:rsidP="00560FE0">
      <w:pPr>
        <w:pStyle w:val="ATABulletLevel02BodySlide"/>
        <w:rPr>
          <w:rStyle w:val="ATAAnswers"/>
        </w:rPr>
      </w:pPr>
      <w:r w:rsidRPr="00CA1089">
        <w:rPr>
          <w:rStyle w:val="ATAAnswers"/>
        </w:rPr>
        <w:t>Suicide bombs</w:t>
      </w:r>
    </w:p>
    <w:p w14:paraId="34F85D64" w14:textId="1FF47F68" w:rsidR="00824D4E" w:rsidRPr="00CA1089" w:rsidRDefault="00C224C2" w:rsidP="00560FE0">
      <w:pPr>
        <w:pStyle w:val="ATABulletLevel02BodySlide"/>
        <w:rPr>
          <w:rStyle w:val="ATAAnswers"/>
        </w:rPr>
      </w:pPr>
      <w:r w:rsidRPr="00CA1089">
        <w:rPr>
          <w:rStyle w:val="ATAAnswers"/>
        </w:rPr>
        <w:t>Launched IEDs</w:t>
      </w:r>
    </w:p>
    <w:p w14:paraId="415FDEF8" w14:textId="18BDFC93" w:rsidR="00560FE0" w:rsidRPr="00CA1089" w:rsidRDefault="00560FE0" w:rsidP="00560FE0">
      <w:pPr>
        <w:pStyle w:val="ATABulletLevel01BodySlide"/>
      </w:pPr>
      <w:r w:rsidRPr="00CA1089">
        <w:t xml:space="preserve">Ask participants: </w:t>
      </w:r>
      <w:r w:rsidRPr="00CA1089">
        <w:rPr>
          <w:rStyle w:val="ATAEmphasis"/>
        </w:rPr>
        <w:t xml:space="preserve">Why </w:t>
      </w:r>
      <w:proofErr w:type="gramStart"/>
      <w:r w:rsidRPr="00CA1089">
        <w:rPr>
          <w:rStyle w:val="ATAEmphasis"/>
        </w:rPr>
        <w:t>are suicide</w:t>
      </w:r>
      <w:proofErr w:type="gramEnd"/>
      <w:r w:rsidRPr="00CA1089">
        <w:rPr>
          <w:rStyle w:val="ATAEmphasis"/>
        </w:rPr>
        <w:t xml:space="preserve"> bombs the preferred delivery method of terrorists?</w:t>
      </w:r>
    </w:p>
    <w:p w14:paraId="61358B2C" w14:textId="57177EAE" w:rsidR="00560FE0" w:rsidRPr="00CA1089" w:rsidRDefault="00560FE0" w:rsidP="00560FE0">
      <w:pPr>
        <w:pStyle w:val="ATABulletLevel01BodySlide"/>
        <w:rPr>
          <w:rStyle w:val="ATAAnswers"/>
        </w:rPr>
      </w:pPr>
      <w:r w:rsidRPr="00CA1089">
        <w:t xml:space="preserve">Acknowledge responses. </w:t>
      </w:r>
      <w:r w:rsidRPr="00CA1089">
        <w:rPr>
          <w:rStyle w:val="ATAAnswers"/>
        </w:rPr>
        <w:t>If not provided by participants, add</w:t>
      </w:r>
      <w:r w:rsidR="00B22923" w:rsidRPr="00CA1089">
        <w:rPr>
          <w:rStyle w:val="ATAAnswers"/>
        </w:rPr>
        <w:t xml:space="preserve"> the following</w:t>
      </w:r>
      <w:r w:rsidRPr="00CA1089">
        <w:rPr>
          <w:rStyle w:val="ATAAnswers"/>
        </w:rPr>
        <w:t xml:space="preserve">: </w:t>
      </w:r>
    </w:p>
    <w:p w14:paraId="0C27DD4D" w14:textId="77777777" w:rsidR="0079006B" w:rsidRPr="00CA1089" w:rsidRDefault="0079006B" w:rsidP="0079006B">
      <w:pPr>
        <w:pStyle w:val="ATABulletLevel02BodySlide"/>
        <w:rPr>
          <w:rStyle w:val="ATAAnswers"/>
        </w:rPr>
      </w:pPr>
      <w:r w:rsidRPr="00CA1089">
        <w:rPr>
          <w:rStyle w:val="ATAAnswers"/>
        </w:rPr>
        <w:t>Bomber is extremely motivated</w:t>
      </w:r>
    </w:p>
    <w:p w14:paraId="3557CA70" w14:textId="36DFCD1E" w:rsidR="00560FE0" w:rsidRPr="00CA1089" w:rsidRDefault="00560FE0" w:rsidP="00560FE0">
      <w:pPr>
        <w:pStyle w:val="ATABulletLevel02BodySlide"/>
        <w:rPr>
          <w:rStyle w:val="ATAAnswers"/>
        </w:rPr>
      </w:pPr>
      <w:r w:rsidRPr="00CA1089">
        <w:rPr>
          <w:rStyle w:val="ATAAnswers"/>
        </w:rPr>
        <w:t>Bomber has control and flexibility</w:t>
      </w:r>
    </w:p>
    <w:p w14:paraId="43C3F7EC" w14:textId="4B8F5F9B" w:rsidR="00560FE0" w:rsidRPr="00CA1089" w:rsidRDefault="00B22923" w:rsidP="00560FE0">
      <w:pPr>
        <w:pStyle w:val="ATABulletLevel02BodySlide"/>
        <w:rPr>
          <w:rStyle w:val="ATAAnswers"/>
        </w:rPr>
      </w:pPr>
      <w:r w:rsidRPr="00CA1089">
        <w:rPr>
          <w:rStyle w:val="ATAAnswers"/>
        </w:rPr>
        <w:lastRenderedPageBreak/>
        <w:t xml:space="preserve">Have </w:t>
      </w:r>
      <w:r w:rsidR="00560FE0" w:rsidRPr="00CA1089">
        <w:rPr>
          <w:rStyle w:val="ATAAnswers"/>
        </w:rPr>
        <w:t>a high rate of success</w:t>
      </w:r>
    </w:p>
    <w:p w14:paraId="500AE66F" w14:textId="444F8B96" w:rsidR="00560FE0" w:rsidRPr="00CA1089" w:rsidRDefault="00560FE0" w:rsidP="00560FE0">
      <w:pPr>
        <w:pStyle w:val="ATABulletLevel02BodySlide"/>
        <w:rPr>
          <w:rStyle w:val="ATAAnswers"/>
        </w:rPr>
      </w:pPr>
      <w:r w:rsidRPr="00CA1089">
        <w:rPr>
          <w:rStyle w:val="ATAAnswers"/>
        </w:rPr>
        <w:t>Bomber can change target</w:t>
      </w:r>
    </w:p>
    <w:p w14:paraId="26CC1AAA" w14:textId="56538CBB" w:rsidR="00C224C2" w:rsidRPr="00CA1089" w:rsidRDefault="00560FE0" w:rsidP="00560FE0">
      <w:pPr>
        <w:pStyle w:val="ATABulletLevel02BodySlide"/>
        <w:rPr>
          <w:rStyle w:val="ATAAnswers"/>
        </w:rPr>
      </w:pPr>
      <w:r w:rsidRPr="00CA1089">
        <w:rPr>
          <w:rStyle w:val="ATAAnswers"/>
        </w:rPr>
        <w:t>Require few resources and training</w:t>
      </w:r>
    </w:p>
    <w:p w14:paraId="29398F95" w14:textId="77777777" w:rsidR="00560FE0" w:rsidRPr="00CA1089" w:rsidRDefault="00560FE0" w:rsidP="002B6A2A">
      <w:pPr>
        <w:pStyle w:val="ATABulletLevel02BodySlide"/>
        <w:numPr>
          <w:ilvl w:val="0"/>
          <w:numId w:val="0"/>
        </w:numPr>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8109"/>
        <w:gridCol w:w="1261"/>
      </w:tblGrid>
      <w:tr w:rsidR="00344F0E" w:rsidRPr="00CA1089" w14:paraId="44D8BC65" w14:textId="77777777" w:rsidTr="00CA6295">
        <w:trPr>
          <w:trHeight w:val="432"/>
        </w:trPr>
        <w:tc>
          <w:tcPr>
            <w:tcW w:w="8109" w:type="dxa"/>
            <w:shd w:val="clear" w:color="auto" w:fill="auto"/>
            <w:vAlign w:val="center"/>
          </w:tcPr>
          <w:p w14:paraId="5066BDF2" w14:textId="084B3062" w:rsidR="00344F0E" w:rsidRPr="00CA1089" w:rsidRDefault="00344F0E" w:rsidP="00F77500">
            <w:pPr>
              <w:pStyle w:val="ATATopicHeading"/>
              <w:keepNext/>
              <w:keepLines/>
            </w:pPr>
            <w:r w:rsidRPr="00CA1089">
              <w:t>Topic: Effects of an Explosion</w:t>
            </w:r>
          </w:p>
        </w:tc>
        <w:tc>
          <w:tcPr>
            <w:tcW w:w="1261" w:type="dxa"/>
            <w:shd w:val="clear" w:color="auto" w:fill="auto"/>
            <w:vAlign w:val="center"/>
          </w:tcPr>
          <w:p w14:paraId="1091CFAC" w14:textId="2F24C38D" w:rsidR="00344F0E" w:rsidRPr="00CA1089" w:rsidRDefault="00112539" w:rsidP="00F77500">
            <w:pPr>
              <w:pStyle w:val="ATATopicTime"/>
              <w:keepNext/>
              <w:keepLines/>
            </w:pPr>
            <w:r w:rsidRPr="00CA1089">
              <w:t>10</w:t>
            </w:r>
            <w:r w:rsidR="00344F0E" w:rsidRPr="00CA1089">
              <w:t xml:space="preserve"> Minutes</w:t>
            </w:r>
          </w:p>
        </w:tc>
      </w:tr>
    </w:tbl>
    <w:p w14:paraId="49C05066" w14:textId="77777777" w:rsidR="00344F0E" w:rsidRPr="00CA1089" w:rsidRDefault="00344F0E" w:rsidP="00F77500">
      <w:pPr>
        <w:pStyle w:val="ATABody"/>
        <w:keepNext/>
        <w:keepLines/>
      </w:pPr>
    </w:p>
    <w:p w14:paraId="71D92D7F" w14:textId="77777777" w:rsidR="00344F0E" w:rsidRPr="00CA1089" w:rsidRDefault="00344F0E" w:rsidP="00F77500">
      <w:pPr>
        <w:pStyle w:val="ATABody"/>
        <w:keepNext/>
        <w:keepLines/>
      </w:pPr>
      <w:r w:rsidRPr="00CA1089">
        <w:t>Enabling Learning Objective:</w:t>
      </w:r>
    </w:p>
    <w:p w14:paraId="33B3562D" w14:textId="043143AC" w:rsidR="00344F0E" w:rsidRPr="00CA1089" w:rsidRDefault="00A74565" w:rsidP="00F77500">
      <w:pPr>
        <w:pStyle w:val="ATABulletLevel01BodySlide"/>
        <w:keepNext/>
        <w:keepLines/>
      </w:pPr>
      <w:r w:rsidRPr="00CA1089">
        <w:t>Explain the physical effects of explosions</w:t>
      </w:r>
      <w:r w:rsidR="00344F0E" w:rsidRPr="00CA1089">
        <w:t>.</w:t>
      </w:r>
    </w:p>
    <w:p w14:paraId="01FDCB8D" w14:textId="77777777" w:rsidR="00344F0E" w:rsidRPr="00CA1089" w:rsidRDefault="00344F0E" w:rsidP="00F77500">
      <w:pPr>
        <w:pStyle w:val="ATABody"/>
        <w:keepNext/>
        <w:keepLines/>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344F0E" w:rsidRPr="00CA1089" w14:paraId="7061A25A" w14:textId="77777777" w:rsidTr="00CA6295">
        <w:trPr>
          <w:trHeight w:val="432"/>
        </w:trPr>
        <w:tc>
          <w:tcPr>
            <w:tcW w:w="3967" w:type="pct"/>
            <w:shd w:val="clear" w:color="auto" w:fill="DDDDDD"/>
            <w:vAlign w:val="center"/>
          </w:tcPr>
          <w:p w14:paraId="0076937A" w14:textId="4E7A5EC4" w:rsidR="00344F0E" w:rsidRPr="00CA1089" w:rsidRDefault="00344F0E" w:rsidP="00CA6295">
            <w:pPr>
              <w:pStyle w:val="ATASlideNoteHeading"/>
            </w:pPr>
            <w:r w:rsidRPr="00CA1089">
              <w:t xml:space="preserve">Slide </w:t>
            </w:r>
            <w:r w:rsidR="00B97816">
              <w:fldChar w:fldCharType="begin"/>
            </w:r>
            <w:r w:rsidR="00B97816">
              <w:instrText xml:space="preserve"> SEQ ataslide \s </w:instrText>
            </w:r>
            <w:r w:rsidR="00B97816">
              <w:fldChar w:fldCharType="separate"/>
            </w:r>
            <w:r w:rsidR="00B97816">
              <w:rPr>
                <w:noProof/>
              </w:rPr>
              <w:t>54</w:t>
            </w:r>
            <w:r w:rsidR="00B97816">
              <w:rPr>
                <w:noProof/>
              </w:rPr>
              <w:fldChar w:fldCharType="end"/>
            </w:r>
            <w:r w:rsidRPr="00CA1089">
              <w:t xml:space="preserve"> </w:t>
            </w:r>
            <w:r w:rsidR="00CA6295" w:rsidRPr="00CA1089">
              <w:t>Effects of an Explosion</w:t>
            </w:r>
          </w:p>
        </w:tc>
        <w:tc>
          <w:tcPr>
            <w:tcW w:w="344" w:type="pct"/>
            <w:shd w:val="clear" w:color="auto" w:fill="DDDDDD"/>
            <w:vAlign w:val="center"/>
          </w:tcPr>
          <w:p w14:paraId="60046C16" w14:textId="77777777" w:rsidR="00344F0E" w:rsidRPr="00CA1089" w:rsidRDefault="00344F0E" w:rsidP="00CA6295"/>
        </w:tc>
        <w:tc>
          <w:tcPr>
            <w:tcW w:w="345" w:type="pct"/>
            <w:shd w:val="clear" w:color="auto" w:fill="DDDDDD"/>
            <w:vAlign w:val="center"/>
          </w:tcPr>
          <w:p w14:paraId="24B384BE" w14:textId="77777777" w:rsidR="00344F0E" w:rsidRPr="00CA1089" w:rsidRDefault="00344F0E" w:rsidP="00CA6295">
            <w:pPr>
              <w:jc w:val="center"/>
            </w:pPr>
          </w:p>
        </w:tc>
        <w:tc>
          <w:tcPr>
            <w:tcW w:w="344" w:type="pct"/>
            <w:shd w:val="clear" w:color="auto" w:fill="DDDDDD"/>
            <w:vAlign w:val="center"/>
          </w:tcPr>
          <w:p w14:paraId="15F84451" w14:textId="0664D280" w:rsidR="00344F0E" w:rsidRPr="00CA1089" w:rsidRDefault="00344F0E" w:rsidP="00CA6295">
            <w:pPr>
              <w:jc w:val="center"/>
            </w:pPr>
          </w:p>
        </w:tc>
      </w:tr>
      <w:tr w:rsidR="00344F0E" w:rsidRPr="00CA1089" w14:paraId="154F5987" w14:textId="77777777" w:rsidTr="00F77500">
        <w:trPr>
          <w:cantSplit/>
        </w:trPr>
        <w:tc>
          <w:tcPr>
            <w:tcW w:w="5000" w:type="pct"/>
            <w:gridSpan w:val="4"/>
            <w:shd w:val="clear" w:color="auto" w:fill="EAEAEA"/>
            <w:tcMar>
              <w:left w:w="72" w:type="dxa"/>
              <w:right w:w="72" w:type="dxa"/>
            </w:tcMar>
          </w:tcPr>
          <w:p w14:paraId="36BC0FC7" w14:textId="77777777" w:rsidR="00344F45" w:rsidRPr="00CA1089" w:rsidRDefault="00344F45" w:rsidP="00344F45">
            <w:pPr>
              <w:pStyle w:val="ATABulletLevel01BodySlide"/>
            </w:pPr>
            <w:r w:rsidRPr="00CA1089">
              <w:t>This section will cover:</w:t>
            </w:r>
          </w:p>
          <w:p w14:paraId="79109A6F" w14:textId="5E4AD074" w:rsidR="00824D4E" w:rsidRPr="00CA1089" w:rsidRDefault="00824D4E" w:rsidP="00344F45">
            <w:pPr>
              <w:pStyle w:val="ATABulletLevel02BodySlide"/>
            </w:pPr>
            <w:r w:rsidRPr="00CA1089">
              <w:t xml:space="preserve">Thermal </w:t>
            </w:r>
            <w:r w:rsidR="00B22923" w:rsidRPr="00CA1089">
              <w:t>effect</w:t>
            </w:r>
          </w:p>
          <w:p w14:paraId="6EC08952" w14:textId="732FD459" w:rsidR="00B86A2C" w:rsidRPr="00CA1089" w:rsidRDefault="00344F45" w:rsidP="00B86A2C">
            <w:pPr>
              <w:pStyle w:val="ATABulletLevel02BodySlide"/>
            </w:pPr>
            <w:r w:rsidRPr="00CA1089">
              <w:t>Blast pressure effects</w:t>
            </w:r>
            <w:r w:rsidR="00B22923" w:rsidRPr="00CA1089">
              <w:t>:</w:t>
            </w:r>
          </w:p>
          <w:p w14:paraId="5B8ECD44" w14:textId="772BC8E8" w:rsidR="00B86A2C" w:rsidRPr="00CA1089" w:rsidRDefault="00B86A2C" w:rsidP="00B86A2C">
            <w:pPr>
              <w:pStyle w:val="ATABulletLevel03BodySlide"/>
            </w:pPr>
            <w:r w:rsidRPr="00CA1089">
              <w:t xml:space="preserve">Shock </w:t>
            </w:r>
            <w:r w:rsidR="00B22923" w:rsidRPr="00CA1089">
              <w:t>front</w:t>
            </w:r>
          </w:p>
          <w:p w14:paraId="1065A318" w14:textId="2539B96B" w:rsidR="00B86A2C" w:rsidRPr="00CA1089" w:rsidRDefault="00B86A2C" w:rsidP="00B86A2C">
            <w:pPr>
              <w:pStyle w:val="ATABulletLevel03BodySlide"/>
            </w:pPr>
            <w:r w:rsidRPr="00CA1089">
              <w:t xml:space="preserve">Blast </w:t>
            </w:r>
            <w:r w:rsidR="00B22923" w:rsidRPr="00CA1089">
              <w:t xml:space="preserve">wave </w:t>
            </w:r>
            <w:r w:rsidRPr="00CA1089">
              <w:t>(</w:t>
            </w:r>
            <w:r w:rsidR="00B22923" w:rsidRPr="00CA1089">
              <w:t>blast pressure time phase</w:t>
            </w:r>
            <w:r w:rsidR="00A26EFC" w:rsidRPr="00CA1089">
              <w:t>)</w:t>
            </w:r>
          </w:p>
          <w:p w14:paraId="0224DF15" w14:textId="17DDEF0F" w:rsidR="00B86A2C" w:rsidRPr="00CA1089" w:rsidRDefault="00B86A2C" w:rsidP="00B86A2C">
            <w:pPr>
              <w:pStyle w:val="ATABulletLevel03BodySlide"/>
            </w:pPr>
            <w:r w:rsidRPr="00CA1089">
              <w:t xml:space="preserve">Incident and </w:t>
            </w:r>
            <w:r w:rsidR="00B22923" w:rsidRPr="00CA1089">
              <w:t>reflected pressures</w:t>
            </w:r>
          </w:p>
          <w:p w14:paraId="0F679F1A" w14:textId="6B60F85C" w:rsidR="00344F0E" w:rsidRPr="00CA1089" w:rsidRDefault="00824D4E" w:rsidP="00B86A2C">
            <w:pPr>
              <w:pStyle w:val="ATABulletLevel02BodySlide"/>
            </w:pPr>
            <w:r w:rsidRPr="00CA1089">
              <w:t>Fragmentation</w:t>
            </w:r>
          </w:p>
        </w:tc>
      </w:tr>
      <w:tr w:rsidR="00344F0E" w:rsidRPr="00CA1089" w14:paraId="1047B8AC" w14:textId="77777777" w:rsidTr="00CA6295">
        <w:tc>
          <w:tcPr>
            <w:tcW w:w="5000" w:type="pct"/>
            <w:gridSpan w:val="4"/>
            <w:shd w:val="clear" w:color="auto" w:fill="EAEAEA"/>
            <w:vAlign w:val="center"/>
          </w:tcPr>
          <w:p w14:paraId="202A428C" w14:textId="77777777" w:rsidR="00344F0E" w:rsidRPr="00CA1089" w:rsidRDefault="00344F0E" w:rsidP="00CA6295">
            <w:pPr>
              <w:pStyle w:val="ATAGraphicDescription"/>
            </w:pPr>
            <w:r w:rsidRPr="00CA1089">
              <w:t xml:space="preserve">Graphic Description: No Graphic </w:t>
            </w:r>
          </w:p>
        </w:tc>
      </w:tr>
    </w:tbl>
    <w:p w14:paraId="2A8460B9" w14:textId="77777777" w:rsidR="00344F0E" w:rsidRPr="00CA1089" w:rsidRDefault="00344F0E" w:rsidP="00344F0E">
      <w:pPr>
        <w:pStyle w:val="ATABody"/>
      </w:pPr>
    </w:p>
    <w:p w14:paraId="11473C6B" w14:textId="2B64DA55" w:rsidR="00344F45" w:rsidRPr="00CA1089" w:rsidRDefault="00344F45" w:rsidP="00344F45">
      <w:pPr>
        <w:pStyle w:val="ATABulletLevel01BodySlide"/>
      </w:pPr>
      <w:r w:rsidRPr="00CA1089">
        <w:t xml:space="preserve">Explain that during an explosion numerous physical effects occur. </w:t>
      </w:r>
    </w:p>
    <w:p w14:paraId="74E587F8" w14:textId="0CE21FA3" w:rsidR="00344F45" w:rsidRPr="00CA1089" w:rsidRDefault="00344F45" w:rsidP="00344F45">
      <w:pPr>
        <w:pStyle w:val="ATABulletLevel01BodySlide"/>
      </w:pPr>
      <w:r w:rsidRPr="00CA1089">
        <w:t xml:space="preserve">Tell participants that this section will cover the </w:t>
      </w:r>
      <w:r w:rsidR="00B86A2C" w:rsidRPr="00CA1089">
        <w:t>following effects:</w:t>
      </w:r>
    </w:p>
    <w:p w14:paraId="6A0C59BA" w14:textId="77777777" w:rsidR="00B22923" w:rsidRPr="00CA1089" w:rsidRDefault="00B22923" w:rsidP="00B22923">
      <w:pPr>
        <w:pStyle w:val="ATABulletLevel02BodySlide"/>
      </w:pPr>
      <w:r w:rsidRPr="00CA1089">
        <w:t>Thermal effect</w:t>
      </w:r>
    </w:p>
    <w:p w14:paraId="76DB34D8" w14:textId="77777777" w:rsidR="00B22923" w:rsidRPr="00CA1089" w:rsidRDefault="00B22923" w:rsidP="00B22923">
      <w:pPr>
        <w:pStyle w:val="ATABulletLevel02BodySlide"/>
      </w:pPr>
      <w:r w:rsidRPr="00CA1089">
        <w:t>Blast pressure effects:</w:t>
      </w:r>
    </w:p>
    <w:p w14:paraId="52874179" w14:textId="77777777" w:rsidR="00B22923" w:rsidRPr="00CA1089" w:rsidRDefault="00B22923" w:rsidP="00B22923">
      <w:pPr>
        <w:pStyle w:val="ATABulletLevel03BodySlide"/>
      </w:pPr>
      <w:r w:rsidRPr="00CA1089">
        <w:t>Shock front</w:t>
      </w:r>
    </w:p>
    <w:p w14:paraId="29E7944D" w14:textId="77777777" w:rsidR="00B22923" w:rsidRPr="00CA1089" w:rsidRDefault="00B22923" w:rsidP="00EA12F5">
      <w:pPr>
        <w:pStyle w:val="ATABulletLevel03BodySlide"/>
      </w:pPr>
      <w:r w:rsidRPr="00CA1089">
        <w:t>Blast wave (blast pressure time phase)</w:t>
      </w:r>
    </w:p>
    <w:p w14:paraId="3431238B" w14:textId="77777777" w:rsidR="00B22923" w:rsidRPr="00CA1089" w:rsidRDefault="00B22923" w:rsidP="003D144C">
      <w:pPr>
        <w:pStyle w:val="ATABulletLevel03BodySlide"/>
      </w:pPr>
      <w:r w:rsidRPr="00CA1089">
        <w:t>Incident and reflected pressures</w:t>
      </w:r>
    </w:p>
    <w:p w14:paraId="5CB61FAE" w14:textId="77777777" w:rsidR="00B86A2C" w:rsidRPr="00CA1089" w:rsidRDefault="00B86A2C" w:rsidP="003D144C">
      <w:pPr>
        <w:pStyle w:val="ATABulletLevel02BodySlide"/>
      </w:pPr>
      <w:r w:rsidRPr="00CA1089">
        <w:t xml:space="preserve">Fragmentation </w:t>
      </w:r>
    </w:p>
    <w:p w14:paraId="63BD3E5F" w14:textId="77777777" w:rsidR="00344F45" w:rsidRPr="00CA1089" w:rsidRDefault="00344F45" w:rsidP="00A62354">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CA6295" w:rsidRPr="00CA1089" w14:paraId="120B3DCB" w14:textId="77777777" w:rsidTr="00CA6295">
        <w:trPr>
          <w:trHeight w:val="432"/>
        </w:trPr>
        <w:tc>
          <w:tcPr>
            <w:tcW w:w="3968" w:type="pct"/>
            <w:shd w:val="clear" w:color="auto" w:fill="DDDDDD"/>
            <w:vAlign w:val="center"/>
          </w:tcPr>
          <w:p w14:paraId="6F0E084D" w14:textId="47926A5B" w:rsidR="00CA6295" w:rsidRPr="00CA1089" w:rsidRDefault="00CA6295" w:rsidP="00CA6295">
            <w:pPr>
              <w:pStyle w:val="ATASlideNoteHeading"/>
            </w:pPr>
            <w:r w:rsidRPr="00CA1089">
              <w:t xml:space="preserve">Slide </w:t>
            </w:r>
            <w:r w:rsidR="00B97816">
              <w:fldChar w:fldCharType="begin"/>
            </w:r>
            <w:r w:rsidR="00B97816">
              <w:instrText xml:space="preserve"> SEQ ataslide \s </w:instrText>
            </w:r>
            <w:r w:rsidR="00B97816">
              <w:fldChar w:fldCharType="separate"/>
            </w:r>
            <w:r w:rsidR="00B97816">
              <w:rPr>
                <w:noProof/>
              </w:rPr>
              <w:t>55</w:t>
            </w:r>
            <w:r w:rsidR="00B97816">
              <w:rPr>
                <w:noProof/>
              </w:rPr>
              <w:fldChar w:fldCharType="end"/>
            </w:r>
            <w:r w:rsidRPr="00CA1089">
              <w:t xml:space="preserve"> Thermal Effect</w:t>
            </w:r>
            <w:r w:rsidR="002E7CBA" w:rsidRPr="00CA1089">
              <w:t xml:space="preserve"> (1 of 2)</w:t>
            </w:r>
          </w:p>
        </w:tc>
        <w:tc>
          <w:tcPr>
            <w:tcW w:w="344" w:type="pct"/>
            <w:shd w:val="clear" w:color="auto" w:fill="DDDDDD"/>
            <w:vAlign w:val="center"/>
          </w:tcPr>
          <w:p w14:paraId="08616272" w14:textId="77777777" w:rsidR="00CA6295" w:rsidRPr="00CA1089" w:rsidRDefault="00CA6295" w:rsidP="00CA6295"/>
        </w:tc>
        <w:tc>
          <w:tcPr>
            <w:tcW w:w="345" w:type="pct"/>
            <w:shd w:val="clear" w:color="auto" w:fill="DDDDDD"/>
            <w:vAlign w:val="center"/>
          </w:tcPr>
          <w:p w14:paraId="1B0A5541" w14:textId="77777777" w:rsidR="00CA6295" w:rsidRPr="00CA1089" w:rsidRDefault="00CA6295" w:rsidP="00CA6295">
            <w:pPr>
              <w:jc w:val="center"/>
            </w:pPr>
          </w:p>
        </w:tc>
        <w:tc>
          <w:tcPr>
            <w:tcW w:w="344" w:type="pct"/>
            <w:shd w:val="clear" w:color="auto" w:fill="DDDDDD"/>
            <w:vAlign w:val="center"/>
          </w:tcPr>
          <w:p w14:paraId="76756E09" w14:textId="77777777" w:rsidR="00CA6295" w:rsidRPr="00CA1089" w:rsidRDefault="00CA6295" w:rsidP="00CA6295">
            <w:pPr>
              <w:jc w:val="center"/>
            </w:pPr>
          </w:p>
        </w:tc>
      </w:tr>
      <w:tr w:rsidR="00CA6295" w:rsidRPr="00CA1089" w14:paraId="59C2898D" w14:textId="77777777" w:rsidTr="00CA6295">
        <w:tc>
          <w:tcPr>
            <w:tcW w:w="5000" w:type="pct"/>
            <w:gridSpan w:val="4"/>
            <w:shd w:val="clear" w:color="auto" w:fill="EAEAEA"/>
            <w:tcMar>
              <w:left w:w="72" w:type="dxa"/>
              <w:right w:w="72" w:type="dxa"/>
            </w:tcMar>
          </w:tcPr>
          <w:p w14:paraId="7FAC47D2" w14:textId="1BD338FC" w:rsidR="00CA6295" w:rsidRPr="00CA1089" w:rsidRDefault="00FA459A" w:rsidP="00CA6295">
            <w:pPr>
              <w:pStyle w:val="ATABulletLevel01BodySlide"/>
            </w:pPr>
            <w:r w:rsidRPr="00CA1089">
              <w:t>Results from the</w:t>
            </w:r>
            <w:r w:rsidR="00A26EFC" w:rsidRPr="00CA1089">
              <w:t xml:space="preserve"> tremendous quantity of heat produced</w:t>
            </w:r>
          </w:p>
          <w:p w14:paraId="544E4539" w14:textId="19A1E157" w:rsidR="00A26EFC" w:rsidRPr="00CA1089" w:rsidRDefault="00A26EFC" w:rsidP="002E7CBA">
            <w:pPr>
              <w:pStyle w:val="ATABulletLevel01BodySlide"/>
            </w:pPr>
            <w:r w:rsidRPr="00CA1089">
              <w:t>Duration and intensity greatly affects the damage and injury potential</w:t>
            </w:r>
          </w:p>
        </w:tc>
      </w:tr>
      <w:tr w:rsidR="00CA6295" w:rsidRPr="00CA1089" w14:paraId="532FA49A" w14:textId="77777777" w:rsidTr="00CA6295">
        <w:tc>
          <w:tcPr>
            <w:tcW w:w="5000" w:type="pct"/>
            <w:gridSpan w:val="4"/>
            <w:shd w:val="clear" w:color="auto" w:fill="EAEAEA"/>
            <w:vAlign w:val="center"/>
          </w:tcPr>
          <w:p w14:paraId="1723CB01" w14:textId="499AFD35" w:rsidR="00CA6295" w:rsidRPr="00CA1089" w:rsidRDefault="00CA6295" w:rsidP="00FA459A">
            <w:pPr>
              <w:pStyle w:val="ATAGraphicDescription"/>
            </w:pPr>
            <w:r w:rsidRPr="00CA1089">
              <w:t xml:space="preserve">Graphic Description: </w:t>
            </w:r>
            <w:r w:rsidR="00203A49" w:rsidRPr="00CA1089">
              <w:t>Fire</w:t>
            </w:r>
            <w:r w:rsidR="00FA459A" w:rsidRPr="00CA1089">
              <w:t>ball</w:t>
            </w:r>
            <w:r w:rsidR="00203A49" w:rsidRPr="00CA1089">
              <w:t xml:space="preserve">s </w:t>
            </w:r>
            <w:r w:rsidR="00FA459A" w:rsidRPr="00CA1089">
              <w:t xml:space="preserve">following </w:t>
            </w:r>
            <w:r w:rsidR="00203A49" w:rsidRPr="00CA1089">
              <w:t>an explosion</w:t>
            </w:r>
          </w:p>
        </w:tc>
      </w:tr>
    </w:tbl>
    <w:p w14:paraId="4D7AE3AA" w14:textId="77777777" w:rsidR="002E7CBA" w:rsidRPr="00CA1089" w:rsidRDefault="002E7CBA" w:rsidP="00A26EFC">
      <w:pPr>
        <w:pStyle w:val="ATABulletLevel01BodySlide"/>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2E7CBA" w:rsidRPr="00CA1089" w14:paraId="4C1B814A" w14:textId="77777777" w:rsidTr="00203A49">
        <w:trPr>
          <w:trHeight w:val="432"/>
        </w:trPr>
        <w:tc>
          <w:tcPr>
            <w:tcW w:w="3968" w:type="pct"/>
            <w:shd w:val="clear" w:color="auto" w:fill="DDDDDD"/>
            <w:vAlign w:val="center"/>
          </w:tcPr>
          <w:p w14:paraId="13782CA3" w14:textId="57070723" w:rsidR="002E7CBA" w:rsidRPr="00CA1089" w:rsidRDefault="002E7CBA" w:rsidP="002E7CBA">
            <w:pPr>
              <w:pStyle w:val="ATASlideNoteHeading"/>
            </w:pPr>
            <w:r w:rsidRPr="00CA1089">
              <w:t xml:space="preserve">Slide </w:t>
            </w:r>
            <w:r w:rsidR="00B97816">
              <w:fldChar w:fldCharType="begin"/>
            </w:r>
            <w:r w:rsidR="00B97816">
              <w:instrText xml:space="preserve"> SEQ ataslide \s </w:instrText>
            </w:r>
            <w:r w:rsidR="00B97816">
              <w:fldChar w:fldCharType="separate"/>
            </w:r>
            <w:r w:rsidR="00B97816">
              <w:rPr>
                <w:noProof/>
              </w:rPr>
              <w:t>56</w:t>
            </w:r>
            <w:r w:rsidR="00B97816">
              <w:rPr>
                <w:noProof/>
              </w:rPr>
              <w:fldChar w:fldCharType="end"/>
            </w:r>
            <w:r w:rsidRPr="00CA1089">
              <w:t xml:space="preserve"> Thermal Effect (2 of 2)</w:t>
            </w:r>
          </w:p>
        </w:tc>
        <w:tc>
          <w:tcPr>
            <w:tcW w:w="344" w:type="pct"/>
            <w:shd w:val="clear" w:color="auto" w:fill="DDDDDD"/>
            <w:vAlign w:val="center"/>
          </w:tcPr>
          <w:p w14:paraId="04552DC7" w14:textId="77777777" w:rsidR="002E7CBA" w:rsidRPr="00CA1089" w:rsidRDefault="002E7CBA" w:rsidP="00203A49"/>
        </w:tc>
        <w:tc>
          <w:tcPr>
            <w:tcW w:w="345" w:type="pct"/>
            <w:shd w:val="clear" w:color="auto" w:fill="DDDDDD"/>
            <w:vAlign w:val="center"/>
          </w:tcPr>
          <w:p w14:paraId="52C9E67C" w14:textId="77777777" w:rsidR="002E7CBA" w:rsidRPr="00CA1089" w:rsidRDefault="002E7CBA" w:rsidP="00203A49">
            <w:pPr>
              <w:jc w:val="center"/>
            </w:pPr>
          </w:p>
        </w:tc>
        <w:tc>
          <w:tcPr>
            <w:tcW w:w="344" w:type="pct"/>
            <w:shd w:val="clear" w:color="auto" w:fill="DDDDDD"/>
            <w:vAlign w:val="center"/>
          </w:tcPr>
          <w:p w14:paraId="269C0FEB" w14:textId="77777777" w:rsidR="002E7CBA" w:rsidRPr="00CA1089" w:rsidRDefault="002E7CBA" w:rsidP="00203A49">
            <w:pPr>
              <w:jc w:val="center"/>
            </w:pPr>
          </w:p>
        </w:tc>
      </w:tr>
      <w:tr w:rsidR="002E7CBA" w:rsidRPr="00CA1089" w14:paraId="679B57D5" w14:textId="77777777" w:rsidTr="00203A49">
        <w:tc>
          <w:tcPr>
            <w:tcW w:w="5000" w:type="pct"/>
            <w:gridSpan w:val="4"/>
            <w:shd w:val="clear" w:color="auto" w:fill="EAEAEA"/>
            <w:tcMar>
              <w:left w:w="72" w:type="dxa"/>
              <w:right w:w="72" w:type="dxa"/>
            </w:tcMar>
          </w:tcPr>
          <w:p w14:paraId="51E2C8BF" w14:textId="77777777" w:rsidR="002E7CBA" w:rsidRPr="00CA1089" w:rsidRDefault="002E7CBA" w:rsidP="00203A49">
            <w:pPr>
              <w:pStyle w:val="ATABulletLevel01BodySlide"/>
            </w:pPr>
            <w:r w:rsidRPr="00CA1089">
              <w:t>Commercial explosives do not generally generate enough heat to ignite nearby combustibles</w:t>
            </w:r>
          </w:p>
          <w:p w14:paraId="043C2966" w14:textId="77777777" w:rsidR="002E7CBA" w:rsidRPr="00CA1089" w:rsidRDefault="002E7CBA" w:rsidP="00203A49">
            <w:pPr>
              <w:pStyle w:val="ATABulletLevel01BodySlide"/>
            </w:pPr>
            <w:r w:rsidRPr="00CA1089">
              <w:t>Military explosives are:</w:t>
            </w:r>
          </w:p>
          <w:p w14:paraId="130CD1A6" w14:textId="77777777" w:rsidR="002E7CBA" w:rsidRPr="00CA1089" w:rsidRDefault="002E7CBA" w:rsidP="00203A49">
            <w:pPr>
              <w:pStyle w:val="ATABulletLevel02BodySlide"/>
            </w:pPr>
            <w:r w:rsidRPr="00CA1089">
              <w:t xml:space="preserve">Designed for a greater thermal event </w:t>
            </w:r>
          </w:p>
          <w:p w14:paraId="6DD38B7E" w14:textId="77777777" w:rsidR="002E7CBA" w:rsidRPr="00CA1089" w:rsidRDefault="002E7CBA" w:rsidP="00203A49">
            <w:pPr>
              <w:pStyle w:val="ATABulletLevel02BodySlide"/>
            </w:pPr>
            <w:r w:rsidRPr="00CA1089">
              <w:t>Produce secondary fires</w:t>
            </w:r>
          </w:p>
        </w:tc>
      </w:tr>
      <w:tr w:rsidR="002E7CBA" w:rsidRPr="00CA1089" w14:paraId="1466AC60" w14:textId="77777777" w:rsidTr="00203A49">
        <w:tc>
          <w:tcPr>
            <w:tcW w:w="5000" w:type="pct"/>
            <w:gridSpan w:val="4"/>
            <w:shd w:val="clear" w:color="auto" w:fill="EAEAEA"/>
            <w:vAlign w:val="center"/>
          </w:tcPr>
          <w:p w14:paraId="4D857858" w14:textId="74A616D2" w:rsidR="002E7CBA" w:rsidRPr="00CA1089" w:rsidRDefault="002E7CBA" w:rsidP="00203A49">
            <w:pPr>
              <w:pStyle w:val="ATAGraphicDescription"/>
            </w:pPr>
            <w:r w:rsidRPr="00CA1089">
              <w:t xml:space="preserve">Graphic Description: </w:t>
            </w:r>
            <w:r w:rsidR="00203A49" w:rsidRPr="00CA1089">
              <w:t>No Graphic</w:t>
            </w:r>
          </w:p>
        </w:tc>
      </w:tr>
    </w:tbl>
    <w:p w14:paraId="7E7CC400" w14:textId="77777777" w:rsidR="002E7CBA" w:rsidRPr="00CA1089" w:rsidRDefault="002E7CBA" w:rsidP="00A26EFC">
      <w:pPr>
        <w:pStyle w:val="ATABulletLevel01BodySlide"/>
        <w:numPr>
          <w:ilvl w:val="0"/>
          <w:numId w:val="0"/>
        </w:numPr>
      </w:pPr>
    </w:p>
    <w:p w14:paraId="0D2BDC54" w14:textId="7A658CFA" w:rsidR="00A26EFC" w:rsidRPr="00CA1089" w:rsidRDefault="00A26EFC" w:rsidP="00A26EFC">
      <w:pPr>
        <w:pStyle w:val="ATABulletLevel01BodySlide"/>
      </w:pPr>
      <w:r w:rsidRPr="00CA1089">
        <w:lastRenderedPageBreak/>
        <w:t>Explain that t</w:t>
      </w:r>
      <w:r w:rsidR="00B86A2C" w:rsidRPr="00CA1089">
        <w:t xml:space="preserve">he thermal effect </w:t>
      </w:r>
      <w:r w:rsidRPr="00CA1089">
        <w:t>is</w:t>
      </w:r>
      <w:r w:rsidR="00B86A2C" w:rsidRPr="00CA1089">
        <w:t xml:space="preserve"> a result of the tremendous quantity of heat produced during the explosion. </w:t>
      </w:r>
    </w:p>
    <w:p w14:paraId="0F36383F" w14:textId="4C4C1C96" w:rsidR="00A26EFC" w:rsidRPr="00CA1089" w:rsidRDefault="00B22923" w:rsidP="00DB2D64">
      <w:pPr>
        <w:pStyle w:val="ATABulletLevel01BodySlide"/>
      </w:pPr>
      <w:r w:rsidRPr="00CA1089">
        <w:t>Tell participants, f</w:t>
      </w:r>
      <w:r w:rsidR="00B86A2C" w:rsidRPr="00CA1089">
        <w:t xml:space="preserve">or example, the detonation of TNT generates temperatures approximately 3,600 degrees Celsius. </w:t>
      </w:r>
    </w:p>
    <w:p w14:paraId="55716B53" w14:textId="6415F3CF" w:rsidR="005C26C7" w:rsidRPr="00CA1089" w:rsidRDefault="005C26C7" w:rsidP="00DB2D64">
      <w:pPr>
        <w:pStyle w:val="ATABulletLevel01BodySlide"/>
        <w:keepNext/>
      </w:pPr>
      <w:r w:rsidRPr="00CA1089">
        <w:t xml:space="preserve">Explain </w:t>
      </w:r>
      <w:r w:rsidR="00B22923" w:rsidRPr="00CA1089">
        <w:t>the following about thermal effect:</w:t>
      </w:r>
    </w:p>
    <w:p w14:paraId="17879916" w14:textId="48EAE0C8" w:rsidR="00A26EFC" w:rsidRPr="00CA1089" w:rsidRDefault="005C26C7" w:rsidP="005C26C7">
      <w:pPr>
        <w:pStyle w:val="ATABulletLevel02BodySlide"/>
      </w:pPr>
      <w:r w:rsidRPr="00CA1089">
        <w:t>T</w:t>
      </w:r>
      <w:r w:rsidR="00B86A2C" w:rsidRPr="00CA1089">
        <w:t xml:space="preserve">he duration and intensity of the thermal event greatly affects the damage and injury potential of the thermal event created in an explosion. </w:t>
      </w:r>
    </w:p>
    <w:p w14:paraId="413A77E2" w14:textId="4FADB123" w:rsidR="005C26C7" w:rsidRPr="00CA1089" w:rsidRDefault="005C26C7" w:rsidP="005C26C7">
      <w:pPr>
        <w:pStyle w:val="ATABulletLevel02BodySlide"/>
      </w:pPr>
      <w:r w:rsidRPr="00CA1089">
        <w:t>C</w:t>
      </w:r>
      <w:r w:rsidR="00B86A2C" w:rsidRPr="00CA1089">
        <w:t xml:space="preserve">ommercial explosives do not generally generate sufficient heat for a long enough period to ignite nearby combustibles. </w:t>
      </w:r>
    </w:p>
    <w:p w14:paraId="45E4C497" w14:textId="7B15F9FB" w:rsidR="00B86A2C" w:rsidRPr="00CA1089" w:rsidRDefault="00B86A2C" w:rsidP="005C26C7">
      <w:pPr>
        <w:pStyle w:val="ATABulletLevel02BodySlide"/>
      </w:pPr>
      <w:r w:rsidRPr="00CA1089">
        <w:t xml:space="preserve">Military explosives, however, </w:t>
      </w:r>
      <w:proofErr w:type="gramStart"/>
      <w:r w:rsidRPr="00CA1089">
        <w:t>are designed</w:t>
      </w:r>
      <w:proofErr w:type="gramEnd"/>
      <w:r w:rsidRPr="00CA1089">
        <w:t xml:space="preserve"> for a greater thermal event and will produce secondary fires.</w:t>
      </w:r>
    </w:p>
    <w:p w14:paraId="507EBD5B" w14:textId="77777777" w:rsidR="00CA6295" w:rsidRPr="00CA1089" w:rsidRDefault="00CA6295" w:rsidP="00CA6295">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CA6295" w:rsidRPr="00CA1089" w14:paraId="5DD80441" w14:textId="77777777" w:rsidTr="00CA6295">
        <w:trPr>
          <w:trHeight w:val="432"/>
        </w:trPr>
        <w:tc>
          <w:tcPr>
            <w:tcW w:w="3968" w:type="pct"/>
            <w:shd w:val="clear" w:color="auto" w:fill="DDDDDD"/>
            <w:vAlign w:val="center"/>
          </w:tcPr>
          <w:p w14:paraId="2AD173C3" w14:textId="625DFD6E" w:rsidR="00CA6295" w:rsidRPr="00CA1089" w:rsidRDefault="00CA6295" w:rsidP="00CA6295">
            <w:pPr>
              <w:pStyle w:val="ATASlideNoteHeading"/>
            </w:pPr>
            <w:r w:rsidRPr="00CA1089">
              <w:t xml:space="preserve">Slide </w:t>
            </w:r>
            <w:r w:rsidR="00B97816">
              <w:fldChar w:fldCharType="begin"/>
            </w:r>
            <w:r w:rsidR="00B97816">
              <w:instrText xml:space="preserve"> SEQ ataslide \s </w:instrText>
            </w:r>
            <w:r w:rsidR="00B97816">
              <w:fldChar w:fldCharType="separate"/>
            </w:r>
            <w:r w:rsidR="00B97816">
              <w:rPr>
                <w:noProof/>
              </w:rPr>
              <w:t>57</w:t>
            </w:r>
            <w:r w:rsidR="00B97816">
              <w:rPr>
                <w:noProof/>
              </w:rPr>
              <w:fldChar w:fldCharType="end"/>
            </w:r>
            <w:r w:rsidRPr="00CA1089">
              <w:t xml:space="preserve"> Blast Pressure Effect</w:t>
            </w:r>
          </w:p>
        </w:tc>
        <w:tc>
          <w:tcPr>
            <w:tcW w:w="344" w:type="pct"/>
            <w:shd w:val="clear" w:color="auto" w:fill="DDDDDD"/>
            <w:vAlign w:val="center"/>
          </w:tcPr>
          <w:p w14:paraId="4052CAFE" w14:textId="77777777" w:rsidR="00CA6295" w:rsidRPr="00CA1089" w:rsidRDefault="00CA6295" w:rsidP="00CA6295"/>
        </w:tc>
        <w:tc>
          <w:tcPr>
            <w:tcW w:w="345" w:type="pct"/>
            <w:shd w:val="clear" w:color="auto" w:fill="DDDDDD"/>
            <w:vAlign w:val="center"/>
          </w:tcPr>
          <w:p w14:paraId="4342533B" w14:textId="77777777" w:rsidR="00CA6295" w:rsidRPr="00CA1089" w:rsidRDefault="00CA6295" w:rsidP="00CA6295">
            <w:pPr>
              <w:jc w:val="center"/>
            </w:pPr>
          </w:p>
        </w:tc>
        <w:tc>
          <w:tcPr>
            <w:tcW w:w="344" w:type="pct"/>
            <w:shd w:val="clear" w:color="auto" w:fill="DDDDDD"/>
            <w:vAlign w:val="center"/>
          </w:tcPr>
          <w:p w14:paraId="627FD9EB" w14:textId="77777777" w:rsidR="00CA6295" w:rsidRPr="00CA1089" w:rsidRDefault="00CA6295" w:rsidP="00CA6295">
            <w:pPr>
              <w:jc w:val="center"/>
            </w:pPr>
          </w:p>
        </w:tc>
      </w:tr>
      <w:tr w:rsidR="00CA6295" w:rsidRPr="00CA1089" w14:paraId="75E4096D" w14:textId="77777777" w:rsidTr="00CA6295">
        <w:tc>
          <w:tcPr>
            <w:tcW w:w="5000" w:type="pct"/>
            <w:gridSpan w:val="4"/>
            <w:shd w:val="clear" w:color="auto" w:fill="EAEAEA"/>
            <w:tcMar>
              <w:left w:w="72" w:type="dxa"/>
              <w:right w:w="72" w:type="dxa"/>
            </w:tcMar>
          </w:tcPr>
          <w:p w14:paraId="051F2DBD" w14:textId="77777777" w:rsidR="00636BF1" w:rsidRPr="00CA1089" w:rsidRDefault="00636BF1" w:rsidP="00636BF1">
            <w:pPr>
              <w:pStyle w:val="ATABulletLevel01BodySlide"/>
            </w:pPr>
            <w:r w:rsidRPr="00CA1089">
              <w:t>When an explosion occurs, it produces the following effects:</w:t>
            </w:r>
          </w:p>
          <w:p w14:paraId="6E9DA283" w14:textId="77777777" w:rsidR="00337B32" w:rsidRPr="00337B32" w:rsidRDefault="00337B32" w:rsidP="00337B32">
            <w:pPr>
              <w:pStyle w:val="ATABulletLevel02BodySlide"/>
              <w:rPr>
                <w:rStyle w:val="ATAEmphasis"/>
              </w:rPr>
            </w:pPr>
            <w:r w:rsidRPr="00337B32">
              <w:rPr>
                <w:rStyle w:val="ATAEmphasis"/>
              </w:rPr>
              <w:t>Blast seat</w:t>
            </w:r>
          </w:p>
          <w:p w14:paraId="30706EFB" w14:textId="77777777" w:rsidR="00337B32" w:rsidRPr="00337B32" w:rsidRDefault="00337B32" w:rsidP="00337B32">
            <w:pPr>
              <w:pStyle w:val="ATABulletLevel02BodySlide"/>
              <w:rPr>
                <w:rStyle w:val="ATAEmphasis"/>
              </w:rPr>
            </w:pPr>
            <w:r w:rsidRPr="00337B32">
              <w:rPr>
                <w:rStyle w:val="ATAEmphasis"/>
              </w:rPr>
              <w:t>Blast wave</w:t>
            </w:r>
          </w:p>
          <w:p w14:paraId="645E6288" w14:textId="77777777" w:rsidR="00337B32" w:rsidRPr="00337B32" w:rsidRDefault="00337B32" w:rsidP="00337B32">
            <w:pPr>
              <w:pStyle w:val="ATABulletLevel02BodySlide"/>
              <w:rPr>
                <w:rStyle w:val="ATAEmphasis"/>
              </w:rPr>
            </w:pPr>
            <w:r w:rsidRPr="00337B32">
              <w:rPr>
                <w:rStyle w:val="ATAEmphasis"/>
              </w:rPr>
              <w:t>Incident pressure</w:t>
            </w:r>
          </w:p>
          <w:p w14:paraId="13F6E2F6" w14:textId="77777777" w:rsidR="00337B32" w:rsidRPr="00337B32" w:rsidRDefault="00337B32" w:rsidP="00337B32">
            <w:pPr>
              <w:pStyle w:val="ATABulletLevel02BodySlide"/>
              <w:rPr>
                <w:rStyle w:val="ATAEmphasis"/>
              </w:rPr>
            </w:pPr>
            <w:r w:rsidRPr="00337B32">
              <w:rPr>
                <w:rStyle w:val="ATAEmphasis"/>
              </w:rPr>
              <w:t>Reflected pressure</w:t>
            </w:r>
          </w:p>
          <w:p w14:paraId="4328236E" w14:textId="016DABE5" w:rsidR="00CA6295" w:rsidRPr="00CA1089" w:rsidRDefault="00337B32" w:rsidP="00337B32">
            <w:pPr>
              <w:pStyle w:val="ATABulletLevel02BodySlide"/>
              <w:rPr>
                <w:rStyle w:val="ATAEmphasis"/>
              </w:rPr>
            </w:pPr>
            <w:r w:rsidRPr="00337B32">
              <w:rPr>
                <w:rStyle w:val="ATAEmphasis"/>
              </w:rPr>
              <w:t>Shock front</w:t>
            </w:r>
          </w:p>
        </w:tc>
      </w:tr>
      <w:tr w:rsidR="00CA6295" w:rsidRPr="00CA1089" w14:paraId="6EE855D3" w14:textId="77777777" w:rsidTr="00CA6295">
        <w:tc>
          <w:tcPr>
            <w:tcW w:w="5000" w:type="pct"/>
            <w:gridSpan w:val="4"/>
            <w:shd w:val="clear" w:color="auto" w:fill="EAEAEA"/>
            <w:vAlign w:val="center"/>
          </w:tcPr>
          <w:p w14:paraId="484A8BF7" w14:textId="0FB7CBEF" w:rsidR="00CA6295" w:rsidRPr="00CA1089" w:rsidRDefault="00CA6295" w:rsidP="006471F1">
            <w:pPr>
              <w:pStyle w:val="ATAGraphicDescription"/>
            </w:pPr>
            <w:r w:rsidRPr="00CA1089">
              <w:t xml:space="preserve">Graphic Description: </w:t>
            </w:r>
            <w:r w:rsidR="00203A49" w:rsidRPr="00CA1089">
              <w:t>No Graphic</w:t>
            </w:r>
          </w:p>
        </w:tc>
      </w:tr>
    </w:tbl>
    <w:p w14:paraId="62316A59" w14:textId="77777777" w:rsidR="00CA6295" w:rsidRPr="00CA1089" w:rsidRDefault="00CA6295" w:rsidP="00CA6295">
      <w:pPr>
        <w:pStyle w:val="ATABody"/>
      </w:pPr>
    </w:p>
    <w:p w14:paraId="248C20EA" w14:textId="636FA14A" w:rsidR="005E3D3E" w:rsidRPr="00CA1089" w:rsidRDefault="00636BF1" w:rsidP="005E3D3E">
      <w:pPr>
        <w:pStyle w:val="ATABulletLevel01BodySlide"/>
      </w:pPr>
      <w:r w:rsidRPr="00CA1089">
        <w:t>Explain that</w:t>
      </w:r>
      <w:r w:rsidR="005E3D3E" w:rsidRPr="00CA1089">
        <w:t xml:space="preserve"> when an explosion occurs, it produces the effects</w:t>
      </w:r>
      <w:r w:rsidR="00EA3FE9" w:rsidRPr="00CA1089">
        <w:t xml:space="preserve"> listed on the slide.</w:t>
      </w:r>
    </w:p>
    <w:p w14:paraId="05933389" w14:textId="7F91F7A4" w:rsidR="00B22923" w:rsidRPr="00CA1089" w:rsidRDefault="00B22923" w:rsidP="00027DB4">
      <w:pPr>
        <w:pStyle w:val="ATABulletLevel01BodySlide"/>
      </w:pPr>
      <w:r w:rsidRPr="00CA1089">
        <w:t>Define the following terms:</w:t>
      </w:r>
    </w:p>
    <w:p w14:paraId="2E7F5C6A" w14:textId="79A91BF8" w:rsidR="00FB63C5" w:rsidRPr="00CA1089" w:rsidRDefault="00FB63C5" w:rsidP="00027DB4">
      <w:pPr>
        <w:pStyle w:val="ATABulletLevel02BodySlide"/>
        <w:rPr>
          <w:rStyle w:val="ATAEmphasis"/>
        </w:rPr>
      </w:pPr>
      <w:r w:rsidRPr="00CA1089">
        <w:rPr>
          <w:rStyle w:val="ATAEmphasis"/>
        </w:rPr>
        <w:t xml:space="preserve">Blast seat: </w:t>
      </w:r>
      <w:r w:rsidRPr="00CA1089">
        <w:t>the</w:t>
      </w:r>
      <w:r w:rsidRPr="00CA1089">
        <w:rPr>
          <w:rStyle w:val="ATAEmphasis"/>
        </w:rPr>
        <w:t xml:space="preserve"> </w:t>
      </w:r>
      <w:r w:rsidRPr="00CA1089">
        <w:t>source of an explosives detonation</w:t>
      </w:r>
    </w:p>
    <w:p w14:paraId="6E9EA542" w14:textId="57080BC6" w:rsidR="00EA3FE9" w:rsidRPr="00CA1089" w:rsidRDefault="00EA3FE9" w:rsidP="00027DB4">
      <w:pPr>
        <w:pStyle w:val="ATABulletLevel02BodySlide"/>
        <w:rPr>
          <w:rStyle w:val="ATAEmphasis"/>
        </w:rPr>
      </w:pPr>
      <w:r w:rsidRPr="00CA1089">
        <w:rPr>
          <w:rStyle w:val="ATAEmphasis"/>
        </w:rPr>
        <w:t xml:space="preserve">Blast wave: </w:t>
      </w:r>
      <w:r w:rsidRPr="00CA1089">
        <w:t xml:space="preserve">an area of pressure expanding supersonically outward from </w:t>
      </w:r>
      <w:r w:rsidR="00FB63C5" w:rsidRPr="00CA1089">
        <w:t>the blast seat</w:t>
      </w:r>
    </w:p>
    <w:p w14:paraId="7FBC6389" w14:textId="77777777" w:rsidR="003667EF" w:rsidRPr="00CA1089" w:rsidRDefault="003667EF" w:rsidP="003667EF">
      <w:pPr>
        <w:pStyle w:val="ATABulletLevel02BodySlide"/>
        <w:rPr>
          <w:rStyle w:val="ATAEmphasis"/>
        </w:rPr>
      </w:pPr>
      <w:r w:rsidRPr="00CA1089">
        <w:rPr>
          <w:rStyle w:val="ATAEmphasis"/>
        </w:rPr>
        <w:t>Incident pressure:</w:t>
      </w:r>
      <w:r w:rsidRPr="00CA1089">
        <w:t xml:space="preserve"> exerted at right angles to the point of detonation as the blast wave expands</w:t>
      </w:r>
    </w:p>
    <w:p w14:paraId="794380B1" w14:textId="77777777" w:rsidR="003667EF" w:rsidRPr="00CA1089" w:rsidRDefault="003667EF" w:rsidP="003667EF">
      <w:pPr>
        <w:pStyle w:val="ATABulletLevel02BodySlide"/>
      </w:pPr>
      <w:r w:rsidRPr="00CA1089">
        <w:rPr>
          <w:rStyle w:val="ATAEmphasis"/>
        </w:rPr>
        <w:t xml:space="preserve">Reflected pressure: </w:t>
      </w:r>
      <w:r w:rsidRPr="00CA1089">
        <w:t xml:space="preserve">occurs when incident pressure is not parallel to the direction the wave is traveling as a result of making contact with a structure </w:t>
      </w:r>
    </w:p>
    <w:p w14:paraId="461DCFD6" w14:textId="4953833E" w:rsidR="00EA3FE9" w:rsidRPr="00CA1089" w:rsidRDefault="00EA3FE9" w:rsidP="003C6E8B">
      <w:pPr>
        <w:pStyle w:val="ATABulletLevel02BodySlide"/>
        <w:rPr>
          <w:rStyle w:val="ATAEmphasis"/>
        </w:rPr>
      </w:pPr>
      <w:r w:rsidRPr="00CA1089">
        <w:rPr>
          <w:rStyle w:val="ATAEmphasis"/>
        </w:rPr>
        <w:t xml:space="preserve">Shock front: </w:t>
      </w:r>
      <w:r w:rsidRPr="00CA1089">
        <w:t xml:space="preserve">the </w:t>
      </w:r>
      <w:r w:rsidR="00FB63C5" w:rsidRPr="00CA1089">
        <w:t>leading</w:t>
      </w:r>
      <w:r w:rsidRPr="00CA1089">
        <w:t xml:space="preserve"> edge of a blast wave; made of compressed gasses</w:t>
      </w:r>
    </w:p>
    <w:p w14:paraId="2F2DFDE0" w14:textId="117B1700" w:rsidR="00FB63C5" w:rsidRPr="00CA1089" w:rsidRDefault="00FB63C5" w:rsidP="002B6A2A">
      <w:pPr>
        <w:pStyle w:val="ATABulletLevel01BodySlide"/>
      </w:pPr>
      <w:r w:rsidRPr="00CA1089">
        <w:t xml:space="preserve">Tell participants the next slides will present more information about these effects. </w:t>
      </w:r>
    </w:p>
    <w:p w14:paraId="3D52B362" w14:textId="42564CB7" w:rsidR="00636BF1" w:rsidRPr="00CA1089" w:rsidRDefault="00F34D9E" w:rsidP="002B6A2A">
      <w:pPr>
        <w:pStyle w:val="ATABulletLevel01BodySlide"/>
      </w:pPr>
      <w:r w:rsidRPr="00CA1089">
        <w:t>Remind participants of the video of the female suicide bomber and the effect of the blast.</w:t>
      </w:r>
    </w:p>
    <w:p w14:paraId="33D2EE5A" w14:textId="77777777" w:rsidR="005C26C7" w:rsidRPr="00CA1089" w:rsidRDefault="005C26C7" w:rsidP="00863A63">
      <w:pPr>
        <w:pStyle w:val="ATABulletLevel01BodySlide"/>
        <w:numPr>
          <w:ilvl w:val="0"/>
          <w:numId w:val="0"/>
        </w:numPr>
        <w:ind w:left="72"/>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636BF1" w:rsidRPr="00CA1089" w14:paraId="372E6F8F" w14:textId="77777777" w:rsidTr="0006707A">
        <w:trPr>
          <w:trHeight w:val="432"/>
        </w:trPr>
        <w:tc>
          <w:tcPr>
            <w:tcW w:w="3968" w:type="pct"/>
            <w:shd w:val="clear" w:color="auto" w:fill="DDDDDD"/>
            <w:vAlign w:val="center"/>
          </w:tcPr>
          <w:p w14:paraId="4108E8D9" w14:textId="36757D10" w:rsidR="00636BF1" w:rsidRPr="00CA1089" w:rsidRDefault="00636BF1" w:rsidP="002E7CBA">
            <w:pPr>
              <w:pStyle w:val="ATASlideNoteHeading"/>
            </w:pPr>
            <w:r w:rsidRPr="00CA1089">
              <w:t xml:space="preserve">Slide </w:t>
            </w:r>
            <w:r w:rsidR="00B97816">
              <w:fldChar w:fldCharType="begin"/>
            </w:r>
            <w:r w:rsidR="00B97816">
              <w:instrText xml:space="preserve"> SEQ ataslide \s </w:instrText>
            </w:r>
            <w:r w:rsidR="00B97816">
              <w:fldChar w:fldCharType="separate"/>
            </w:r>
            <w:r w:rsidR="00B97816">
              <w:rPr>
                <w:noProof/>
              </w:rPr>
              <w:t>58</w:t>
            </w:r>
            <w:r w:rsidR="00B97816">
              <w:rPr>
                <w:noProof/>
              </w:rPr>
              <w:fldChar w:fldCharType="end"/>
            </w:r>
            <w:r w:rsidRPr="00CA1089">
              <w:t xml:space="preserve"> Shock Front</w:t>
            </w:r>
            <w:r w:rsidR="00D555B2" w:rsidRPr="00CA1089">
              <w:t xml:space="preserve"> </w:t>
            </w:r>
          </w:p>
        </w:tc>
        <w:tc>
          <w:tcPr>
            <w:tcW w:w="344" w:type="pct"/>
            <w:shd w:val="clear" w:color="auto" w:fill="DDDDDD"/>
            <w:vAlign w:val="center"/>
          </w:tcPr>
          <w:p w14:paraId="0DD99BCF" w14:textId="77777777" w:rsidR="00636BF1" w:rsidRPr="00CA1089" w:rsidRDefault="00636BF1" w:rsidP="0006707A"/>
        </w:tc>
        <w:tc>
          <w:tcPr>
            <w:tcW w:w="345" w:type="pct"/>
            <w:shd w:val="clear" w:color="auto" w:fill="DDDDDD"/>
            <w:vAlign w:val="center"/>
          </w:tcPr>
          <w:p w14:paraId="703B18E8" w14:textId="77777777" w:rsidR="00636BF1" w:rsidRPr="00CA1089" w:rsidRDefault="00636BF1" w:rsidP="0006707A">
            <w:pPr>
              <w:jc w:val="center"/>
            </w:pPr>
          </w:p>
        </w:tc>
        <w:tc>
          <w:tcPr>
            <w:tcW w:w="344" w:type="pct"/>
            <w:shd w:val="clear" w:color="auto" w:fill="DDDDDD"/>
            <w:vAlign w:val="center"/>
          </w:tcPr>
          <w:p w14:paraId="26376BC7" w14:textId="77777777" w:rsidR="00636BF1" w:rsidRPr="00CA1089" w:rsidRDefault="00636BF1" w:rsidP="0006707A">
            <w:pPr>
              <w:jc w:val="center"/>
            </w:pPr>
          </w:p>
        </w:tc>
      </w:tr>
      <w:tr w:rsidR="00636BF1" w:rsidRPr="00CA1089" w14:paraId="41BB8DE9" w14:textId="77777777" w:rsidTr="0006707A">
        <w:tc>
          <w:tcPr>
            <w:tcW w:w="5000" w:type="pct"/>
            <w:gridSpan w:val="4"/>
            <w:shd w:val="clear" w:color="auto" w:fill="EAEAEA"/>
            <w:tcMar>
              <w:left w:w="72" w:type="dxa"/>
              <w:right w:w="72" w:type="dxa"/>
            </w:tcMar>
          </w:tcPr>
          <w:p w14:paraId="0FB73AE4" w14:textId="77777777" w:rsidR="00D555B2" w:rsidRPr="00CA1089" w:rsidRDefault="00D555B2" w:rsidP="00D555B2">
            <w:pPr>
              <w:pStyle w:val="ATABulletLevel01BodySlide"/>
            </w:pPr>
            <w:r w:rsidRPr="00CA1089">
              <w:t>Moves spherically away from explosion</w:t>
            </w:r>
          </w:p>
          <w:p w14:paraId="035AF1E2" w14:textId="77777777" w:rsidR="00D555B2" w:rsidRPr="00CA1089" w:rsidRDefault="00D555B2" w:rsidP="00D555B2">
            <w:pPr>
              <w:pStyle w:val="ATABulletLevel01BodySlide"/>
            </w:pPr>
            <w:r w:rsidRPr="00CA1089">
              <w:t>Drops in pressure rapidly as it moves away</w:t>
            </w:r>
          </w:p>
          <w:p w14:paraId="52FE0F4B" w14:textId="15C9E6EB" w:rsidR="00D555B2" w:rsidRPr="00CA1089" w:rsidRDefault="00D555B2" w:rsidP="00D555B2">
            <w:pPr>
              <w:pStyle w:val="ATABulletLevel01BodySlide"/>
            </w:pPr>
            <w:r w:rsidRPr="00CA1089">
              <w:t xml:space="preserve">Shock front pressure </w:t>
            </w:r>
            <w:r w:rsidR="00FA459A" w:rsidRPr="00CA1089">
              <w:t xml:space="preserve">decay </w:t>
            </w:r>
            <w:r w:rsidRPr="00CA1089">
              <w:t>can be affected by:</w:t>
            </w:r>
          </w:p>
          <w:p w14:paraId="779D7FD1" w14:textId="77777777" w:rsidR="00D555B2" w:rsidRPr="00CA1089" w:rsidRDefault="00D555B2" w:rsidP="00D555B2">
            <w:pPr>
              <w:pStyle w:val="ATABulletLevel02BodySlide"/>
            </w:pPr>
            <w:r w:rsidRPr="00CA1089">
              <w:t>Reflective barriers</w:t>
            </w:r>
          </w:p>
          <w:p w14:paraId="703D7161" w14:textId="77777777" w:rsidR="00D555B2" w:rsidRPr="00CA1089" w:rsidRDefault="00D555B2" w:rsidP="00D555B2">
            <w:pPr>
              <w:pStyle w:val="ATABulletLevel02BodySlide"/>
            </w:pPr>
            <w:r w:rsidRPr="00CA1089">
              <w:t>Tunnels</w:t>
            </w:r>
          </w:p>
          <w:p w14:paraId="00338B35" w14:textId="77777777" w:rsidR="00D555B2" w:rsidRPr="00CA1089" w:rsidRDefault="00D555B2" w:rsidP="00D555B2">
            <w:pPr>
              <w:pStyle w:val="ATABulletLevel02BodySlide"/>
            </w:pPr>
            <w:r w:rsidRPr="00CA1089">
              <w:t xml:space="preserve">Corners </w:t>
            </w:r>
          </w:p>
          <w:p w14:paraId="0558FBAB" w14:textId="54701232" w:rsidR="00636BF1" w:rsidRPr="00CA1089" w:rsidRDefault="00D555B2" w:rsidP="00D555B2">
            <w:pPr>
              <w:pStyle w:val="ATABulletLevel02BodySlide"/>
            </w:pPr>
            <w:r w:rsidRPr="00CA1089">
              <w:t>Other structural features</w:t>
            </w:r>
          </w:p>
        </w:tc>
      </w:tr>
      <w:tr w:rsidR="00636BF1" w:rsidRPr="00CA1089" w14:paraId="5A28817E" w14:textId="77777777" w:rsidTr="0006707A">
        <w:tc>
          <w:tcPr>
            <w:tcW w:w="5000" w:type="pct"/>
            <w:gridSpan w:val="4"/>
            <w:shd w:val="clear" w:color="auto" w:fill="EAEAEA"/>
            <w:vAlign w:val="center"/>
          </w:tcPr>
          <w:p w14:paraId="534005BA" w14:textId="77777777" w:rsidR="00636BF1" w:rsidRPr="00CA1089" w:rsidRDefault="00636BF1" w:rsidP="0006707A">
            <w:pPr>
              <w:pStyle w:val="ATAGraphicDescription"/>
            </w:pPr>
            <w:r w:rsidRPr="00CA1089">
              <w:lastRenderedPageBreak/>
              <w:t xml:space="preserve">Graphic Description: No Graphic </w:t>
            </w:r>
          </w:p>
        </w:tc>
      </w:tr>
    </w:tbl>
    <w:p w14:paraId="579631AD" w14:textId="77777777" w:rsidR="00D555B2" w:rsidRPr="00CA1089" w:rsidRDefault="00D555B2" w:rsidP="00863A63">
      <w:pPr>
        <w:pStyle w:val="ATABulletLevel01BodySlide"/>
        <w:numPr>
          <w:ilvl w:val="0"/>
          <w:numId w:val="0"/>
        </w:numPr>
      </w:pPr>
    </w:p>
    <w:p w14:paraId="6DBEB6C2" w14:textId="07F93940" w:rsidR="002F2A27" w:rsidRPr="00CA1089" w:rsidRDefault="002F2A27" w:rsidP="002F2A27">
      <w:pPr>
        <w:pStyle w:val="ATABulletLevel01BodySlide"/>
      </w:pPr>
      <w:r w:rsidRPr="00CA1089">
        <w:t xml:space="preserve">Tell participants that </w:t>
      </w:r>
      <w:r w:rsidR="00CD009F" w:rsidRPr="00CA1089">
        <w:t>the leading edge of the blast wave is the</w:t>
      </w:r>
      <w:r w:rsidRPr="00CA1089">
        <w:t xml:space="preserve"> shock front</w:t>
      </w:r>
      <w:r w:rsidR="00E91BAA" w:rsidRPr="00CA1089">
        <w:t xml:space="preserve">. </w:t>
      </w:r>
      <w:r w:rsidR="006E06D4" w:rsidRPr="00CA1089">
        <w:t>It moves</w:t>
      </w:r>
      <w:r w:rsidRPr="00CA1089">
        <w:t xml:space="preserve"> outwardly from the source of the explosion.</w:t>
      </w:r>
    </w:p>
    <w:p w14:paraId="10BCB4E2" w14:textId="7CA652CD" w:rsidR="00CD009F" w:rsidRPr="00CA1089" w:rsidRDefault="00CD009F" w:rsidP="00CD009F">
      <w:pPr>
        <w:pStyle w:val="ATABulletLevel01BodySlide"/>
      </w:pPr>
      <w:r w:rsidRPr="00CA1089">
        <w:t>Tell participants that as the shock front travels away from the source of the detonation (the blast seat), it loses strength and will experience a very rapid drop in pressure</w:t>
      </w:r>
      <w:r w:rsidR="003667EF" w:rsidRPr="00CA1089">
        <w:t xml:space="preserve"> called decay</w:t>
      </w:r>
      <w:r w:rsidRPr="00CA1089">
        <w:t xml:space="preserve">. </w:t>
      </w:r>
    </w:p>
    <w:p w14:paraId="388CF4DC" w14:textId="77777777" w:rsidR="003667EF" w:rsidRPr="00CA1089" w:rsidRDefault="003667EF" w:rsidP="003667EF">
      <w:pPr>
        <w:pStyle w:val="ATABulletLevel01BodySlide"/>
      </w:pPr>
      <w:r w:rsidRPr="00CA1089">
        <w:t xml:space="preserve">Define </w:t>
      </w:r>
      <w:r w:rsidRPr="00CA1089">
        <w:rPr>
          <w:rStyle w:val="ATAEmphasis"/>
        </w:rPr>
        <w:t>decay</w:t>
      </w:r>
      <w:r w:rsidRPr="00CA1089">
        <w:t>: a shock front’s very rapid drop in pressure as it travels away from the blast seat; objects in the path of the shock front can affect the rate of decay.</w:t>
      </w:r>
    </w:p>
    <w:p w14:paraId="7CAB9533" w14:textId="27730367" w:rsidR="00AB5E3D" w:rsidRPr="00CA1089" w:rsidRDefault="00CD009F" w:rsidP="00FB63C5">
      <w:pPr>
        <w:pStyle w:val="ATABulletLevel01BodySlide"/>
      </w:pPr>
      <w:r w:rsidRPr="00CA1089">
        <w:t xml:space="preserve"> </w:t>
      </w:r>
      <w:r w:rsidR="002F2A27" w:rsidRPr="00CA1089">
        <w:t xml:space="preserve">Tell participants that </w:t>
      </w:r>
      <w:r w:rsidR="004865FB" w:rsidRPr="00CA1089">
        <w:t>shock front pressure can be</w:t>
      </w:r>
      <w:r w:rsidR="00AB5E3D" w:rsidRPr="00CA1089">
        <w:t xml:space="preserve"> reduced or increased by contact with:</w:t>
      </w:r>
    </w:p>
    <w:p w14:paraId="3E79D482" w14:textId="34162F2D" w:rsidR="00AB5E3D" w:rsidRPr="00CA1089" w:rsidRDefault="00AB5E3D" w:rsidP="00FB63C5">
      <w:pPr>
        <w:pStyle w:val="ATABulletLevel02BodySlide"/>
      </w:pPr>
      <w:r w:rsidRPr="00CA1089">
        <w:t>Reflective barriers</w:t>
      </w:r>
    </w:p>
    <w:p w14:paraId="6A3679C6" w14:textId="10BB09CF" w:rsidR="00AB5E3D" w:rsidRPr="00CA1089" w:rsidRDefault="00AB5E3D" w:rsidP="00FB63C5">
      <w:pPr>
        <w:pStyle w:val="ATABulletLevel02BodySlide"/>
      </w:pPr>
      <w:r w:rsidRPr="00CA1089">
        <w:t>Tunnels</w:t>
      </w:r>
    </w:p>
    <w:p w14:paraId="2E4EF3E7" w14:textId="24335BC7" w:rsidR="00AB5E3D" w:rsidRPr="00CA1089" w:rsidRDefault="00AB5E3D" w:rsidP="00FB63C5">
      <w:pPr>
        <w:pStyle w:val="ATABulletLevel02BodySlide"/>
      </w:pPr>
      <w:r w:rsidRPr="00CA1089">
        <w:t>Corners</w:t>
      </w:r>
      <w:r w:rsidR="002F2A27" w:rsidRPr="00CA1089">
        <w:t xml:space="preserve"> </w:t>
      </w:r>
    </w:p>
    <w:p w14:paraId="5CC93A57" w14:textId="024267E0" w:rsidR="00AB5E3D" w:rsidRPr="00CA1089" w:rsidRDefault="00AB5E3D" w:rsidP="00FB63C5">
      <w:pPr>
        <w:pStyle w:val="ATABulletLevel02BodySlide"/>
      </w:pPr>
      <w:r w:rsidRPr="00CA1089">
        <w:t>O</w:t>
      </w:r>
      <w:r w:rsidR="002F2A27" w:rsidRPr="00CA1089">
        <w:t>ther structural features</w:t>
      </w:r>
    </w:p>
    <w:p w14:paraId="7DEE0680" w14:textId="46169CE4" w:rsidR="002F2A27" w:rsidRPr="00CA1089" w:rsidRDefault="003B5928" w:rsidP="00FB63C5">
      <w:pPr>
        <w:pStyle w:val="ATABulletLevel01BodySlide"/>
      </w:pPr>
      <w:r w:rsidRPr="00CA1089">
        <w:t xml:space="preserve">Tell participants that </w:t>
      </w:r>
      <w:r w:rsidR="00AB5E3D" w:rsidRPr="00CA1089">
        <w:t>the next section will explore the result of this build-up of pressure</w:t>
      </w:r>
      <w:r w:rsidRPr="00CA1089">
        <w:t>.</w:t>
      </w:r>
    </w:p>
    <w:p w14:paraId="28B89D68" w14:textId="77777777" w:rsidR="00636BF1" w:rsidRPr="00CA1089" w:rsidRDefault="00636BF1" w:rsidP="00636BF1">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636BF1" w:rsidRPr="00CA1089" w14:paraId="2B43AD19" w14:textId="77777777" w:rsidTr="0006707A">
        <w:trPr>
          <w:trHeight w:val="432"/>
        </w:trPr>
        <w:tc>
          <w:tcPr>
            <w:tcW w:w="3968" w:type="pct"/>
            <w:shd w:val="clear" w:color="auto" w:fill="DDDDDD"/>
            <w:vAlign w:val="center"/>
          </w:tcPr>
          <w:p w14:paraId="49406BB7" w14:textId="544B97A4" w:rsidR="00636BF1" w:rsidRPr="00CA1089" w:rsidRDefault="00636BF1" w:rsidP="00863A63">
            <w:pPr>
              <w:pStyle w:val="ATASlideNoteHeading"/>
            </w:pPr>
            <w:r w:rsidRPr="00CA1089">
              <w:t xml:space="preserve">Slide </w:t>
            </w:r>
            <w:r w:rsidR="00B97816">
              <w:fldChar w:fldCharType="begin"/>
            </w:r>
            <w:r w:rsidR="00B97816">
              <w:instrText xml:space="preserve"> SEQ ataslide \s </w:instrText>
            </w:r>
            <w:r w:rsidR="00B97816">
              <w:fldChar w:fldCharType="separate"/>
            </w:r>
            <w:r w:rsidR="00B97816">
              <w:rPr>
                <w:noProof/>
              </w:rPr>
              <w:t>59</w:t>
            </w:r>
            <w:r w:rsidR="00B97816">
              <w:rPr>
                <w:noProof/>
              </w:rPr>
              <w:fldChar w:fldCharType="end"/>
            </w:r>
            <w:r w:rsidRPr="00CA1089">
              <w:t xml:space="preserve"> Blast Wave</w:t>
            </w:r>
            <w:r w:rsidR="00D555B2" w:rsidRPr="00CA1089">
              <w:t xml:space="preserve"> </w:t>
            </w:r>
          </w:p>
        </w:tc>
        <w:tc>
          <w:tcPr>
            <w:tcW w:w="344" w:type="pct"/>
            <w:shd w:val="clear" w:color="auto" w:fill="DDDDDD"/>
            <w:vAlign w:val="center"/>
          </w:tcPr>
          <w:p w14:paraId="477127DE" w14:textId="77777777" w:rsidR="00636BF1" w:rsidRPr="00CA1089" w:rsidRDefault="00636BF1" w:rsidP="0006707A"/>
        </w:tc>
        <w:tc>
          <w:tcPr>
            <w:tcW w:w="345" w:type="pct"/>
            <w:shd w:val="clear" w:color="auto" w:fill="DDDDDD"/>
            <w:vAlign w:val="center"/>
          </w:tcPr>
          <w:p w14:paraId="5B134810" w14:textId="77777777" w:rsidR="00636BF1" w:rsidRPr="00CA1089" w:rsidRDefault="00636BF1" w:rsidP="0006707A">
            <w:pPr>
              <w:jc w:val="center"/>
            </w:pPr>
          </w:p>
        </w:tc>
        <w:tc>
          <w:tcPr>
            <w:tcW w:w="344" w:type="pct"/>
            <w:shd w:val="clear" w:color="auto" w:fill="DDDDDD"/>
            <w:vAlign w:val="center"/>
          </w:tcPr>
          <w:p w14:paraId="0DC0748B" w14:textId="77777777" w:rsidR="00636BF1" w:rsidRPr="00CA1089" w:rsidRDefault="00636BF1" w:rsidP="0006707A">
            <w:pPr>
              <w:jc w:val="center"/>
            </w:pPr>
          </w:p>
        </w:tc>
      </w:tr>
      <w:tr w:rsidR="00636BF1" w:rsidRPr="00CA1089" w14:paraId="65D49CBC" w14:textId="77777777" w:rsidTr="0006707A">
        <w:tc>
          <w:tcPr>
            <w:tcW w:w="5000" w:type="pct"/>
            <w:gridSpan w:val="4"/>
            <w:shd w:val="clear" w:color="auto" w:fill="EAEAEA"/>
            <w:tcMar>
              <w:left w:w="72" w:type="dxa"/>
              <w:right w:w="72" w:type="dxa"/>
            </w:tcMar>
          </w:tcPr>
          <w:p w14:paraId="0B355FC4" w14:textId="77777777" w:rsidR="00670858" w:rsidRPr="00CA1089" w:rsidRDefault="00670858" w:rsidP="00670858">
            <w:pPr>
              <w:pStyle w:val="ATABulletLevel01BodySlide"/>
            </w:pPr>
            <w:r w:rsidRPr="00CA1089">
              <w:t>Hot expanding gases from an explosion compress the surrounding air to form a blast wave</w:t>
            </w:r>
          </w:p>
          <w:p w14:paraId="19A7A4BE" w14:textId="77777777" w:rsidR="00670858" w:rsidRPr="00CA1089" w:rsidRDefault="00670858" w:rsidP="00670858">
            <w:pPr>
              <w:pStyle w:val="ATABulletLevel02BodySlide"/>
            </w:pPr>
            <w:r w:rsidRPr="00CA1089">
              <w:t>Formed in 1/10,000 of a second</w:t>
            </w:r>
          </w:p>
          <w:p w14:paraId="5E545F30" w14:textId="74590B0D" w:rsidR="00FB6066" w:rsidRPr="00CA1089" w:rsidRDefault="00670858" w:rsidP="004865FB">
            <w:pPr>
              <w:pStyle w:val="ATABulletLevel02BodySlide"/>
            </w:pPr>
            <w:r w:rsidRPr="00CA1089">
              <w:t xml:space="preserve">Travels outward at speeds </w:t>
            </w:r>
            <w:r w:rsidR="004865FB" w:rsidRPr="00CA1089">
              <w:t>greater than the speed of sound</w:t>
            </w:r>
          </w:p>
        </w:tc>
      </w:tr>
      <w:tr w:rsidR="00636BF1" w:rsidRPr="00CA1089" w14:paraId="63D18284" w14:textId="77777777" w:rsidTr="0006707A">
        <w:tc>
          <w:tcPr>
            <w:tcW w:w="5000" w:type="pct"/>
            <w:gridSpan w:val="4"/>
            <w:shd w:val="clear" w:color="auto" w:fill="EAEAEA"/>
            <w:vAlign w:val="center"/>
          </w:tcPr>
          <w:p w14:paraId="288DD282" w14:textId="77777777" w:rsidR="00636BF1" w:rsidRPr="00CA1089" w:rsidRDefault="00636BF1" w:rsidP="0006707A">
            <w:pPr>
              <w:pStyle w:val="ATAGraphicDescription"/>
            </w:pPr>
            <w:r w:rsidRPr="00CA1089">
              <w:t xml:space="preserve">Graphic Description: No Graphic </w:t>
            </w:r>
          </w:p>
        </w:tc>
      </w:tr>
    </w:tbl>
    <w:p w14:paraId="6DED3E43" w14:textId="77777777" w:rsidR="00863A63" w:rsidRPr="00CA1089" w:rsidRDefault="00863A63" w:rsidP="00863A63">
      <w:pPr>
        <w:pStyle w:val="ATABulletLevel01BodySlide"/>
        <w:numPr>
          <w:ilvl w:val="0"/>
          <w:numId w:val="0"/>
        </w:numPr>
      </w:pPr>
    </w:p>
    <w:p w14:paraId="13AE7F4E" w14:textId="434B2C36" w:rsidR="003E5376" w:rsidRPr="00CA1089" w:rsidRDefault="003E5376" w:rsidP="003E5376">
      <w:pPr>
        <w:pStyle w:val="ATABulletLevel01BodySlide"/>
      </w:pPr>
      <w:r w:rsidRPr="00CA1089">
        <w:t>Explain how the blast wave is formed:</w:t>
      </w:r>
    </w:p>
    <w:p w14:paraId="2F6989F8" w14:textId="3316CE4A" w:rsidR="003C6E8B" w:rsidRPr="00CA1089" w:rsidRDefault="003E5376" w:rsidP="003E5376">
      <w:pPr>
        <w:pStyle w:val="ATABulletLevel02BodySlide"/>
      </w:pPr>
      <w:r w:rsidRPr="00CA1089">
        <w:t>As ga</w:t>
      </w:r>
      <w:r w:rsidR="003C6E8B" w:rsidRPr="00CA1089">
        <w:t>ses from an explosion expand rapidly, th</w:t>
      </w:r>
      <w:r w:rsidRPr="00CA1089">
        <w:t>ey</w:t>
      </w:r>
      <w:r w:rsidR="003C6E8B" w:rsidRPr="00CA1089">
        <w:t xml:space="preserve"> create extreme pressures on the surrounding atmosphere; as the surrounding air is comp</w:t>
      </w:r>
      <w:r w:rsidRPr="00CA1089">
        <w:t>ressed, a blast wave form</w:t>
      </w:r>
      <w:r w:rsidR="003B5928" w:rsidRPr="00CA1089">
        <w:t>s</w:t>
      </w:r>
      <w:r w:rsidRPr="00CA1089">
        <w:t>.</w:t>
      </w:r>
    </w:p>
    <w:p w14:paraId="5D0E0BF6" w14:textId="25029E2F" w:rsidR="003E5376" w:rsidRPr="00CA1089" w:rsidRDefault="003E5376" w:rsidP="00D555B2">
      <w:pPr>
        <w:pStyle w:val="ATABulletLevel02BodySlide"/>
      </w:pPr>
      <w:r w:rsidRPr="00CA1089">
        <w:t>The wave form</w:t>
      </w:r>
      <w:r w:rsidR="003B5928" w:rsidRPr="00CA1089">
        <w:t>s</w:t>
      </w:r>
      <w:r w:rsidRPr="00CA1089">
        <w:t xml:space="preserve"> in 1/10,000 of a second.</w:t>
      </w:r>
    </w:p>
    <w:p w14:paraId="3283524A" w14:textId="77777777" w:rsidR="004865FB" w:rsidRPr="00CA1089" w:rsidRDefault="003E5376" w:rsidP="004865FB">
      <w:pPr>
        <w:pStyle w:val="ATABulletLevel02BodySlide"/>
      </w:pPr>
      <w:r w:rsidRPr="00CA1089">
        <w:t xml:space="preserve">The </w:t>
      </w:r>
      <w:r w:rsidR="004865FB" w:rsidRPr="00CA1089">
        <w:t>blast wave moves out from the point of detonation at speeds greater than the speed of sound and decay with distance to a sonic velocity.</w:t>
      </w:r>
    </w:p>
    <w:p w14:paraId="081D3566" w14:textId="437D9FD1" w:rsidR="003E5376" w:rsidRPr="00CA1089" w:rsidRDefault="006E06D4" w:rsidP="004865FB">
      <w:pPr>
        <w:pStyle w:val="ATABulletLevel02BodySlide"/>
      </w:pPr>
      <w:r w:rsidRPr="00CA1089">
        <w:t>A</w:t>
      </w:r>
      <w:r w:rsidR="004865FB" w:rsidRPr="00CA1089">
        <w:t xml:space="preserve"> person standing at a distance from an explosion across a grassy field could see the blast wave approach as it moves across the grass, but would not hear the explosion until the wave had passed </w:t>
      </w:r>
      <w:r w:rsidRPr="00CA1089">
        <w:t>them</w:t>
      </w:r>
      <w:r w:rsidR="004865FB" w:rsidRPr="00CA1089">
        <w:t>.</w:t>
      </w:r>
    </w:p>
    <w:p w14:paraId="092B7BEB" w14:textId="6396355D" w:rsidR="00D555B2" w:rsidRPr="00CA1089" w:rsidRDefault="00D555B2" w:rsidP="00D555B2">
      <w:pPr>
        <w:pStyle w:val="ATABulletLevel02BodySlide"/>
      </w:pPr>
      <w:r w:rsidRPr="00CA1089">
        <w:t>This wave moves outward like a giant expanding bubble, destroying everything in its path.</w:t>
      </w:r>
    </w:p>
    <w:p w14:paraId="6A21D48C" w14:textId="658642E9" w:rsidR="00F34D9E" w:rsidRPr="00CA1089" w:rsidRDefault="004865FB" w:rsidP="00F34D9E">
      <w:pPr>
        <w:pStyle w:val="ATABulletLevel02BodySlide"/>
      </w:pPr>
      <w:r w:rsidRPr="00CA1089">
        <w:t>The pressure wave decays very rapidly over time and has only a brief span of existence.</w:t>
      </w:r>
    </w:p>
    <w:p w14:paraId="3D118679" w14:textId="77777777" w:rsidR="00D555B2" w:rsidRPr="00CA1089" w:rsidRDefault="00D555B2" w:rsidP="00636BF1">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636BF1" w:rsidRPr="00CA1089" w14:paraId="6F46C6D8" w14:textId="77777777" w:rsidTr="00A60CAE">
        <w:trPr>
          <w:trHeight w:val="432"/>
        </w:trPr>
        <w:tc>
          <w:tcPr>
            <w:tcW w:w="3968" w:type="pct"/>
            <w:shd w:val="clear" w:color="auto" w:fill="DDDDDD"/>
            <w:vAlign w:val="center"/>
          </w:tcPr>
          <w:p w14:paraId="65992063" w14:textId="73055DB2" w:rsidR="00636BF1" w:rsidRPr="00CA1089" w:rsidRDefault="00A85226" w:rsidP="00636BF1">
            <w:pPr>
              <w:pStyle w:val="ATASlideNoteHeading"/>
            </w:pPr>
            <w:r w:rsidRPr="00CA1089">
              <w:t xml:space="preserve">Slide </w:t>
            </w:r>
            <w:r w:rsidR="00B97816">
              <w:fldChar w:fldCharType="begin"/>
            </w:r>
            <w:r w:rsidR="00B97816">
              <w:instrText xml:space="preserve"> SEQ ataslide \s </w:instrText>
            </w:r>
            <w:r w:rsidR="00B97816">
              <w:fldChar w:fldCharType="separate"/>
            </w:r>
            <w:r w:rsidR="00B97816">
              <w:rPr>
                <w:noProof/>
              </w:rPr>
              <w:t>60</w:t>
            </w:r>
            <w:r w:rsidR="00B97816">
              <w:rPr>
                <w:noProof/>
              </w:rPr>
              <w:fldChar w:fldCharType="end"/>
            </w:r>
            <w:r w:rsidR="00636BF1" w:rsidRPr="00CA1089">
              <w:t xml:space="preserve"> Incident and Reflected Pressures</w:t>
            </w:r>
            <w:r w:rsidR="00487D04" w:rsidRPr="00CA1089">
              <w:t xml:space="preserve"> (1 of 2)</w:t>
            </w:r>
          </w:p>
        </w:tc>
        <w:tc>
          <w:tcPr>
            <w:tcW w:w="344" w:type="pct"/>
            <w:shd w:val="clear" w:color="auto" w:fill="DDDDDD"/>
            <w:vAlign w:val="center"/>
          </w:tcPr>
          <w:p w14:paraId="3E7C660F" w14:textId="77777777" w:rsidR="00636BF1" w:rsidRPr="00CA1089" w:rsidRDefault="00636BF1" w:rsidP="0006707A"/>
        </w:tc>
        <w:tc>
          <w:tcPr>
            <w:tcW w:w="345" w:type="pct"/>
            <w:shd w:val="clear" w:color="auto" w:fill="DDDDDD"/>
            <w:vAlign w:val="center"/>
          </w:tcPr>
          <w:p w14:paraId="45641D19" w14:textId="77777777" w:rsidR="00636BF1" w:rsidRPr="00CA1089" w:rsidRDefault="00636BF1" w:rsidP="0006707A">
            <w:pPr>
              <w:jc w:val="center"/>
            </w:pPr>
          </w:p>
        </w:tc>
        <w:tc>
          <w:tcPr>
            <w:tcW w:w="343" w:type="pct"/>
            <w:shd w:val="clear" w:color="auto" w:fill="DDDDDD"/>
            <w:vAlign w:val="center"/>
          </w:tcPr>
          <w:p w14:paraId="2CBD2525" w14:textId="77777777" w:rsidR="00636BF1" w:rsidRPr="00CA1089" w:rsidRDefault="00636BF1" w:rsidP="0006707A">
            <w:pPr>
              <w:jc w:val="center"/>
            </w:pPr>
          </w:p>
        </w:tc>
      </w:tr>
      <w:tr w:rsidR="00636BF1" w:rsidRPr="00CA1089" w14:paraId="0BB4BDEF" w14:textId="77777777" w:rsidTr="0006707A">
        <w:tc>
          <w:tcPr>
            <w:tcW w:w="5000" w:type="pct"/>
            <w:gridSpan w:val="4"/>
            <w:shd w:val="clear" w:color="auto" w:fill="EAEAEA"/>
            <w:tcMar>
              <w:left w:w="72" w:type="dxa"/>
              <w:right w:w="72" w:type="dxa"/>
            </w:tcMar>
          </w:tcPr>
          <w:p w14:paraId="1742A7BE" w14:textId="77777777" w:rsidR="00963413" w:rsidRPr="00CA1089" w:rsidRDefault="00963413" w:rsidP="00963413">
            <w:pPr>
              <w:pStyle w:val="ATABulletLevel01BodySlide"/>
            </w:pPr>
            <w:r w:rsidRPr="00CA1089">
              <w:t>Incident pressure is exerted at a right angle</w:t>
            </w:r>
          </w:p>
          <w:p w14:paraId="7329DEB1" w14:textId="77777777" w:rsidR="00963413" w:rsidRPr="00CA1089" w:rsidRDefault="00963413" w:rsidP="00963413">
            <w:pPr>
              <w:pStyle w:val="ATABulletLevel01BodySlide"/>
            </w:pPr>
            <w:r w:rsidRPr="00CA1089">
              <w:t>Reflected pressure occurs when incident pressure is not parallel to the direction the wave is traveling</w:t>
            </w:r>
          </w:p>
          <w:p w14:paraId="09473479" w14:textId="3B97E164" w:rsidR="00636BF1" w:rsidRPr="00CA1089" w:rsidRDefault="00963413" w:rsidP="00963413">
            <w:pPr>
              <w:pStyle w:val="ATABulletLevel01BodySlide"/>
            </w:pPr>
            <w:r w:rsidRPr="00CA1089">
              <w:lastRenderedPageBreak/>
              <w:t>Reflected pressure may be two to nine times greater than incident pressure</w:t>
            </w:r>
          </w:p>
        </w:tc>
      </w:tr>
      <w:tr w:rsidR="00636BF1" w:rsidRPr="00CA1089" w14:paraId="50F2E977" w14:textId="77777777" w:rsidTr="0006707A">
        <w:tc>
          <w:tcPr>
            <w:tcW w:w="5000" w:type="pct"/>
            <w:gridSpan w:val="4"/>
            <w:shd w:val="clear" w:color="auto" w:fill="EAEAEA"/>
            <w:vAlign w:val="center"/>
          </w:tcPr>
          <w:p w14:paraId="2FE7213D" w14:textId="77777777" w:rsidR="00636BF1" w:rsidRPr="00CA1089" w:rsidRDefault="00636BF1" w:rsidP="0006707A">
            <w:pPr>
              <w:pStyle w:val="ATAGraphicDescription"/>
            </w:pPr>
            <w:r w:rsidRPr="00CA1089">
              <w:lastRenderedPageBreak/>
              <w:t xml:space="preserve">Graphic Description: No Graphic </w:t>
            </w:r>
          </w:p>
        </w:tc>
      </w:tr>
    </w:tbl>
    <w:p w14:paraId="31F5D082" w14:textId="77777777" w:rsidR="00487D04" w:rsidRPr="00CA1089" w:rsidRDefault="00487D04" w:rsidP="002B6A2A">
      <w:pPr>
        <w:pStyle w:val="ATABulletLevel01BodySlide"/>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487D04" w:rsidRPr="00CA1089" w14:paraId="1772A05C" w14:textId="77777777" w:rsidTr="0006707A">
        <w:trPr>
          <w:trHeight w:val="432"/>
        </w:trPr>
        <w:tc>
          <w:tcPr>
            <w:tcW w:w="3968" w:type="pct"/>
            <w:shd w:val="clear" w:color="auto" w:fill="DDDDDD"/>
            <w:vAlign w:val="center"/>
          </w:tcPr>
          <w:p w14:paraId="5DD8902F" w14:textId="2FE85DD1" w:rsidR="00487D04" w:rsidRPr="00CA1089" w:rsidRDefault="00A85226" w:rsidP="00487D04">
            <w:pPr>
              <w:pStyle w:val="ATASlideNoteHeading"/>
            </w:pPr>
            <w:r w:rsidRPr="00CA1089">
              <w:t xml:space="preserve">Slide </w:t>
            </w:r>
            <w:r w:rsidR="00B97816">
              <w:fldChar w:fldCharType="begin"/>
            </w:r>
            <w:r w:rsidR="00B97816">
              <w:instrText xml:space="preserve"> SEQ ataslide \s </w:instrText>
            </w:r>
            <w:r w:rsidR="00B97816">
              <w:fldChar w:fldCharType="separate"/>
            </w:r>
            <w:r w:rsidR="00B97816">
              <w:rPr>
                <w:noProof/>
              </w:rPr>
              <w:t>61</w:t>
            </w:r>
            <w:r w:rsidR="00B97816">
              <w:rPr>
                <w:noProof/>
              </w:rPr>
              <w:fldChar w:fldCharType="end"/>
            </w:r>
            <w:r w:rsidRPr="00CA1089">
              <w:t xml:space="preserve"> </w:t>
            </w:r>
            <w:r w:rsidR="00487D04" w:rsidRPr="00CA1089">
              <w:t>Incident and Reflected Pressures (2 of 2)</w:t>
            </w:r>
          </w:p>
        </w:tc>
        <w:tc>
          <w:tcPr>
            <w:tcW w:w="344" w:type="pct"/>
            <w:shd w:val="clear" w:color="auto" w:fill="DDDDDD"/>
            <w:vAlign w:val="center"/>
          </w:tcPr>
          <w:p w14:paraId="58203F54" w14:textId="77777777" w:rsidR="00487D04" w:rsidRPr="00CA1089" w:rsidRDefault="00487D04" w:rsidP="0006707A"/>
        </w:tc>
        <w:tc>
          <w:tcPr>
            <w:tcW w:w="345" w:type="pct"/>
            <w:shd w:val="clear" w:color="auto" w:fill="DDDDDD"/>
            <w:vAlign w:val="center"/>
          </w:tcPr>
          <w:p w14:paraId="682A54B4" w14:textId="77777777" w:rsidR="00487D04" w:rsidRPr="00CA1089" w:rsidRDefault="00487D04" w:rsidP="0006707A">
            <w:pPr>
              <w:jc w:val="center"/>
            </w:pPr>
          </w:p>
        </w:tc>
        <w:tc>
          <w:tcPr>
            <w:tcW w:w="344" w:type="pct"/>
            <w:shd w:val="clear" w:color="auto" w:fill="DDDDDD"/>
            <w:vAlign w:val="center"/>
          </w:tcPr>
          <w:p w14:paraId="3B005967" w14:textId="77777777" w:rsidR="00487D04" w:rsidRPr="00CA1089" w:rsidRDefault="00487D04" w:rsidP="0006707A">
            <w:pPr>
              <w:jc w:val="center"/>
            </w:pPr>
          </w:p>
        </w:tc>
      </w:tr>
      <w:tr w:rsidR="00487D04" w:rsidRPr="00CA1089" w14:paraId="4A9B1DA2" w14:textId="77777777" w:rsidTr="0006707A">
        <w:tc>
          <w:tcPr>
            <w:tcW w:w="5000" w:type="pct"/>
            <w:gridSpan w:val="4"/>
            <w:shd w:val="clear" w:color="auto" w:fill="EAEAEA"/>
            <w:tcMar>
              <w:left w:w="72" w:type="dxa"/>
              <w:right w:w="72" w:type="dxa"/>
            </w:tcMar>
          </w:tcPr>
          <w:p w14:paraId="237E9808" w14:textId="7D26FD7C" w:rsidR="00487D04" w:rsidRPr="00CA1089" w:rsidRDefault="003B5928" w:rsidP="003667EF">
            <w:pPr>
              <w:pStyle w:val="ATABulletLevel01BodySlide"/>
              <w:rPr>
                <w:i/>
              </w:rPr>
            </w:pPr>
            <w:r w:rsidRPr="00CA1089">
              <w:rPr>
                <w:i/>
              </w:rPr>
              <w:t>No Text</w:t>
            </w:r>
          </w:p>
        </w:tc>
      </w:tr>
      <w:tr w:rsidR="00487D04" w:rsidRPr="00CA1089" w14:paraId="356B9EEA" w14:textId="77777777" w:rsidTr="0006707A">
        <w:tc>
          <w:tcPr>
            <w:tcW w:w="5000" w:type="pct"/>
            <w:gridSpan w:val="4"/>
            <w:shd w:val="clear" w:color="auto" w:fill="EAEAEA"/>
            <w:vAlign w:val="center"/>
          </w:tcPr>
          <w:p w14:paraId="3BCCA891" w14:textId="707B339C" w:rsidR="00487D04" w:rsidRPr="00CA1089" w:rsidRDefault="00487D04" w:rsidP="006808CB">
            <w:pPr>
              <w:pStyle w:val="ATAGraphicDescription"/>
            </w:pPr>
            <w:r w:rsidRPr="00CA1089">
              <w:t xml:space="preserve">Graphic Description: </w:t>
            </w:r>
            <w:r w:rsidR="006808CB" w:rsidRPr="00CA1089">
              <w:t>Diagram showing direction of</w:t>
            </w:r>
            <w:r w:rsidR="00963413" w:rsidRPr="00CA1089">
              <w:t xml:space="preserve"> incident and reflected pressures</w:t>
            </w:r>
          </w:p>
        </w:tc>
      </w:tr>
    </w:tbl>
    <w:p w14:paraId="3E4CDA20" w14:textId="77777777" w:rsidR="00487D04" w:rsidRPr="00CA1089" w:rsidRDefault="00487D04" w:rsidP="00963413">
      <w:pPr>
        <w:pStyle w:val="ATABulletLevel01BodySlide"/>
        <w:numPr>
          <w:ilvl w:val="0"/>
          <w:numId w:val="0"/>
        </w:numPr>
        <w:ind w:left="360"/>
      </w:pPr>
    </w:p>
    <w:p w14:paraId="1047F2FC" w14:textId="4179ED03" w:rsidR="003667EF" w:rsidRPr="00CA1089" w:rsidRDefault="003667EF" w:rsidP="00963413">
      <w:pPr>
        <w:pStyle w:val="ATABulletLevel01BodySlide"/>
      </w:pPr>
      <w:r w:rsidRPr="00CA1089">
        <w:t xml:space="preserve">Remind participants of the following definitions: </w:t>
      </w:r>
    </w:p>
    <w:p w14:paraId="38B8E06E" w14:textId="7D8670F1" w:rsidR="003667EF" w:rsidRPr="00CA1089" w:rsidRDefault="003667EF" w:rsidP="003667EF">
      <w:pPr>
        <w:pStyle w:val="ATABulletLevel02BodySlide"/>
        <w:rPr>
          <w:rStyle w:val="ATAEmphasis"/>
        </w:rPr>
      </w:pPr>
      <w:r w:rsidRPr="00CA1089">
        <w:rPr>
          <w:rStyle w:val="ATAEmphasis"/>
        </w:rPr>
        <w:t>Incident pressure:</w:t>
      </w:r>
      <w:r w:rsidRPr="00CA1089">
        <w:t xml:space="preserve"> exerted at right angles to the point of detonation as the blast wave expands</w:t>
      </w:r>
    </w:p>
    <w:p w14:paraId="334163DF" w14:textId="6F725D22" w:rsidR="003667EF" w:rsidRPr="00CA1089" w:rsidRDefault="003667EF" w:rsidP="003667EF">
      <w:pPr>
        <w:pStyle w:val="ATABulletLevel02BodySlide"/>
      </w:pPr>
      <w:r w:rsidRPr="00CA1089">
        <w:rPr>
          <w:rStyle w:val="ATAEmphasis"/>
        </w:rPr>
        <w:t xml:space="preserve">Reflected pressure: </w:t>
      </w:r>
      <w:r w:rsidRPr="00CA1089">
        <w:t xml:space="preserve">occurs when incident pressure is not parallel to the direction the wave is traveling as a result of making contact with a structure </w:t>
      </w:r>
    </w:p>
    <w:p w14:paraId="1A697C3A" w14:textId="77777777" w:rsidR="00B24F13" w:rsidRPr="00CA1089" w:rsidRDefault="00963413" w:rsidP="00963413">
      <w:pPr>
        <w:pStyle w:val="ATABulletLevel01BodySlide"/>
      </w:pPr>
      <w:r w:rsidRPr="00CA1089">
        <w:t xml:space="preserve">Explain the differences between incident and reflective pressure. </w:t>
      </w:r>
    </w:p>
    <w:p w14:paraId="539CFF40" w14:textId="6E580BBE" w:rsidR="00B24F13" w:rsidRPr="00CA1089" w:rsidRDefault="00B24F13" w:rsidP="00B24F13">
      <w:pPr>
        <w:pStyle w:val="ATABulletLevel02BodySlide"/>
      </w:pPr>
      <w:r w:rsidRPr="00CA1089">
        <w:t xml:space="preserve">Incident pressure </w:t>
      </w:r>
      <w:r w:rsidR="009E72EF" w:rsidRPr="00CA1089">
        <w:t xml:space="preserve">wave </w:t>
      </w:r>
      <w:proofErr w:type="gramStart"/>
      <w:r w:rsidRPr="00CA1089">
        <w:t>is exerted</w:t>
      </w:r>
      <w:proofErr w:type="gramEnd"/>
      <w:r w:rsidRPr="00CA1089">
        <w:t xml:space="preserve"> </w:t>
      </w:r>
      <w:r w:rsidR="009E72EF" w:rsidRPr="00CA1089">
        <w:t xml:space="preserve">outward from the source </w:t>
      </w:r>
      <w:r w:rsidRPr="00CA1089">
        <w:t>at a right angle (90 degrees</w:t>
      </w:r>
      <w:r w:rsidR="009E72EF" w:rsidRPr="00CA1089">
        <w:t>)</w:t>
      </w:r>
      <w:r w:rsidRPr="00CA1089">
        <w:t xml:space="preserve"> as the blast wave expands.</w:t>
      </w:r>
    </w:p>
    <w:p w14:paraId="55FE9AE6" w14:textId="77777777" w:rsidR="00B24F13" w:rsidRPr="00CA1089" w:rsidRDefault="00B24F13" w:rsidP="00B24F13">
      <w:pPr>
        <w:pStyle w:val="ATABulletLevel02BodySlide"/>
      </w:pPr>
      <w:r w:rsidRPr="00CA1089">
        <w:t xml:space="preserve">When this incident pressure makes contact with a structure that is not parallel to the direction of the wave’s travel, it </w:t>
      </w:r>
      <w:proofErr w:type="gramStart"/>
      <w:r w:rsidRPr="00CA1089">
        <w:t>is reflected and reinforced,</w:t>
      </w:r>
      <w:proofErr w:type="gramEnd"/>
      <w:r w:rsidRPr="00CA1089">
        <w:t xml:space="preserve"> producing what is known as reflected pressure. </w:t>
      </w:r>
    </w:p>
    <w:p w14:paraId="7919FDB7" w14:textId="777F18AC" w:rsidR="009E72EF" w:rsidRPr="00CA1089" w:rsidRDefault="009E72EF" w:rsidP="003667EF">
      <w:pPr>
        <w:pStyle w:val="ATABulletLevel02BodySlide"/>
      </w:pPr>
      <w:r w:rsidRPr="00CA1089">
        <w:t xml:space="preserve">Reflected pressure is always greater than the incident pressure at the same distance from the explosion or blast seat. </w:t>
      </w:r>
    </w:p>
    <w:p w14:paraId="688280BB" w14:textId="23895E72" w:rsidR="00B24F13" w:rsidRPr="00CA1089" w:rsidRDefault="00B24F13" w:rsidP="00B24F13">
      <w:pPr>
        <w:pStyle w:val="ATABulletLevel02BodySlide"/>
      </w:pPr>
      <w:r w:rsidRPr="00CA1089">
        <w:t>Whatever the angle of the incident pressure, the reflected pressure wave always reflects at right angles to the exposed surface.</w:t>
      </w:r>
    </w:p>
    <w:p w14:paraId="67F8FCAD" w14:textId="61E2886D" w:rsidR="00B24F13" w:rsidRPr="00CA1089" w:rsidRDefault="00B24F13" w:rsidP="00B24F13">
      <w:pPr>
        <w:pStyle w:val="ATABulletLevel02BodySlide"/>
      </w:pPr>
      <w:r w:rsidRPr="00CA1089">
        <w:t xml:space="preserve">When the blast wave strikes any surface in the line of travel, there is a rapid amplification of pressure because of the piling up and reflection of the wave off the surface. </w:t>
      </w:r>
    </w:p>
    <w:p w14:paraId="2A333266" w14:textId="77777777" w:rsidR="002C53DA" w:rsidRPr="00CA1089" w:rsidRDefault="00B24F13" w:rsidP="002C53DA">
      <w:pPr>
        <w:pStyle w:val="ATABulletLevel02BodySlide"/>
      </w:pPr>
      <w:r w:rsidRPr="00CA1089">
        <w:t xml:space="preserve">This reflection of the pressure occurs even though the exposed surface may collapse. </w:t>
      </w:r>
    </w:p>
    <w:p w14:paraId="335E8DC6" w14:textId="4A98A6DF" w:rsidR="00B24F13" w:rsidRPr="00CA1089" w:rsidRDefault="00B24F13" w:rsidP="002C53DA">
      <w:pPr>
        <w:pStyle w:val="ATABulletLevel02BodySlide"/>
      </w:pPr>
      <w:r w:rsidRPr="00CA1089">
        <w:t>The reflected blast wave</w:t>
      </w:r>
      <w:r w:rsidR="009E72EF" w:rsidRPr="00CA1089">
        <w:t xml:space="preserve"> pressure</w:t>
      </w:r>
      <w:r w:rsidRPr="00CA1089">
        <w:t xml:space="preserve"> travels away from the target</w:t>
      </w:r>
      <w:r w:rsidR="002C53DA" w:rsidRPr="00CA1089">
        <w:t xml:space="preserve"> surface and decreases </w:t>
      </w:r>
      <w:r w:rsidRPr="00CA1089">
        <w:t xml:space="preserve">as it travels from the reflected surface. </w:t>
      </w:r>
    </w:p>
    <w:p w14:paraId="2558E1BB" w14:textId="6745EB3B" w:rsidR="00487D04" w:rsidRPr="00CA1089" w:rsidRDefault="00B24F13" w:rsidP="00B24F13">
      <w:pPr>
        <w:pStyle w:val="ATABulletLevel02BodySlide"/>
      </w:pPr>
      <w:r w:rsidRPr="00CA1089">
        <w:t>Reflected pressure may be two to nine times greater than the incident pressure produced by the explosion, which results in greater potential for structural damage.</w:t>
      </w:r>
      <w:r w:rsidRPr="00CA1089">
        <w:br/>
      </w: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636BF1" w:rsidRPr="00CA1089" w14:paraId="3BE1FC6E" w14:textId="77777777" w:rsidTr="0006707A">
        <w:trPr>
          <w:trHeight w:val="432"/>
        </w:trPr>
        <w:tc>
          <w:tcPr>
            <w:tcW w:w="3968" w:type="pct"/>
            <w:shd w:val="clear" w:color="auto" w:fill="DDDDDD"/>
            <w:vAlign w:val="center"/>
          </w:tcPr>
          <w:p w14:paraId="2B292BE6" w14:textId="0063E0FD" w:rsidR="00636BF1" w:rsidRPr="00CA1089" w:rsidRDefault="00636BF1" w:rsidP="00636BF1">
            <w:pPr>
              <w:pStyle w:val="ATASlideNoteHeading"/>
            </w:pPr>
            <w:r w:rsidRPr="00CA1089">
              <w:t xml:space="preserve">Slide </w:t>
            </w:r>
            <w:r w:rsidR="00B97816">
              <w:fldChar w:fldCharType="begin"/>
            </w:r>
            <w:r w:rsidR="00B97816">
              <w:instrText xml:space="preserve"> SEQ ataslide \s </w:instrText>
            </w:r>
            <w:r w:rsidR="00B97816">
              <w:fldChar w:fldCharType="separate"/>
            </w:r>
            <w:r w:rsidR="00B97816">
              <w:rPr>
                <w:noProof/>
              </w:rPr>
              <w:t>62</w:t>
            </w:r>
            <w:r w:rsidR="00B97816">
              <w:rPr>
                <w:noProof/>
              </w:rPr>
              <w:fldChar w:fldCharType="end"/>
            </w:r>
            <w:r w:rsidRPr="00CA1089">
              <w:t xml:space="preserve"> Fragmentation</w:t>
            </w:r>
          </w:p>
        </w:tc>
        <w:tc>
          <w:tcPr>
            <w:tcW w:w="344" w:type="pct"/>
            <w:shd w:val="clear" w:color="auto" w:fill="DDDDDD"/>
            <w:vAlign w:val="center"/>
          </w:tcPr>
          <w:p w14:paraId="6585E71A" w14:textId="77777777" w:rsidR="00636BF1" w:rsidRPr="00CA1089" w:rsidRDefault="00636BF1" w:rsidP="0006707A"/>
        </w:tc>
        <w:tc>
          <w:tcPr>
            <w:tcW w:w="345" w:type="pct"/>
            <w:shd w:val="clear" w:color="auto" w:fill="DDDDDD"/>
            <w:vAlign w:val="center"/>
          </w:tcPr>
          <w:p w14:paraId="5CFFB466" w14:textId="77777777" w:rsidR="00636BF1" w:rsidRPr="00CA1089" w:rsidRDefault="00636BF1" w:rsidP="0006707A">
            <w:pPr>
              <w:jc w:val="center"/>
            </w:pPr>
          </w:p>
        </w:tc>
        <w:tc>
          <w:tcPr>
            <w:tcW w:w="344" w:type="pct"/>
            <w:shd w:val="clear" w:color="auto" w:fill="DDDDDD"/>
            <w:vAlign w:val="center"/>
          </w:tcPr>
          <w:p w14:paraId="58B892BB" w14:textId="77777777" w:rsidR="00636BF1" w:rsidRPr="00CA1089" w:rsidRDefault="00636BF1" w:rsidP="0006707A">
            <w:pPr>
              <w:jc w:val="center"/>
            </w:pPr>
          </w:p>
        </w:tc>
      </w:tr>
      <w:tr w:rsidR="00636BF1" w:rsidRPr="00CA1089" w14:paraId="2F03461C" w14:textId="77777777" w:rsidTr="0006707A">
        <w:tc>
          <w:tcPr>
            <w:tcW w:w="5000" w:type="pct"/>
            <w:gridSpan w:val="4"/>
            <w:shd w:val="clear" w:color="auto" w:fill="EAEAEA"/>
            <w:tcMar>
              <w:left w:w="72" w:type="dxa"/>
              <w:right w:w="72" w:type="dxa"/>
            </w:tcMar>
          </w:tcPr>
          <w:p w14:paraId="6CC915C1" w14:textId="064CA706" w:rsidR="00636BF1" w:rsidRPr="00CA1089" w:rsidRDefault="000E677C" w:rsidP="000E677C">
            <w:pPr>
              <w:pStyle w:val="ATABulletLevel01BodySlide"/>
            </w:pPr>
            <w:r w:rsidRPr="00CA1089">
              <w:t>Occurs when the blast pressure effect of the explosion breaks bomb and nearby objects into pieces</w:t>
            </w:r>
          </w:p>
          <w:p w14:paraId="06E47AEE" w14:textId="77777777" w:rsidR="000E677C" w:rsidRPr="00CA1089" w:rsidRDefault="000E677C" w:rsidP="000E677C">
            <w:pPr>
              <w:pStyle w:val="ATABulletLevel01BodySlide"/>
            </w:pPr>
            <w:r w:rsidRPr="00CA1089">
              <w:t>Bombs can be constructed to include</w:t>
            </w:r>
            <w:r w:rsidRPr="00CA1089">
              <w:rPr>
                <w:rStyle w:val="ATAEmphasis"/>
              </w:rPr>
              <w:t xml:space="preserve"> shrapnel</w:t>
            </w:r>
          </w:p>
          <w:p w14:paraId="679DE266" w14:textId="1743A753" w:rsidR="000E677C" w:rsidRPr="00CA1089" w:rsidRDefault="000E677C" w:rsidP="000E677C">
            <w:pPr>
              <w:pStyle w:val="ATABulletLevel01BodySlide"/>
            </w:pPr>
            <w:r w:rsidRPr="00CA1089">
              <w:t xml:space="preserve">Post-blast investigators use flight path and direction of </w:t>
            </w:r>
            <w:r w:rsidRPr="00CA1089">
              <w:rPr>
                <w:rStyle w:val="ATAEmphasis"/>
              </w:rPr>
              <w:t>fragments</w:t>
            </w:r>
            <w:r w:rsidRPr="00CA1089">
              <w:t xml:space="preserve"> for bomb reconstruction</w:t>
            </w:r>
          </w:p>
        </w:tc>
      </w:tr>
      <w:tr w:rsidR="00636BF1" w:rsidRPr="00CA1089" w14:paraId="07044E3B" w14:textId="77777777" w:rsidTr="0006707A">
        <w:tc>
          <w:tcPr>
            <w:tcW w:w="5000" w:type="pct"/>
            <w:gridSpan w:val="4"/>
            <w:shd w:val="clear" w:color="auto" w:fill="EAEAEA"/>
            <w:vAlign w:val="center"/>
          </w:tcPr>
          <w:p w14:paraId="2BA57EF5" w14:textId="79FC8C4E" w:rsidR="00636BF1" w:rsidRPr="00CA1089" w:rsidRDefault="00636BF1" w:rsidP="00241F06">
            <w:pPr>
              <w:pStyle w:val="ATAGraphicDescription"/>
            </w:pPr>
            <w:r w:rsidRPr="00CA1089">
              <w:t xml:space="preserve">Graphic Description: </w:t>
            </w:r>
            <w:r w:rsidR="00241F06" w:rsidRPr="00CA1089">
              <w:t>IED with metal balls embedded in the explosive</w:t>
            </w:r>
          </w:p>
        </w:tc>
      </w:tr>
    </w:tbl>
    <w:p w14:paraId="34CF7017" w14:textId="77777777" w:rsidR="003D516E" w:rsidRPr="00CA1089" w:rsidRDefault="003D516E" w:rsidP="003D516E">
      <w:pPr>
        <w:pStyle w:val="ATABulletLevel01BodySlide"/>
        <w:numPr>
          <w:ilvl w:val="0"/>
          <w:numId w:val="0"/>
        </w:numPr>
      </w:pPr>
    </w:p>
    <w:p w14:paraId="55C70D9C" w14:textId="57800901" w:rsidR="00552237" w:rsidRPr="00CA1089" w:rsidRDefault="00552237" w:rsidP="003D516E">
      <w:pPr>
        <w:pStyle w:val="ATABulletLevel01BodySlide"/>
      </w:pPr>
      <w:r w:rsidRPr="00CA1089">
        <w:t xml:space="preserve">Define the following terms: </w:t>
      </w:r>
    </w:p>
    <w:p w14:paraId="5061EAF8" w14:textId="765CFB51" w:rsidR="00552237" w:rsidRPr="00CA1089" w:rsidRDefault="00552237" w:rsidP="00552237">
      <w:pPr>
        <w:pStyle w:val="ATABulletLevel02BodySlide"/>
      </w:pPr>
      <w:r w:rsidRPr="00CA1089">
        <w:rPr>
          <w:rStyle w:val="ATAEmphasis"/>
        </w:rPr>
        <w:t>Fragmentation:</w:t>
      </w:r>
      <w:r w:rsidRPr="00CA1089">
        <w:t xml:space="preserve"> occurs when the blast pressure effect of the explosion breaks the material that had been part of the bomb or of nearby objects into pieces</w:t>
      </w:r>
    </w:p>
    <w:p w14:paraId="4F529E0B" w14:textId="2ACD2BE9" w:rsidR="00552237" w:rsidRPr="00CA1089" w:rsidRDefault="00552237" w:rsidP="00552237">
      <w:pPr>
        <w:pStyle w:val="ATABulletLevel02BodySlide"/>
      </w:pPr>
      <w:r w:rsidRPr="00CA1089">
        <w:rPr>
          <w:rStyle w:val="ATAEmphasis"/>
        </w:rPr>
        <w:lastRenderedPageBreak/>
        <w:t>Fragments:</w:t>
      </w:r>
      <w:r w:rsidRPr="00CA1089">
        <w:t xml:space="preserve"> pieces of a bomb or nearby objects that are carried outward by the blast wave</w:t>
      </w:r>
    </w:p>
    <w:p w14:paraId="3F5ECDF3" w14:textId="63FED54C" w:rsidR="00552237" w:rsidRPr="00CA1089" w:rsidRDefault="00552237" w:rsidP="00552237">
      <w:pPr>
        <w:pStyle w:val="ATABulletLevel02BodySlide"/>
      </w:pPr>
      <w:r w:rsidRPr="00CA1089">
        <w:rPr>
          <w:rStyle w:val="ATAEmphasis"/>
        </w:rPr>
        <w:t>Shrapnel:</w:t>
      </w:r>
      <w:r w:rsidRPr="00CA1089">
        <w:t xml:space="preserve"> materials such as nails, ball bearings, or fence staples included in the construction of a bomb to produce uniform fragments that will be carried outward by the blast wave that are intended to deliberately inflict additional personal and property damage</w:t>
      </w:r>
    </w:p>
    <w:p w14:paraId="49D811AD" w14:textId="77777777" w:rsidR="000E677C" w:rsidRPr="00CA1089" w:rsidRDefault="003D516E" w:rsidP="003D516E">
      <w:pPr>
        <w:pStyle w:val="ATABulletLevel01BodySlide"/>
      </w:pPr>
      <w:r w:rsidRPr="00CA1089">
        <w:t xml:space="preserve">Explain that fragmentation occurs when the blast pressure effect of the explosion breaks </w:t>
      </w:r>
      <w:r w:rsidR="000E677C" w:rsidRPr="00CA1089">
        <w:t xml:space="preserve">the material that had been part of the bomb or of nearby objects </w:t>
      </w:r>
      <w:r w:rsidRPr="00CA1089">
        <w:t xml:space="preserve">into pieces. </w:t>
      </w:r>
    </w:p>
    <w:p w14:paraId="69C4C23C" w14:textId="223A2B55" w:rsidR="000E677C" w:rsidRPr="00CA1089" w:rsidRDefault="003D516E" w:rsidP="000E677C">
      <w:pPr>
        <w:pStyle w:val="ATABulletLevel02BodySlide"/>
      </w:pPr>
      <w:r w:rsidRPr="00CA1089">
        <w:t xml:space="preserve">These fragments </w:t>
      </w:r>
      <w:proofErr w:type="gramStart"/>
      <w:r w:rsidRPr="00CA1089">
        <w:t>are hurled</w:t>
      </w:r>
      <w:proofErr w:type="gramEnd"/>
      <w:r w:rsidRPr="00CA1089">
        <w:t xml:space="preserve"> in the direction of the blast waves at velocities comparable to a fired rifle bullet (823 </w:t>
      </w:r>
      <w:proofErr w:type="spellStart"/>
      <w:r w:rsidRPr="00CA1089">
        <w:t>mps</w:t>
      </w:r>
      <w:proofErr w:type="spellEnd"/>
      <w:r w:rsidRPr="00CA1089">
        <w:t xml:space="preserve">). </w:t>
      </w:r>
    </w:p>
    <w:p w14:paraId="3F07BC95" w14:textId="0C67E0FB" w:rsidR="000E677C" w:rsidRPr="00CA1089" w:rsidRDefault="003D516E" w:rsidP="000E677C">
      <w:pPr>
        <w:pStyle w:val="ATABulletLevel02BodySlide"/>
      </w:pPr>
      <w:r w:rsidRPr="00CA1089">
        <w:t xml:space="preserve">These fragments will travel in a ballistic flight path until they lose velocity and </w:t>
      </w:r>
      <w:r w:rsidR="005E7541">
        <w:t xml:space="preserve">either </w:t>
      </w:r>
      <w:r w:rsidRPr="00CA1089">
        <w:t xml:space="preserve">fall to earth or strike an object and ricochet or become embedded. </w:t>
      </w:r>
    </w:p>
    <w:p w14:paraId="7D356973" w14:textId="26DA6870" w:rsidR="003D516E" w:rsidRPr="00CA1089" w:rsidRDefault="003D516E" w:rsidP="000E677C">
      <w:pPr>
        <w:pStyle w:val="ATABulletLevel02BodySlide"/>
      </w:pPr>
      <w:r w:rsidRPr="00CA1089">
        <w:t>Explosive devices produce high velocity fragmentation emanating both from the device casing and from material close to the point of explosion, also called secondary fragmentation.</w:t>
      </w:r>
    </w:p>
    <w:p w14:paraId="4305EAC9" w14:textId="65E64E31" w:rsidR="000E677C" w:rsidRPr="00CA1089" w:rsidRDefault="000E677C" w:rsidP="000E677C">
      <w:pPr>
        <w:pStyle w:val="ATABulletLevel01BodySlide"/>
      </w:pPr>
      <w:r w:rsidRPr="00CA1089">
        <w:t>Tell participants that o</w:t>
      </w:r>
      <w:r w:rsidR="003D516E" w:rsidRPr="00CA1089">
        <w:t xml:space="preserve">ccasionally, bombs </w:t>
      </w:r>
      <w:proofErr w:type="gramStart"/>
      <w:r w:rsidR="003D516E" w:rsidRPr="00CA1089">
        <w:t>are constructed</w:t>
      </w:r>
      <w:proofErr w:type="gramEnd"/>
      <w:r w:rsidR="003D516E" w:rsidRPr="00CA1089">
        <w:t xml:space="preserve"> to include other materials, such as nails, ball bearings, or fence staples. </w:t>
      </w:r>
    </w:p>
    <w:p w14:paraId="7121A525" w14:textId="61C7B644" w:rsidR="001B0ABC" w:rsidRPr="00CA1089" w:rsidRDefault="003D516E" w:rsidP="003D516E">
      <w:pPr>
        <w:pStyle w:val="ATABulletLevel02BodySlide"/>
      </w:pPr>
      <w:r w:rsidRPr="00CA1089">
        <w:t xml:space="preserve">These types of fragments are </w:t>
      </w:r>
      <w:r w:rsidRPr="00CA1089">
        <w:rPr>
          <w:b/>
        </w:rPr>
        <w:t>shrapnel</w:t>
      </w:r>
      <w:r w:rsidRPr="00CA1089">
        <w:t xml:space="preserve">. </w:t>
      </w:r>
    </w:p>
    <w:p w14:paraId="74C44A45" w14:textId="32C974C7" w:rsidR="003D516E" w:rsidRPr="00CA1089" w:rsidRDefault="003D516E" w:rsidP="003D516E">
      <w:pPr>
        <w:pStyle w:val="ATABulletLevel02BodySlide"/>
      </w:pPr>
      <w:r w:rsidRPr="00CA1089">
        <w:t xml:space="preserve">Shrapnel, however, is not technically fragmentation, but a component of the bomb construction intended for the specific purpose of personal and property damage. </w:t>
      </w:r>
    </w:p>
    <w:p w14:paraId="7A3FF98F" w14:textId="77777777" w:rsidR="003C01B0" w:rsidRPr="00CA1089" w:rsidRDefault="000E677C" w:rsidP="000E677C">
      <w:pPr>
        <w:pStyle w:val="ATABulletLevel01BodySlide"/>
      </w:pPr>
      <w:r w:rsidRPr="00CA1089">
        <w:t>Explain that p</w:t>
      </w:r>
      <w:r w:rsidR="003D516E" w:rsidRPr="00CA1089">
        <w:t xml:space="preserve">ost-blast investigators analyze flight paths and the direction of travel of fragmented bomb parts to identify and reconstruct an explosive device. </w:t>
      </w:r>
    </w:p>
    <w:p w14:paraId="29623AEB" w14:textId="70962FE7" w:rsidR="003D516E" w:rsidRDefault="001B0ABC" w:rsidP="00685B80">
      <w:pPr>
        <w:pStyle w:val="ATABulletLevel01BodySlide"/>
      </w:pPr>
      <w:r w:rsidRPr="00CA1089">
        <w:t xml:space="preserve">Tell participants </w:t>
      </w:r>
      <w:r w:rsidR="005E7541">
        <w:t xml:space="preserve">that responders find </w:t>
      </w:r>
      <w:r w:rsidRPr="00CA1089">
        <w:t>t</w:t>
      </w:r>
      <w:r w:rsidR="003D516E" w:rsidRPr="00CA1089">
        <w:t xml:space="preserve">he fragmented pieces in all directions from the blast seat, inside walls, on rooftops, or in the bodies of victims. </w:t>
      </w:r>
    </w:p>
    <w:p w14:paraId="3D615299" w14:textId="77777777" w:rsidR="003D516E" w:rsidRPr="00CA1089" w:rsidRDefault="003D516E" w:rsidP="00764233">
      <w:pPr>
        <w:pStyle w:val="ATABulletLevel01BodySlide"/>
        <w:numPr>
          <w:ilvl w:val="0"/>
          <w:numId w:val="0"/>
        </w:numPr>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8109"/>
        <w:gridCol w:w="1261"/>
      </w:tblGrid>
      <w:tr w:rsidR="00344F0E" w:rsidRPr="00CA1089" w14:paraId="47F1FA51" w14:textId="77777777" w:rsidTr="00CA6295">
        <w:trPr>
          <w:trHeight w:val="432"/>
        </w:trPr>
        <w:tc>
          <w:tcPr>
            <w:tcW w:w="8109" w:type="dxa"/>
            <w:shd w:val="clear" w:color="auto" w:fill="auto"/>
            <w:vAlign w:val="center"/>
          </w:tcPr>
          <w:p w14:paraId="2A46BD5A" w14:textId="25962D5E" w:rsidR="00344F0E" w:rsidRPr="00CA1089" w:rsidRDefault="00344F0E" w:rsidP="00AB5F6A">
            <w:pPr>
              <w:pStyle w:val="ATATopicHeading"/>
              <w:keepNext/>
              <w:keepLines/>
            </w:pPr>
            <w:r w:rsidRPr="00CA1089">
              <w:t>Topic: Effects on Structures</w:t>
            </w:r>
          </w:p>
        </w:tc>
        <w:tc>
          <w:tcPr>
            <w:tcW w:w="1261" w:type="dxa"/>
            <w:shd w:val="clear" w:color="auto" w:fill="auto"/>
            <w:vAlign w:val="center"/>
          </w:tcPr>
          <w:p w14:paraId="76DAEE39" w14:textId="4BDB1CEE" w:rsidR="00344F0E" w:rsidRPr="00CA1089" w:rsidRDefault="00112539" w:rsidP="00AB5F6A">
            <w:pPr>
              <w:pStyle w:val="ATATopicTime"/>
              <w:keepNext/>
              <w:keepLines/>
            </w:pPr>
            <w:r w:rsidRPr="00CA1089">
              <w:t>10</w:t>
            </w:r>
            <w:r w:rsidR="00344F0E" w:rsidRPr="00CA1089">
              <w:t xml:space="preserve"> Minutes</w:t>
            </w:r>
          </w:p>
        </w:tc>
      </w:tr>
    </w:tbl>
    <w:p w14:paraId="291CC7C6" w14:textId="77777777" w:rsidR="00344F0E" w:rsidRPr="00CA1089" w:rsidRDefault="00344F0E" w:rsidP="00AB5F6A">
      <w:pPr>
        <w:pStyle w:val="ATABody"/>
        <w:keepNext/>
        <w:keepLines/>
      </w:pPr>
    </w:p>
    <w:p w14:paraId="5028C24F" w14:textId="77777777" w:rsidR="00344F0E" w:rsidRPr="00CA1089" w:rsidRDefault="00344F0E" w:rsidP="00AB5F6A">
      <w:pPr>
        <w:pStyle w:val="ATABody"/>
        <w:keepNext/>
        <w:keepLines/>
      </w:pPr>
      <w:r w:rsidRPr="00CA1089">
        <w:t>Enabling Learning Objective:</w:t>
      </w:r>
    </w:p>
    <w:p w14:paraId="46B32033" w14:textId="11B120AC" w:rsidR="00344F0E" w:rsidRPr="00CA1089" w:rsidRDefault="00A74565" w:rsidP="00AB5F6A">
      <w:pPr>
        <w:pStyle w:val="ATABulletLevel01BodySlide"/>
        <w:keepNext/>
        <w:keepLines/>
      </w:pPr>
      <w:r w:rsidRPr="00CA1089">
        <w:t>Describe the effects of explosions on structures</w:t>
      </w:r>
      <w:r w:rsidR="00344F0E" w:rsidRPr="00CA1089">
        <w:t>.</w:t>
      </w:r>
    </w:p>
    <w:p w14:paraId="60E713A6" w14:textId="77777777" w:rsidR="00344F0E" w:rsidRPr="00CA1089" w:rsidRDefault="00344F0E" w:rsidP="00AB5F6A">
      <w:pPr>
        <w:pStyle w:val="ATABody"/>
        <w:keepNext/>
        <w:keepLines/>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344F0E" w:rsidRPr="00CA1089" w14:paraId="5E679A47" w14:textId="77777777" w:rsidTr="00CA6295">
        <w:trPr>
          <w:trHeight w:val="432"/>
        </w:trPr>
        <w:tc>
          <w:tcPr>
            <w:tcW w:w="3967" w:type="pct"/>
            <w:shd w:val="clear" w:color="auto" w:fill="DDDDDD"/>
            <w:vAlign w:val="center"/>
          </w:tcPr>
          <w:p w14:paraId="1BE9C051" w14:textId="12BAF705" w:rsidR="00344F0E" w:rsidRPr="00CA1089" w:rsidRDefault="00344F0E" w:rsidP="00CA6295">
            <w:pPr>
              <w:pStyle w:val="ATASlideNoteHeading"/>
            </w:pPr>
            <w:r w:rsidRPr="00CA1089">
              <w:t xml:space="preserve">Slide </w:t>
            </w:r>
            <w:r w:rsidR="00B97816">
              <w:fldChar w:fldCharType="begin"/>
            </w:r>
            <w:r w:rsidR="00B97816">
              <w:instrText xml:space="preserve"> SEQ ataslide \s </w:instrText>
            </w:r>
            <w:r w:rsidR="00B97816">
              <w:fldChar w:fldCharType="separate"/>
            </w:r>
            <w:r w:rsidR="00B97816">
              <w:rPr>
                <w:noProof/>
              </w:rPr>
              <w:t>63</w:t>
            </w:r>
            <w:r w:rsidR="00B97816">
              <w:rPr>
                <w:noProof/>
              </w:rPr>
              <w:fldChar w:fldCharType="end"/>
            </w:r>
            <w:r w:rsidRPr="00CA1089">
              <w:t xml:space="preserve"> </w:t>
            </w:r>
            <w:r w:rsidR="00CA6295" w:rsidRPr="00CA1089">
              <w:t>Effects on Structures</w:t>
            </w:r>
          </w:p>
        </w:tc>
        <w:tc>
          <w:tcPr>
            <w:tcW w:w="344" w:type="pct"/>
            <w:shd w:val="clear" w:color="auto" w:fill="DDDDDD"/>
            <w:vAlign w:val="center"/>
          </w:tcPr>
          <w:p w14:paraId="7183A450" w14:textId="77777777" w:rsidR="00344F0E" w:rsidRPr="00CA1089" w:rsidRDefault="00344F0E" w:rsidP="00CA6295"/>
        </w:tc>
        <w:tc>
          <w:tcPr>
            <w:tcW w:w="345" w:type="pct"/>
            <w:shd w:val="clear" w:color="auto" w:fill="DDDDDD"/>
            <w:vAlign w:val="center"/>
          </w:tcPr>
          <w:p w14:paraId="62437670" w14:textId="77777777" w:rsidR="00344F0E" w:rsidRPr="00CA1089" w:rsidRDefault="00344F0E" w:rsidP="00CA6295">
            <w:pPr>
              <w:jc w:val="center"/>
            </w:pPr>
          </w:p>
        </w:tc>
        <w:tc>
          <w:tcPr>
            <w:tcW w:w="344" w:type="pct"/>
            <w:shd w:val="clear" w:color="auto" w:fill="DDDDDD"/>
            <w:vAlign w:val="center"/>
          </w:tcPr>
          <w:p w14:paraId="51239DBF" w14:textId="77777777" w:rsidR="00344F0E" w:rsidRPr="00CA1089" w:rsidRDefault="00344F0E" w:rsidP="00CA6295">
            <w:pPr>
              <w:jc w:val="center"/>
            </w:pPr>
          </w:p>
        </w:tc>
      </w:tr>
      <w:tr w:rsidR="00344F0E" w:rsidRPr="00CA1089" w14:paraId="3C6EA7D2" w14:textId="77777777" w:rsidTr="00CA6295">
        <w:tc>
          <w:tcPr>
            <w:tcW w:w="5000" w:type="pct"/>
            <w:gridSpan w:val="4"/>
            <w:shd w:val="clear" w:color="auto" w:fill="EAEAEA"/>
            <w:tcMar>
              <w:left w:w="72" w:type="dxa"/>
              <w:right w:w="72" w:type="dxa"/>
            </w:tcMar>
          </w:tcPr>
          <w:p w14:paraId="21726147" w14:textId="4930FB90" w:rsidR="00F07A75" w:rsidRPr="00CA1089" w:rsidRDefault="00F07A75" w:rsidP="00337B32">
            <w:pPr>
              <w:pStyle w:val="ATABulletLevel01BodySlide"/>
            </w:pPr>
            <w:r w:rsidRPr="00CA1089">
              <w:t xml:space="preserve">External </w:t>
            </w:r>
            <w:r w:rsidR="001B0ABC" w:rsidRPr="00CA1089">
              <w:t xml:space="preserve">— </w:t>
            </w:r>
            <w:r w:rsidRPr="00CA1089">
              <w:t>outside a structure</w:t>
            </w:r>
          </w:p>
          <w:p w14:paraId="3C0AA906" w14:textId="772F9282" w:rsidR="00F07A75" w:rsidRPr="00CA1089" w:rsidRDefault="00F07A75" w:rsidP="00337B32">
            <w:pPr>
              <w:pStyle w:val="ATABulletLevel01BodySlide"/>
            </w:pPr>
            <w:r w:rsidRPr="00CA1089">
              <w:t xml:space="preserve">Internal </w:t>
            </w:r>
            <w:r w:rsidR="001B0ABC" w:rsidRPr="00CA1089">
              <w:t xml:space="preserve">— </w:t>
            </w:r>
            <w:r w:rsidRPr="00CA1089">
              <w:t>inside a structure</w:t>
            </w:r>
          </w:p>
          <w:p w14:paraId="71CF6550" w14:textId="5B1748AA" w:rsidR="00344F0E" w:rsidRPr="00CA1089" w:rsidRDefault="002A0033" w:rsidP="00F07A75">
            <w:pPr>
              <w:pStyle w:val="ATABulletLevel01BodySlide"/>
            </w:pPr>
            <w:r w:rsidRPr="00CA1089">
              <w:t>Amplification of pressures will cause greater damage and affect the structural integrity</w:t>
            </w:r>
          </w:p>
        </w:tc>
      </w:tr>
      <w:tr w:rsidR="00344F0E" w:rsidRPr="00CA1089" w14:paraId="4C7AE18A" w14:textId="77777777" w:rsidTr="00CA6295">
        <w:tc>
          <w:tcPr>
            <w:tcW w:w="5000" w:type="pct"/>
            <w:gridSpan w:val="4"/>
            <w:shd w:val="clear" w:color="auto" w:fill="EAEAEA"/>
            <w:vAlign w:val="center"/>
          </w:tcPr>
          <w:p w14:paraId="7C290392" w14:textId="77777777" w:rsidR="00344F0E" w:rsidRPr="00CA1089" w:rsidRDefault="00344F0E" w:rsidP="00CA6295">
            <w:pPr>
              <w:pStyle w:val="ATAGraphicDescription"/>
            </w:pPr>
            <w:r w:rsidRPr="00CA1089">
              <w:t xml:space="preserve">Graphic Description: No Graphic </w:t>
            </w:r>
          </w:p>
        </w:tc>
      </w:tr>
    </w:tbl>
    <w:p w14:paraId="212B3B62" w14:textId="77777777" w:rsidR="00344F0E" w:rsidRPr="00CA1089" w:rsidRDefault="00344F0E" w:rsidP="00344F0E">
      <w:pPr>
        <w:pStyle w:val="ATABody"/>
      </w:pPr>
    </w:p>
    <w:p w14:paraId="2C5F7D61" w14:textId="77777777" w:rsidR="008B0D26" w:rsidRPr="00CA1089" w:rsidRDefault="00F07A75" w:rsidP="00F07A75">
      <w:pPr>
        <w:pStyle w:val="ATABulletLevel01BodySlide"/>
      </w:pPr>
      <w:r w:rsidRPr="00CA1089">
        <w:t xml:space="preserve">Tell participants that there are two categories of blast effects: </w:t>
      </w:r>
    </w:p>
    <w:p w14:paraId="7AD39850" w14:textId="77148533" w:rsidR="008B0D26" w:rsidRPr="00CA1089" w:rsidRDefault="008B0D26" w:rsidP="008B0D26">
      <w:pPr>
        <w:pStyle w:val="ATABulletLevel02BodySlide"/>
      </w:pPr>
      <w:r w:rsidRPr="00CA1089">
        <w:t xml:space="preserve">External </w:t>
      </w:r>
      <w:r w:rsidR="001B0ABC" w:rsidRPr="00CA1089">
        <w:t xml:space="preserve">— </w:t>
      </w:r>
      <w:r w:rsidRPr="00CA1089">
        <w:t>outside a structure</w:t>
      </w:r>
    </w:p>
    <w:p w14:paraId="37F0C501" w14:textId="6946FF05" w:rsidR="008B0D26" w:rsidRPr="00CA1089" w:rsidRDefault="008B0D26" w:rsidP="008B0D26">
      <w:pPr>
        <w:pStyle w:val="ATABulletLevel02BodySlide"/>
      </w:pPr>
      <w:r w:rsidRPr="00CA1089">
        <w:t xml:space="preserve">Internal </w:t>
      </w:r>
      <w:r w:rsidR="001B0ABC" w:rsidRPr="00CA1089">
        <w:t xml:space="preserve">— </w:t>
      </w:r>
      <w:r w:rsidRPr="00CA1089">
        <w:t>inside a structure</w:t>
      </w:r>
    </w:p>
    <w:p w14:paraId="5C9428E5" w14:textId="1A22D228" w:rsidR="00201EC9" w:rsidRPr="00CA1089" w:rsidRDefault="00201EC9" w:rsidP="00201EC9">
      <w:pPr>
        <w:pStyle w:val="ATABulletLevel01BodySlide"/>
      </w:pPr>
      <w:r w:rsidRPr="00CA1089">
        <w:t xml:space="preserve">Remind </w:t>
      </w:r>
      <w:r w:rsidR="002A0033" w:rsidRPr="00CA1089">
        <w:t xml:space="preserve">participants </w:t>
      </w:r>
      <w:r w:rsidRPr="00CA1089">
        <w:t xml:space="preserve">of the explosion process </w:t>
      </w:r>
      <w:r w:rsidR="00E5100E" w:rsidRPr="00CA1089">
        <w:t>previously discussed</w:t>
      </w:r>
      <w:r w:rsidRPr="00CA1089">
        <w:t>.</w:t>
      </w:r>
    </w:p>
    <w:p w14:paraId="3F5027BF" w14:textId="5FD5F843" w:rsidR="0074186F" w:rsidRPr="00CA1089" w:rsidRDefault="00201EC9" w:rsidP="00201EC9">
      <w:pPr>
        <w:pStyle w:val="ATABulletLevel02BodySlide"/>
      </w:pPr>
      <w:r w:rsidRPr="00CA1089">
        <w:t>An explosion begins with a thermal event of varying magnitude followed by a violent shock.</w:t>
      </w:r>
    </w:p>
    <w:p w14:paraId="43020C6F" w14:textId="3357F1A2" w:rsidR="00201EC9" w:rsidRPr="00CA1089" w:rsidRDefault="00201EC9" w:rsidP="00201EC9">
      <w:pPr>
        <w:pStyle w:val="ATABulletLevel02BodySlide"/>
      </w:pPr>
      <w:r w:rsidRPr="00CA1089">
        <w:lastRenderedPageBreak/>
        <w:t>The blast wave expands and the incident pressure decreases until it makes contact with objects in its line-of-sight, such as a building</w:t>
      </w:r>
      <w:r w:rsidR="00B03CFB" w:rsidRPr="00CA1089">
        <w:t>.</w:t>
      </w:r>
    </w:p>
    <w:p w14:paraId="2EA1FC68" w14:textId="282DB5D5" w:rsidR="00201EC9" w:rsidRPr="00CA1089" w:rsidRDefault="00201EC9" w:rsidP="00201EC9">
      <w:pPr>
        <w:pStyle w:val="ATABulletLevel02BodySlide"/>
      </w:pPr>
      <w:r w:rsidRPr="00CA1089">
        <w:t xml:space="preserve">Then rapid amplification of reflected pressure occurs. </w:t>
      </w:r>
    </w:p>
    <w:p w14:paraId="162FE436" w14:textId="4230F511" w:rsidR="00201EC9" w:rsidRPr="00CA1089" w:rsidRDefault="00201EC9" w:rsidP="00201EC9">
      <w:pPr>
        <w:pStyle w:val="ATABulletLevel01BodySlide"/>
      </w:pPr>
      <w:r w:rsidRPr="00CA1089">
        <w:t xml:space="preserve">Tell participants that </w:t>
      </w:r>
      <w:r w:rsidR="003647A8" w:rsidRPr="00CA1089">
        <w:t>the structural integrity of the building</w:t>
      </w:r>
      <w:r w:rsidRPr="00CA1089">
        <w:t xml:space="preserve"> </w:t>
      </w:r>
      <w:proofErr w:type="gramStart"/>
      <w:r w:rsidRPr="00CA1089">
        <w:t>is</w:t>
      </w:r>
      <w:r w:rsidR="003647A8" w:rsidRPr="00CA1089">
        <w:t xml:space="preserve"> affected</w:t>
      </w:r>
      <w:proofErr w:type="gramEnd"/>
      <w:r w:rsidR="003647A8" w:rsidRPr="00CA1089">
        <w:t xml:space="preserve"> by</w:t>
      </w:r>
      <w:r w:rsidRPr="00CA1089">
        <w:t xml:space="preserve"> the amplification of pressures, both internally and externally. </w:t>
      </w:r>
    </w:p>
    <w:p w14:paraId="08D653B9" w14:textId="35F04916" w:rsidR="008B0D26" w:rsidRPr="00CA1089" w:rsidRDefault="00201EC9" w:rsidP="008B0D26">
      <w:pPr>
        <w:pStyle w:val="ATABulletLevel01BodySlide"/>
      </w:pPr>
      <w:r w:rsidRPr="00CA1089">
        <w:t>Explain that the effects of the explosion can vary significantly, depending not only on the quantity and type of explosives used, but also on the placement of the main explosive charge — outside or ins</w:t>
      </w:r>
      <w:r w:rsidR="008B0D26" w:rsidRPr="00CA1089">
        <w:t>ide of a structure, for example</w:t>
      </w:r>
      <w:r w:rsidR="000A4FBC" w:rsidRPr="00CA1089">
        <w:t>.</w:t>
      </w:r>
    </w:p>
    <w:p w14:paraId="314AC980" w14:textId="597CB5EA" w:rsidR="00357F84" w:rsidRPr="00CA1089" w:rsidRDefault="00357F84" w:rsidP="00201EC9">
      <w:pPr>
        <w:pStyle w:val="ATABulletLevel01BodySlide"/>
        <w:numPr>
          <w:ilvl w:val="0"/>
          <w:numId w:val="0"/>
        </w:numPr>
        <w:ind w:left="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357F84" w:rsidRPr="00CA1089" w14:paraId="55EC22EB" w14:textId="77777777" w:rsidTr="00201EC9">
        <w:trPr>
          <w:trHeight w:val="432"/>
        </w:trPr>
        <w:tc>
          <w:tcPr>
            <w:tcW w:w="3968" w:type="pct"/>
            <w:shd w:val="clear" w:color="auto" w:fill="DDDDDD"/>
            <w:vAlign w:val="center"/>
          </w:tcPr>
          <w:p w14:paraId="25223849" w14:textId="29A33BA2" w:rsidR="00357F84" w:rsidRPr="00CA1089" w:rsidRDefault="00357F84" w:rsidP="00B03CFB">
            <w:pPr>
              <w:pStyle w:val="ATASlideNoteHeading"/>
            </w:pPr>
            <w:r w:rsidRPr="00CA1089">
              <w:t xml:space="preserve">Slide </w:t>
            </w:r>
            <w:r w:rsidR="00B97816">
              <w:fldChar w:fldCharType="begin"/>
            </w:r>
            <w:r w:rsidR="00B97816">
              <w:instrText xml:space="preserve"> SEQ ataslide \s </w:instrText>
            </w:r>
            <w:r w:rsidR="00B97816">
              <w:fldChar w:fldCharType="separate"/>
            </w:r>
            <w:r w:rsidR="00B97816">
              <w:rPr>
                <w:noProof/>
              </w:rPr>
              <w:t>64</w:t>
            </w:r>
            <w:r w:rsidR="00B97816">
              <w:rPr>
                <w:noProof/>
              </w:rPr>
              <w:fldChar w:fldCharType="end"/>
            </w:r>
            <w:r w:rsidRPr="00CA1089">
              <w:t xml:space="preserve"> External Explosion Effects </w:t>
            </w:r>
            <w:r w:rsidR="00B03CFB" w:rsidRPr="00CA1089">
              <w:t>Diagram</w:t>
            </w:r>
            <w:r w:rsidR="0080576C" w:rsidRPr="00CA1089">
              <w:t xml:space="preserve"> (1 of 2)</w:t>
            </w:r>
          </w:p>
        </w:tc>
        <w:tc>
          <w:tcPr>
            <w:tcW w:w="344" w:type="pct"/>
            <w:shd w:val="clear" w:color="auto" w:fill="DDDDDD"/>
            <w:vAlign w:val="center"/>
          </w:tcPr>
          <w:p w14:paraId="2CD61ACB" w14:textId="77777777" w:rsidR="00357F84" w:rsidRPr="00CA1089" w:rsidRDefault="00357F84" w:rsidP="0006707A"/>
        </w:tc>
        <w:tc>
          <w:tcPr>
            <w:tcW w:w="345" w:type="pct"/>
            <w:shd w:val="clear" w:color="auto" w:fill="DDDDDD"/>
            <w:vAlign w:val="center"/>
          </w:tcPr>
          <w:p w14:paraId="2CCEA228" w14:textId="77777777" w:rsidR="00357F84" w:rsidRPr="00CA1089" w:rsidRDefault="00357F84" w:rsidP="0006707A">
            <w:pPr>
              <w:jc w:val="center"/>
            </w:pPr>
          </w:p>
        </w:tc>
        <w:tc>
          <w:tcPr>
            <w:tcW w:w="343" w:type="pct"/>
            <w:shd w:val="clear" w:color="auto" w:fill="DDDDDD"/>
            <w:vAlign w:val="center"/>
          </w:tcPr>
          <w:p w14:paraId="0E2FAC28" w14:textId="77777777" w:rsidR="00357F84" w:rsidRPr="00CA1089" w:rsidRDefault="00357F84" w:rsidP="0006707A">
            <w:pPr>
              <w:jc w:val="center"/>
            </w:pPr>
          </w:p>
        </w:tc>
      </w:tr>
      <w:tr w:rsidR="00357F84" w:rsidRPr="00CA1089" w14:paraId="4704EEA0" w14:textId="77777777" w:rsidTr="0006707A">
        <w:tc>
          <w:tcPr>
            <w:tcW w:w="5000" w:type="pct"/>
            <w:gridSpan w:val="4"/>
            <w:shd w:val="clear" w:color="auto" w:fill="EAEAEA"/>
            <w:tcMar>
              <w:left w:w="72" w:type="dxa"/>
              <w:right w:w="72" w:type="dxa"/>
            </w:tcMar>
          </w:tcPr>
          <w:p w14:paraId="5B926F13" w14:textId="1A2AD1BA" w:rsidR="0080576C" w:rsidRPr="00CA1089" w:rsidRDefault="0080576C" w:rsidP="0080576C">
            <w:pPr>
              <w:pStyle w:val="ATANumLevel01BodySlide"/>
            </w:pPr>
            <w:r w:rsidRPr="00CA1089">
              <w:rPr>
                <w:rFonts w:eastAsiaTheme="minorEastAsia"/>
              </w:rPr>
              <w:t>Breaks windows; exterior walls blown in and columns may be damaged</w:t>
            </w:r>
          </w:p>
          <w:p w14:paraId="5F046789" w14:textId="5E83758A" w:rsidR="00357F84" w:rsidRPr="00CA1089" w:rsidRDefault="0080576C" w:rsidP="0080576C">
            <w:pPr>
              <w:pStyle w:val="ATANumLevel01BodySlide"/>
            </w:pPr>
            <w:r w:rsidRPr="00CA1089">
              <w:rPr>
                <w:rFonts w:eastAsiaTheme="minorEastAsia"/>
              </w:rPr>
              <w:t>Forces floors upward</w:t>
            </w:r>
          </w:p>
        </w:tc>
      </w:tr>
      <w:tr w:rsidR="00357F84" w:rsidRPr="00CA1089" w14:paraId="68EC29B8" w14:textId="77777777" w:rsidTr="0006707A">
        <w:tc>
          <w:tcPr>
            <w:tcW w:w="5000" w:type="pct"/>
            <w:gridSpan w:val="4"/>
            <w:shd w:val="clear" w:color="auto" w:fill="EAEAEA"/>
            <w:vAlign w:val="center"/>
          </w:tcPr>
          <w:p w14:paraId="234353A2" w14:textId="47EDA551" w:rsidR="00357F84" w:rsidRPr="00CA1089" w:rsidRDefault="00357F84" w:rsidP="00AB5F6A">
            <w:pPr>
              <w:pStyle w:val="ATAGraphicDescription"/>
            </w:pPr>
            <w:r w:rsidRPr="00CA1089">
              <w:t xml:space="preserve">Graphic Description: </w:t>
            </w:r>
            <w:r w:rsidR="006808CB" w:rsidRPr="00CA1089">
              <w:t>E</w:t>
            </w:r>
            <w:r w:rsidR="00B03CFB" w:rsidRPr="00CA1089">
              <w:t xml:space="preserve">xternal explosion effects progression </w:t>
            </w:r>
            <w:r w:rsidR="00AB5F6A" w:rsidRPr="00CA1089">
              <w:t>indicated</w:t>
            </w:r>
            <w:r w:rsidR="00B03CFB" w:rsidRPr="00CA1089">
              <w:t xml:space="preserve"> as blast wave expands</w:t>
            </w:r>
          </w:p>
        </w:tc>
      </w:tr>
    </w:tbl>
    <w:p w14:paraId="562F4DD9" w14:textId="77777777" w:rsidR="00CA6295" w:rsidRPr="00CA1089" w:rsidRDefault="00CA6295" w:rsidP="00CA6295">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80576C" w:rsidRPr="00CA1089" w14:paraId="1D91FF95" w14:textId="77777777" w:rsidTr="0080576C">
        <w:trPr>
          <w:trHeight w:val="432"/>
        </w:trPr>
        <w:tc>
          <w:tcPr>
            <w:tcW w:w="3968" w:type="pct"/>
            <w:shd w:val="clear" w:color="auto" w:fill="DDDDDD"/>
            <w:vAlign w:val="center"/>
          </w:tcPr>
          <w:p w14:paraId="5AC8677F" w14:textId="76337C43" w:rsidR="0080576C" w:rsidRPr="00CA1089" w:rsidRDefault="0080576C" w:rsidP="0080576C">
            <w:pPr>
              <w:pStyle w:val="ATASlideNoteHeading"/>
            </w:pPr>
            <w:r w:rsidRPr="00CA1089">
              <w:t xml:space="preserve">Slide </w:t>
            </w:r>
            <w:r w:rsidR="00B97816">
              <w:fldChar w:fldCharType="begin"/>
            </w:r>
            <w:r w:rsidR="00B97816">
              <w:instrText xml:space="preserve"> SEQ ataslide \s </w:instrText>
            </w:r>
            <w:r w:rsidR="00B97816">
              <w:fldChar w:fldCharType="separate"/>
            </w:r>
            <w:r w:rsidR="00B97816">
              <w:rPr>
                <w:noProof/>
              </w:rPr>
              <w:t>65</w:t>
            </w:r>
            <w:r w:rsidR="00B97816">
              <w:rPr>
                <w:noProof/>
              </w:rPr>
              <w:fldChar w:fldCharType="end"/>
            </w:r>
            <w:r w:rsidRPr="00CA1089">
              <w:t xml:space="preserve"> External Explosion Effects Diagram (2 of 2)</w:t>
            </w:r>
          </w:p>
        </w:tc>
        <w:tc>
          <w:tcPr>
            <w:tcW w:w="344" w:type="pct"/>
            <w:shd w:val="clear" w:color="auto" w:fill="DDDDDD"/>
            <w:vAlign w:val="center"/>
          </w:tcPr>
          <w:p w14:paraId="55375FDB" w14:textId="77777777" w:rsidR="0080576C" w:rsidRPr="00CA1089" w:rsidRDefault="0080576C" w:rsidP="0080576C"/>
        </w:tc>
        <w:tc>
          <w:tcPr>
            <w:tcW w:w="345" w:type="pct"/>
            <w:shd w:val="clear" w:color="auto" w:fill="DDDDDD"/>
            <w:vAlign w:val="center"/>
          </w:tcPr>
          <w:p w14:paraId="486543E7" w14:textId="77777777" w:rsidR="0080576C" w:rsidRPr="00CA1089" w:rsidRDefault="0080576C" w:rsidP="0080576C">
            <w:pPr>
              <w:jc w:val="center"/>
            </w:pPr>
          </w:p>
        </w:tc>
        <w:tc>
          <w:tcPr>
            <w:tcW w:w="343" w:type="pct"/>
            <w:shd w:val="clear" w:color="auto" w:fill="DDDDDD"/>
            <w:vAlign w:val="center"/>
          </w:tcPr>
          <w:p w14:paraId="6FEACB9B" w14:textId="77777777" w:rsidR="0080576C" w:rsidRPr="00CA1089" w:rsidRDefault="0080576C" w:rsidP="0080576C">
            <w:pPr>
              <w:jc w:val="center"/>
            </w:pPr>
          </w:p>
        </w:tc>
      </w:tr>
      <w:tr w:rsidR="0080576C" w:rsidRPr="00CA1089" w14:paraId="6EABACDF" w14:textId="77777777" w:rsidTr="0080576C">
        <w:tc>
          <w:tcPr>
            <w:tcW w:w="5000" w:type="pct"/>
            <w:gridSpan w:val="4"/>
            <w:shd w:val="clear" w:color="auto" w:fill="EAEAEA"/>
            <w:tcMar>
              <w:left w:w="72" w:type="dxa"/>
              <w:right w:w="72" w:type="dxa"/>
            </w:tcMar>
          </w:tcPr>
          <w:p w14:paraId="0506BDCA" w14:textId="1CF7B8F3" w:rsidR="0080576C" w:rsidRPr="00CA1089" w:rsidRDefault="0080576C" w:rsidP="0080576C">
            <w:pPr>
              <w:pStyle w:val="ATANumLevel01BodySlide"/>
            </w:pPr>
            <w:r w:rsidRPr="00CA1089">
              <w:rPr>
                <w:rFonts w:eastAsiaTheme="minorEastAsia"/>
              </w:rPr>
              <w:t>Surrounds structure; downward pressure on roof and inward pressure on all sides</w:t>
            </w:r>
          </w:p>
        </w:tc>
      </w:tr>
      <w:tr w:rsidR="0080576C" w:rsidRPr="00CA1089" w14:paraId="52A8DC9C" w14:textId="77777777" w:rsidTr="0080576C">
        <w:tc>
          <w:tcPr>
            <w:tcW w:w="5000" w:type="pct"/>
            <w:gridSpan w:val="4"/>
            <w:shd w:val="clear" w:color="auto" w:fill="EAEAEA"/>
            <w:vAlign w:val="center"/>
          </w:tcPr>
          <w:p w14:paraId="4B13D395" w14:textId="646C97B6" w:rsidR="0080576C" w:rsidRPr="00CA1089" w:rsidRDefault="0080576C" w:rsidP="00AB5F6A">
            <w:pPr>
              <w:pStyle w:val="ATAGraphicDescription"/>
            </w:pPr>
            <w:r w:rsidRPr="00CA1089">
              <w:t xml:space="preserve">Graphic Description: External explosion effects progression </w:t>
            </w:r>
            <w:r w:rsidR="00AB5F6A" w:rsidRPr="00CA1089">
              <w:t>indicated</w:t>
            </w:r>
            <w:r w:rsidRPr="00CA1089">
              <w:t xml:space="preserve"> as blast wave expands</w:t>
            </w:r>
          </w:p>
        </w:tc>
      </w:tr>
    </w:tbl>
    <w:p w14:paraId="76955AC6" w14:textId="77777777" w:rsidR="0080576C" w:rsidRPr="00CA1089" w:rsidRDefault="0080576C" w:rsidP="00CA6295">
      <w:pPr>
        <w:pStyle w:val="ATABody"/>
      </w:pPr>
    </w:p>
    <w:p w14:paraId="4C535984" w14:textId="77777777" w:rsidR="00680FE1" w:rsidRPr="00CA1089" w:rsidRDefault="007D0912" w:rsidP="00701A08">
      <w:pPr>
        <w:pStyle w:val="ATABulletLevel01BodySlide"/>
      </w:pPr>
      <w:r w:rsidRPr="00CA1089">
        <w:t xml:space="preserve">Explain </w:t>
      </w:r>
      <w:r w:rsidR="00701A08" w:rsidRPr="00CA1089">
        <w:t xml:space="preserve">that when an explosion occurs outside a building, the blast wave exerts peak pressure against the building surfaces. </w:t>
      </w:r>
    </w:p>
    <w:p w14:paraId="3C4FC01A" w14:textId="13E49053" w:rsidR="00701A08" w:rsidRPr="00CA1089" w:rsidRDefault="00680FE1" w:rsidP="00701A08">
      <w:pPr>
        <w:pStyle w:val="ATABulletLevel01BodySlide"/>
      </w:pPr>
      <w:r w:rsidRPr="00CA1089">
        <w:t xml:space="preserve">Tell participants </w:t>
      </w:r>
      <w:r w:rsidR="005E7541">
        <w:t xml:space="preserve">that </w:t>
      </w:r>
      <w:r w:rsidRPr="00CA1089">
        <w:t>t</w:t>
      </w:r>
      <w:r w:rsidR="00701A08" w:rsidRPr="00CA1089">
        <w:t xml:space="preserve">he resulting pressure may be several times greater than the loads the building is </w:t>
      </w:r>
      <w:r w:rsidR="005E7541">
        <w:t>able</w:t>
      </w:r>
      <w:r w:rsidR="00701A08" w:rsidRPr="00CA1089">
        <w:t xml:space="preserve"> to withstand. </w:t>
      </w:r>
    </w:p>
    <w:p w14:paraId="5E30AFC6" w14:textId="548F87A2" w:rsidR="000A4FBC" w:rsidRPr="00CA1089" w:rsidRDefault="00701A08" w:rsidP="00552237">
      <w:pPr>
        <w:pStyle w:val="ATABulletLevel01BodySlide"/>
        <w:keepNext/>
      </w:pPr>
      <w:r w:rsidRPr="00CA1089">
        <w:t xml:space="preserve">Explain </w:t>
      </w:r>
      <w:r w:rsidR="007D0912" w:rsidRPr="00CA1089">
        <w:t>the effects that an extern</w:t>
      </w:r>
      <w:r w:rsidR="00B03CFB" w:rsidRPr="00CA1089">
        <w:t>al explosion has on a building using the diagram on the slide</w:t>
      </w:r>
      <w:r w:rsidR="000A4FBC" w:rsidRPr="00CA1089">
        <w:t>:</w:t>
      </w:r>
    </w:p>
    <w:p w14:paraId="6319CAFF" w14:textId="6E038148" w:rsidR="00701A08" w:rsidRPr="00CA1089" w:rsidRDefault="00701A08" w:rsidP="000A4FBC">
      <w:pPr>
        <w:pStyle w:val="ATABulletLevel02BodySlide"/>
      </w:pPr>
      <w:r w:rsidRPr="00CA1089">
        <w:t>Remind participants that t</w:t>
      </w:r>
      <w:r w:rsidR="000A4FBC" w:rsidRPr="00CA1089">
        <w:t xml:space="preserve">he shock front </w:t>
      </w:r>
      <w:r w:rsidRPr="00CA1089">
        <w:t xml:space="preserve">of the blast wave </w:t>
      </w:r>
      <w:r w:rsidR="000A4FBC" w:rsidRPr="00CA1089">
        <w:t xml:space="preserve">will first make contact with the exterior </w:t>
      </w:r>
      <w:r w:rsidR="00552237" w:rsidRPr="00CA1089">
        <w:t xml:space="preserve">of the building </w:t>
      </w:r>
      <w:r w:rsidR="000A4FBC" w:rsidRPr="00CA1089">
        <w:t xml:space="preserve">(walls, exterior covering, and other attachments). </w:t>
      </w:r>
    </w:p>
    <w:p w14:paraId="21CC3437" w14:textId="761ECD98" w:rsidR="00701A08" w:rsidRPr="00CA1089" w:rsidRDefault="000A4FBC" w:rsidP="000A4FBC">
      <w:pPr>
        <w:pStyle w:val="ATABulletLevel02BodySlide"/>
      </w:pPr>
      <w:r w:rsidRPr="00CA1089">
        <w:t>Then, the shock front will push on the exterior walls at the lower stories</w:t>
      </w:r>
      <w:r w:rsidR="00E234DC" w:rsidRPr="00CA1089">
        <w:t>; d</w:t>
      </w:r>
      <w:r w:rsidRPr="00CA1089">
        <w:t xml:space="preserve">epending on the amount of pressure produced by the blast, the walls may collapse and the windows may shatter. </w:t>
      </w:r>
    </w:p>
    <w:p w14:paraId="4D086A89" w14:textId="77777777" w:rsidR="00701A08" w:rsidRPr="00CA1089" w:rsidRDefault="000A4FBC" w:rsidP="000A4FBC">
      <w:pPr>
        <w:pStyle w:val="ATABulletLevel02BodySlide"/>
      </w:pPr>
      <w:r w:rsidRPr="00CA1089">
        <w:t xml:space="preserve">Before the failure of the walls and windows, reflective pressure will have already built up, magnifying the force of the blast pressure. </w:t>
      </w:r>
    </w:p>
    <w:p w14:paraId="3356A009" w14:textId="77777777" w:rsidR="00701A08" w:rsidRPr="00CA1089" w:rsidRDefault="000A4FBC" w:rsidP="000A4FBC">
      <w:pPr>
        <w:pStyle w:val="ATABulletLevel02BodySlide"/>
      </w:pPr>
      <w:r w:rsidRPr="00CA1089">
        <w:t xml:space="preserve">As the shock front continues to expand, it enters the structure, pushing both upward and downward on the floors, causing shifts in the load. </w:t>
      </w:r>
    </w:p>
    <w:p w14:paraId="6CF84F32" w14:textId="31378E8F" w:rsidR="00B03CFB" w:rsidRPr="00CA1089" w:rsidRDefault="000A4FBC" w:rsidP="00B03CFB">
      <w:pPr>
        <w:pStyle w:val="ATABulletLevel02BodySlide"/>
      </w:pPr>
      <w:r w:rsidRPr="00CA1089">
        <w:t xml:space="preserve">Most buildings </w:t>
      </w:r>
      <w:proofErr w:type="gramStart"/>
      <w:r w:rsidR="00701A08" w:rsidRPr="00CA1089">
        <w:t>are not</w:t>
      </w:r>
      <w:r w:rsidRPr="00CA1089">
        <w:t xml:space="preserve"> designed</w:t>
      </w:r>
      <w:proofErr w:type="gramEnd"/>
      <w:r w:rsidRPr="00CA1089">
        <w:t xml:space="preserve"> to withstand these shifts in the load</w:t>
      </w:r>
      <w:r w:rsidR="00E234DC" w:rsidRPr="00CA1089">
        <w:t>;</w:t>
      </w:r>
      <w:r w:rsidRPr="00CA1089">
        <w:t xml:space="preserve"> </w:t>
      </w:r>
      <w:r w:rsidR="00E234DC" w:rsidRPr="00CA1089">
        <w:t>consequently</w:t>
      </w:r>
      <w:r w:rsidRPr="00CA1089">
        <w:t>, the floors will begin to collapse.</w:t>
      </w:r>
      <w:r w:rsidR="00B03CFB" w:rsidRPr="00CA1089">
        <w:t xml:space="preserve"> </w:t>
      </w:r>
      <w:r w:rsidR="00B03CFB" w:rsidRPr="00CA1089">
        <w:br/>
      </w: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B03CFB" w:rsidRPr="00CA1089" w14:paraId="741F898C" w14:textId="77777777" w:rsidTr="00A23461">
        <w:trPr>
          <w:trHeight w:val="432"/>
        </w:trPr>
        <w:tc>
          <w:tcPr>
            <w:tcW w:w="3968" w:type="pct"/>
            <w:shd w:val="clear" w:color="auto" w:fill="DDDDDD"/>
            <w:vAlign w:val="center"/>
          </w:tcPr>
          <w:p w14:paraId="0D032C46" w14:textId="30331485" w:rsidR="00B03CFB" w:rsidRPr="00CA1089" w:rsidRDefault="00B03CFB" w:rsidP="00B03CFB">
            <w:pPr>
              <w:pStyle w:val="ATASlideNoteHeading"/>
            </w:pPr>
            <w:r w:rsidRPr="00CA1089">
              <w:t xml:space="preserve">Slide </w:t>
            </w:r>
            <w:r w:rsidR="00B97816">
              <w:fldChar w:fldCharType="begin"/>
            </w:r>
            <w:r w:rsidR="00B97816">
              <w:instrText xml:space="preserve"> SEQ ataslide \s </w:instrText>
            </w:r>
            <w:r w:rsidR="00B97816">
              <w:fldChar w:fldCharType="separate"/>
            </w:r>
            <w:r w:rsidR="00B97816">
              <w:rPr>
                <w:noProof/>
              </w:rPr>
              <w:t>66</w:t>
            </w:r>
            <w:r w:rsidR="00B97816">
              <w:rPr>
                <w:noProof/>
              </w:rPr>
              <w:fldChar w:fldCharType="end"/>
            </w:r>
            <w:r w:rsidRPr="00CA1089">
              <w:t xml:space="preserve"> External Explosion Effects Protection</w:t>
            </w:r>
          </w:p>
        </w:tc>
        <w:tc>
          <w:tcPr>
            <w:tcW w:w="344" w:type="pct"/>
            <w:shd w:val="clear" w:color="auto" w:fill="DDDDDD"/>
            <w:vAlign w:val="center"/>
          </w:tcPr>
          <w:p w14:paraId="4DC63DB0" w14:textId="77777777" w:rsidR="00B03CFB" w:rsidRPr="00CA1089" w:rsidRDefault="00B03CFB" w:rsidP="00A23461"/>
        </w:tc>
        <w:tc>
          <w:tcPr>
            <w:tcW w:w="345" w:type="pct"/>
            <w:shd w:val="clear" w:color="auto" w:fill="DDDDDD"/>
            <w:vAlign w:val="center"/>
          </w:tcPr>
          <w:p w14:paraId="493974FC" w14:textId="77777777" w:rsidR="00B03CFB" w:rsidRPr="00CA1089" w:rsidRDefault="00B03CFB" w:rsidP="00A23461">
            <w:pPr>
              <w:jc w:val="center"/>
            </w:pPr>
          </w:p>
        </w:tc>
        <w:tc>
          <w:tcPr>
            <w:tcW w:w="344" w:type="pct"/>
            <w:shd w:val="clear" w:color="auto" w:fill="DDDDDD"/>
            <w:vAlign w:val="center"/>
          </w:tcPr>
          <w:p w14:paraId="3C49BE8A" w14:textId="77777777" w:rsidR="00B03CFB" w:rsidRPr="00CA1089" w:rsidRDefault="00B03CFB" w:rsidP="00A23461">
            <w:pPr>
              <w:jc w:val="center"/>
            </w:pPr>
          </w:p>
        </w:tc>
      </w:tr>
      <w:tr w:rsidR="00B03CFB" w:rsidRPr="00CA1089" w14:paraId="2DF872E8" w14:textId="77777777" w:rsidTr="00A23461">
        <w:tc>
          <w:tcPr>
            <w:tcW w:w="5000" w:type="pct"/>
            <w:gridSpan w:val="4"/>
            <w:shd w:val="clear" w:color="auto" w:fill="EAEAEA"/>
            <w:tcMar>
              <w:left w:w="72" w:type="dxa"/>
              <w:right w:w="72" w:type="dxa"/>
            </w:tcMar>
          </w:tcPr>
          <w:p w14:paraId="78ECC2C2" w14:textId="5E9DBD92" w:rsidR="00B03CFB" w:rsidRPr="00CA1089" w:rsidRDefault="00B03CFB" w:rsidP="00A23461">
            <w:pPr>
              <w:pStyle w:val="ATABulletLevel01BodySlide"/>
            </w:pPr>
            <w:r w:rsidRPr="00CA1089">
              <w:t xml:space="preserve">Design buildings for resilience against </w:t>
            </w:r>
            <w:r w:rsidRPr="00CA1089">
              <w:rPr>
                <w:rStyle w:val="ATAEmphasis"/>
              </w:rPr>
              <w:t>progressive collapse</w:t>
            </w:r>
          </w:p>
        </w:tc>
      </w:tr>
      <w:tr w:rsidR="00B03CFB" w:rsidRPr="00CA1089" w14:paraId="1B0E0CFA" w14:textId="77777777" w:rsidTr="00A23461">
        <w:tc>
          <w:tcPr>
            <w:tcW w:w="5000" w:type="pct"/>
            <w:gridSpan w:val="4"/>
            <w:shd w:val="clear" w:color="auto" w:fill="EAEAEA"/>
            <w:vAlign w:val="center"/>
          </w:tcPr>
          <w:p w14:paraId="2F5CED72" w14:textId="4C1114D7" w:rsidR="00B03CFB" w:rsidRPr="00CA1089" w:rsidRDefault="00B03CFB" w:rsidP="003405CA">
            <w:pPr>
              <w:pStyle w:val="ATAGraphicDescription"/>
            </w:pPr>
            <w:r w:rsidRPr="00CA1089">
              <w:t xml:space="preserve">Graphic Description: </w:t>
            </w:r>
            <w:r w:rsidR="003405CA" w:rsidRPr="00CA1089">
              <w:t>Building with visible progressive collapse damage</w:t>
            </w:r>
            <w:r w:rsidRPr="00CA1089">
              <w:t xml:space="preserve"> </w:t>
            </w:r>
          </w:p>
        </w:tc>
      </w:tr>
    </w:tbl>
    <w:p w14:paraId="1442E659" w14:textId="494DB624" w:rsidR="00701A08" w:rsidRPr="00CA1089" w:rsidRDefault="00701A08" w:rsidP="00B03CFB">
      <w:pPr>
        <w:pStyle w:val="ATABulletLevel02BodySlide"/>
        <w:numPr>
          <w:ilvl w:val="0"/>
          <w:numId w:val="0"/>
        </w:numPr>
      </w:pPr>
    </w:p>
    <w:p w14:paraId="40E6EA90" w14:textId="77777777" w:rsidR="00B32392" w:rsidRPr="00CA1089" w:rsidRDefault="00B03CFB" w:rsidP="00B03CFB">
      <w:pPr>
        <w:pStyle w:val="ATABulletLevel01BodySlide"/>
      </w:pPr>
      <w:r w:rsidRPr="00CA1089">
        <w:t xml:space="preserve">Explain that the more blast pressure that enters the building, the more damage </w:t>
      </w:r>
      <w:r w:rsidR="003647A8" w:rsidRPr="00CA1089">
        <w:t>occurs</w:t>
      </w:r>
      <w:r w:rsidRPr="00CA1089">
        <w:t xml:space="preserve"> as the blast wave moves down hallways and up elevator shafts and stairwells. </w:t>
      </w:r>
    </w:p>
    <w:p w14:paraId="3AB6587C" w14:textId="3B64DA44" w:rsidR="00B03CFB" w:rsidRPr="00CA1089" w:rsidRDefault="00B32392" w:rsidP="00B03CFB">
      <w:pPr>
        <w:pStyle w:val="ATABulletLevel01BodySlide"/>
      </w:pPr>
      <w:r w:rsidRPr="00CA1089">
        <w:lastRenderedPageBreak/>
        <w:t>Tell participants that t</w:t>
      </w:r>
      <w:r w:rsidR="00B03CFB" w:rsidRPr="00CA1089">
        <w:t xml:space="preserve">his can result in additional wall failure and floor collapse if enough explosive is used. </w:t>
      </w:r>
    </w:p>
    <w:p w14:paraId="1EE975D4" w14:textId="77777777" w:rsidR="00B32392" w:rsidRPr="00CA1089" w:rsidRDefault="00701A08" w:rsidP="00B03CFB">
      <w:pPr>
        <w:pStyle w:val="ATABulletLevel01BodySlide"/>
      </w:pPr>
      <w:r w:rsidRPr="00CA1089">
        <w:t>Tell participants that t</w:t>
      </w:r>
      <w:r w:rsidR="000A4FBC" w:rsidRPr="00CA1089">
        <w:t xml:space="preserve">he most important factor for protection against the detonation of explosives is the resilience of the wall and the design of the building against what experts refer to as </w:t>
      </w:r>
      <w:r w:rsidR="000A4FBC" w:rsidRPr="00CA1089">
        <w:rPr>
          <w:b/>
        </w:rPr>
        <w:t>progressive collapse</w:t>
      </w:r>
      <w:r w:rsidR="000A4FBC" w:rsidRPr="00CA1089">
        <w:t xml:space="preserve">. </w:t>
      </w:r>
    </w:p>
    <w:p w14:paraId="7A6E19ED" w14:textId="1C8D619E" w:rsidR="00B32392" w:rsidRPr="00CA1089" w:rsidRDefault="00B32392" w:rsidP="00552237">
      <w:pPr>
        <w:pStyle w:val="ATABulletLevel02BodySlide"/>
      </w:pPr>
      <w:r w:rsidRPr="00CA1089">
        <w:t xml:space="preserve">Define </w:t>
      </w:r>
      <w:r w:rsidRPr="00CA1089">
        <w:rPr>
          <w:rStyle w:val="ATAEmphasis"/>
        </w:rPr>
        <w:t>p</w:t>
      </w:r>
      <w:r w:rsidR="000A4FBC" w:rsidRPr="00CA1089">
        <w:rPr>
          <w:rStyle w:val="ATAEmphasis"/>
        </w:rPr>
        <w:t>rogressive collapse</w:t>
      </w:r>
      <w:r w:rsidRPr="00CA1089">
        <w:rPr>
          <w:rStyle w:val="ATAEmphasis"/>
        </w:rPr>
        <w:t>:</w:t>
      </w:r>
      <w:r w:rsidRPr="00CA1089">
        <w:t xml:space="preserve"> </w:t>
      </w:r>
      <w:r w:rsidR="000A4FBC" w:rsidRPr="00CA1089">
        <w:t xml:space="preserve">occurs when the collapse of one structural element causes the failure of adjoining structural elements. </w:t>
      </w:r>
    </w:p>
    <w:p w14:paraId="2419D40D" w14:textId="6CE59A46" w:rsidR="00D15E08" w:rsidRPr="00CA1089" w:rsidRDefault="000A4FBC" w:rsidP="00552237">
      <w:pPr>
        <w:pStyle w:val="ATABulletLevel02BodySlide"/>
      </w:pPr>
      <w:r w:rsidRPr="00CA1089">
        <w:t xml:space="preserve">For example, the collapse of the main floor of a building can cause additional floors to collapse, causing even greater damage. </w:t>
      </w:r>
    </w:p>
    <w:p w14:paraId="1BB7D7F7" w14:textId="77777777" w:rsidR="007E47D3" w:rsidRPr="00CA1089" w:rsidRDefault="000A4FBC" w:rsidP="000A4FBC">
      <w:pPr>
        <w:pStyle w:val="ATABulletLevel01BodySlide"/>
      </w:pPr>
      <w:r w:rsidRPr="00CA1089">
        <w:t xml:space="preserve">Provide </w:t>
      </w:r>
      <w:r w:rsidR="007E47D3" w:rsidRPr="00CA1089">
        <w:t xml:space="preserve">the following </w:t>
      </w:r>
      <w:r w:rsidRPr="00CA1089">
        <w:t xml:space="preserve">example: </w:t>
      </w:r>
    </w:p>
    <w:p w14:paraId="44863FBC" w14:textId="7232D735" w:rsidR="007E47D3" w:rsidRPr="00CA1089" w:rsidRDefault="005E7541" w:rsidP="00552237">
      <w:pPr>
        <w:pStyle w:val="ATABulletLevel02BodySlide"/>
      </w:pPr>
      <w:r>
        <w:t>I</w:t>
      </w:r>
      <w:r w:rsidR="00D15E08" w:rsidRPr="00CA1089">
        <w:t>n the bombing of the Federal Building in Oklahoma City</w:t>
      </w:r>
      <w:r>
        <w:t>,</w:t>
      </w:r>
      <w:r w:rsidR="00D15E08" w:rsidRPr="00CA1089">
        <w:t xml:space="preserve"> the </w:t>
      </w:r>
      <w:r w:rsidR="00AB5F6A" w:rsidRPr="00CA1089">
        <w:t xml:space="preserve">impact area was a </w:t>
      </w:r>
      <w:r w:rsidR="00D15E08" w:rsidRPr="00CA1089">
        <w:t xml:space="preserve">large glass </w:t>
      </w:r>
      <w:r w:rsidR="00AB5F6A" w:rsidRPr="00CA1089">
        <w:t xml:space="preserve">wall </w:t>
      </w:r>
      <w:r w:rsidR="00D15E08" w:rsidRPr="00CA1089">
        <w:t xml:space="preserve">of the building </w:t>
      </w:r>
      <w:r w:rsidR="00AB5F6A" w:rsidRPr="00CA1089">
        <w:t xml:space="preserve">that </w:t>
      </w:r>
      <w:r w:rsidR="00D15E08" w:rsidRPr="00CA1089">
        <w:t xml:space="preserve">did little to deter the blast wave. </w:t>
      </w:r>
    </w:p>
    <w:p w14:paraId="5A6C31D3" w14:textId="6D47EA55" w:rsidR="000A4FBC" w:rsidRPr="00CA1089" w:rsidRDefault="00D15E08" w:rsidP="00552237">
      <w:pPr>
        <w:pStyle w:val="ATABulletLevel02BodySlide"/>
      </w:pPr>
      <w:r w:rsidRPr="00CA1089">
        <w:t xml:space="preserve">While the glass in windows will fail more rapidly than a solid wall, the reflected pressure still builds behind the glass, amplifies, and enters with a greater force. </w:t>
      </w:r>
    </w:p>
    <w:p w14:paraId="74571BF1" w14:textId="1C869423" w:rsidR="00D15E08" w:rsidRPr="00CA1089" w:rsidRDefault="000A4FBC" w:rsidP="000A4FBC">
      <w:pPr>
        <w:pStyle w:val="ATABulletLevel01BodySlide"/>
      </w:pPr>
      <w:r w:rsidRPr="00CA1089">
        <w:t>Tell participants that l</w:t>
      </w:r>
      <w:r w:rsidR="00D15E08" w:rsidRPr="00CA1089">
        <w:t xml:space="preserve">ater in this module </w:t>
      </w:r>
      <w:r w:rsidRPr="00CA1089">
        <w:t>they</w:t>
      </w:r>
      <w:r w:rsidR="00D15E08" w:rsidRPr="00CA1089">
        <w:t xml:space="preserve"> will </w:t>
      </w:r>
      <w:r w:rsidR="007E47D3" w:rsidRPr="00CA1089">
        <w:t>have</w:t>
      </w:r>
      <w:r w:rsidR="00D15E08" w:rsidRPr="00CA1089">
        <w:t xml:space="preserve"> the opportunity to </w:t>
      </w:r>
      <w:r w:rsidR="00AB5F6A" w:rsidRPr="00CA1089">
        <w:t>study</w:t>
      </w:r>
      <w:r w:rsidR="00D15E08" w:rsidRPr="00CA1089">
        <w:t xml:space="preserve"> the Oklahoma City bombing.</w:t>
      </w:r>
    </w:p>
    <w:p w14:paraId="0DE8C45A" w14:textId="77777777" w:rsidR="00D15E08" w:rsidRPr="00CA1089" w:rsidRDefault="00D15E08" w:rsidP="00D15E08">
      <w:pPr>
        <w:pStyle w:val="ATABulletLevel01BodySlide"/>
        <w:numPr>
          <w:ilvl w:val="0"/>
          <w:numId w:val="0"/>
        </w:numPr>
        <w:ind w:left="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CA6295" w:rsidRPr="00CA1089" w14:paraId="271F2377" w14:textId="77777777" w:rsidTr="00CA6295">
        <w:trPr>
          <w:trHeight w:val="432"/>
        </w:trPr>
        <w:tc>
          <w:tcPr>
            <w:tcW w:w="3968" w:type="pct"/>
            <w:shd w:val="clear" w:color="auto" w:fill="DDDDDD"/>
            <w:vAlign w:val="center"/>
          </w:tcPr>
          <w:p w14:paraId="6E72C426" w14:textId="32A707A9" w:rsidR="00CA6295" w:rsidRPr="00CA1089" w:rsidRDefault="00CA6295" w:rsidP="0080576C">
            <w:pPr>
              <w:pStyle w:val="ATASlideNoteHeading"/>
            </w:pPr>
            <w:r w:rsidRPr="00CA1089">
              <w:t xml:space="preserve">Slide </w:t>
            </w:r>
            <w:r w:rsidR="00B97816">
              <w:fldChar w:fldCharType="begin"/>
            </w:r>
            <w:r w:rsidR="00B97816">
              <w:instrText xml:space="preserve"> SEQ ataslide \s </w:instrText>
            </w:r>
            <w:r w:rsidR="00B97816">
              <w:fldChar w:fldCharType="separate"/>
            </w:r>
            <w:r w:rsidR="00B97816">
              <w:rPr>
                <w:noProof/>
              </w:rPr>
              <w:t>67</w:t>
            </w:r>
            <w:r w:rsidR="00B97816">
              <w:rPr>
                <w:noProof/>
              </w:rPr>
              <w:fldChar w:fldCharType="end"/>
            </w:r>
            <w:r w:rsidRPr="00CA1089">
              <w:t xml:space="preserve"> Discussion Question</w:t>
            </w:r>
            <w:r w:rsidR="0080576C" w:rsidRPr="00CA1089">
              <w:t>s</w:t>
            </w:r>
          </w:p>
        </w:tc>
        <w:tc>
          <w:tcPr>
            <w:tcW w:w="344" w:type="pct"/>
            <w:shd w:val="clear" w:color="auto" w:fill="DDDDDD"/>
            <w:vAlign w:val="center"/>
          </w:tcPr>
          <w:p w14:paraId="43DBC62A" w14:textId="77777777" w:rsidR="00CA6295" w:rsidRPr="00CA1089" w:rsidRDefault="00CA6295" w:rsidP="0080576C">
            <w:pPr>
              <w:keepNext/>
            </w:pPr>
          </w:p>
        </w:tc>
        <w:tc>
          <w:tcPr>
            <w:tcW w:w="345" w:type="pct"/>
            <w:shd w:val="clear" w:color="auto" w:fill="DDDDDD"/>
            <w:vAlign w:val="center"/>
          </w:tcPr>
          <w:p w14:paraId="614E035C" w14:textId="77777777" w:rsidR="00CA6295" w:rsidRPr="00CA1089" w:rsidRDefault="00CA6295" w:rsidP="0080576C">
            <w:pPr>
              <w:keepNext/>
              <w:jc w:val="center"/>
            </w:pPr>
          </w:p>
        </w:tc>
        <w:tc>
          <w:tcPr>
            <w:tcW w:w="344" w:type="pct"/>
            <w:shd w:val="clear" w:color="auto" w:fill="DDDDDD"/>
            <w:vAlign w:val="center"/>
          </w:tcPr>
          <w:p w14:paraId="08E3D2EA" w14:textId="77777777" w:rsidR="00CA6295" w:rsidRPr="00CA1089" w:rsidRDefault="00CA6295" w:rsidP="0080576C">
            <w:pPr>
              <w:keepNext/>
              <w:jc w:val="center"/>
            </w:pPr>
          </w:p>
        </w:tc>
      </w:tr>
      <w:tr w:rsidR="00CA6295" w:rsidRPr="00CA1089" w14:paraId="5270499E" w14:textId="77777777" w:rsidTr="00CA6295">
        <w:tc>
          <w:tcPr>
            <w:tcW w:w="5000" w:type="pct"/>
            <w:gridSpan w:val="4"/>
            <w:shd w:val="clear" w:color="auto" w:fill="EAEAEA"/>
            <w:tcMar>
              <w:left w:w="72" w:type="dxa"/>
              <w:right w:w="72" w:type="dxa"/>
            </w:tcMar>
          </w:tcPr>
          <w:p w14:paraId="4659598A" w14:textId="6CCCF060" w:rsidR="003405CA" w:rsidRPr="00CA1089" w:rsidRDefault="008A6C85" w:rsidP="0080576C">
            <w:pPr>
              <w:pStyle w:val="ATABulletLevel01BodySlide"/>
              <w:keepNext/>
            </w:pPr>
            <w:r w:rsidRPr="00CA1089">
              <w:t>Have you witnessed or experienced external explosion effects to a building</w:t>
            </w:r>
            <w:r w:rsidR="003405CA" w:rsidRPr="00CA1089">
              <w:t>?</w:t>
            </w:r>
          </w:p>
          <w:p w14:paraId="70A05881" w14:textId="15B71A91" w:rsidR="00CA6295" w:rsidRPr="00CA1089" w:rsidRDefault="003405CA" w:rsidP="0080576C">
            <w:pPr>
              <w:pStyle w:val="ATABulletLevel01BodySlide"/>
              <w:keepNext/>
            </w:pPr>
            <w:r w:rsidRPr="00CA1089">
              <w:t>I</w:t>
            </w:r>
            <w:r w:rsidR="008A6C85" w:rsidRPr="00CA1089">
              <w:t>f so, how would you describe it?</w:t>
            </w:r>
          </w:p>
        </w:tc>
      </w:tr>
      <w:tr w:rsidR="00CA6295" w:rsidRPr="00CA1089" w14:paraId="7CF1751E" w14:textId="77777777" w:rsidTr="00CA6295">
        <w:tc>
          <w:tcPr>
            <w:tcW w:w="5000" w:type="pct"/>
            <w:gridSpan w:val="4"/>
            <w:shd w:val="clear" w:color="auto" w:fill="EAEAEA"/>
            <w:vAlign w:val="center"/>
          </w:tcPr>
          <w:p w14:paraId="38C51CDF" w14:textId="77777777" w:rsidR="00CA6295" w:rsidRPr="00CA1089" w:rsidRDefault="00CA6295" w:rsidP="00CA6295">
            <w:pPr>
              <w:pStyle w:val="ATAGraphicDescription"/>
            </w:pPr>
            <w:r w:rsidRPr="00CA1089">
              <w:t xml:space="preserve">Graphic Description: No Graphic </w:t>
            </w:r>
          </w:p>
        </w:tc>
      </w:tr>
    </w:tbl>
    <w:p w14:paraId="5627057F" w14:textId="77777777" w:rsidR="00CA6295" w:rsidRPr="00CA1089" w:rsidRDefault="00CA6295" w:rsidP="00CA6295">
      <w:pPr>
        <w:pStyle w:val="ATABody"/>
      </w:pPr>
    </w:p>
    <w:p w14:paraId="71241BCB" w14:textId="19C5596C" w:rsidR="008A6C85" w:rsidRPr="00CA1089" w:rsidRDefault="000A4FBC" w:rsidP="000A4FBC">
      <w:pPr>
        <w:pStyle w:val="ATABulletLevel01BodySlide"/>
      </w:pPr>
      <w:r w:rsidRPr="00CA1089">
        <w:t xml:space="preserve">Ask </w:t>
      </w:r>
      <w:proofErr w:type="gramStart"/>
      <w:r w:rsidRPr="00CA1089">
        <w:t>participants</w:t>
      </w:r>
      <w:r w:rsidR="008A6C85" w:rsidRPr="00CA1089">
        <w:t>:</w:t>
      </w:r>
      <w:proofErr w:type="gramEnd"/>
      <w:r w:rsidRPr="00CA1089">
        <w:t xml:space="preserve"> </w:t>
      </w:r>
      <w:r w:rsidRPr="00CA1089">
        <w:rPr>
          <w:b/>
        </w:rPr>
        <w:t xml:space="preserve">Have you witnessed or experienced external explosion effects to </w:t>
      </w:r>
      <w:r w:rsidR="003405CA" w:rsidRPr="00CA1089">
        <w:rPr>
          <w:b/>
        </w:rPr>
        <w:t>a building? I</w:t>
      </w:r>
      <w:r w:rsidRPr="00CA1089">
        <w:rPr>
          <w:b/>
        </w:rPr>
        <w:t>f so, how would you describe it?</w:t>
      </w:r>
      <w:r w:rsidRPr="00CA1089">
        <w:t xml:space="preserve"> </w:t>
      </w:r>
    </w:p>
    <w:p w14:paraId="63F09285" w14:textId="78133922" w:rsidR="008A6C85" w:rsidRPr="00160399" w:rsidRDefault="008A6C85" w:rsidP="00520614">
      <w:pPr>
        <w:pStyle w:val="ATABulletLevel01BodySlide"/>
      </w:pPr>
      <w:r w:rsidRPr="00CA1089">
        <w:t xml:space="preserve">Acknowledge responses. </w:t>
      </w:r>
      <w:r w:rsidRPr="00CA1089">
        <w:rPr>
          <w:i/>
        </w:rPr>
        <w:t xml:space="preserve">Responses will vary. </w:t>
      </w:r>
    </w:p>
    <w:p w14:paraId="272EAC4A" w14:textId="3267C14D" w:rsidR="00001932" w:rsidRPr="00CA1089" w:rsidRDefault="00001932" w:rsidP="00520614">
      <w:pPr>
        <w:pStyle w:val="ATABulletLevel01BodySlide"/>
      </w:pPr>
      <w:r>
        <w:t>If no participants have this experience, ask what participants think would happen to the building based on the images and videos they viewed in this module.</w:t>
      </w:r>
    </w:p>
    <w:p w14:paraId="2C287084" w14:textId="77777777" w:rsidR="008A6C85" w:rsidRPr="00CA1089" w:rsidRDefault="008A6C85" w:rsidP="008A6C85">
      <w:pPr>
        <w:tabs>
          <w:tab w:val="left" w:pos="6810"/>
        </w:tabs>
        <w:ind w:left="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C552DE" w:rsidRPr="00CA1089" w14:paraId="01A580CF" w14:textId="77777777" w:rsidTr="0006707A">
        <w:trPr>
          <w:trHeight w:val="432"/>
        </w:trPr>
        <w:tc>
          <w:tcPr>
            <w:tcW w:w="3968" w:type="pct"/>
            <w:shd w:val="clear" w:color="auto" w:fill="DDDDDD"/>
            <w:vAlign w:val="center"/>
          </w:tcPr>
          <w:p w14:paraId="690D3F71" w14:textId="4CDDB3F6" w:rsidR="00C552DE" w:rsidRPr="00CA1089" w:rsidRDefault="00C552DE" w:rsidP="00F34D9E">
            <w:pPr>
              <w:pStyle w:val="ATASlideNoteHeading"/>
            </w:pPr>
            <w:r w:rsidRPr="00CA1089">
              <w:t xml:space="preserve">Slide </w:t>
            </w:r>
            <w:r w:rsidR="00B97816">
              <w:fldChar w:fldCharType="begin"/>
            </w:r>
            <w:r w:rsidR="00B97816">
              <w:instrText xml:space="preserve"> SEQ ataslide \s </w:instrText>
            </w:r>
            <w:r w:rsidR="00B97816">
              <w:fldChar w:fldCharType="separate"/>
            </w:r>
            <w:r w:rsidR="00B97816">
              <w:rPr>
                <w:noProof/>
              </w:rPr>
              <w:t>68</w:t>
            </w:r>
            <w:r w:rsidR="00B97816">
              <w:rPr>
                <w:noProof/>
              </w:rPr>
              <w:fldChar w:fldCharType="end"/>
            </w:r>
            <w:r w:rsidRPr="00CA1089">
              <w:t xml:space="preserve"> Internal Explosion Effects </w:t>
            </w:r>
          </w:p>
        </w:tc>
        <w:tc>
          <w:tcPr>
            <w:tcW w:w="344" w:type="pct"/>
            <w:shd w:val="clear" w:color="auto" w:fill="DDDDDD"/>
            <w:vAlign w:val="center"/>
          </w:tcPr>
          <w:p w14:paraId="3C47B568" w14:textId="77777777" w:rsidR="00C552DE" w:rsidRPr="00CA1089" w:rsidRDefault="00C552DE" w:rsidP="0006707A"/>
        </w:tc>
        <w:tc>
          <w:tcPr>
            <w:tcW w:w="345" w:type="pct"/>
            <w:shd w:val="clear" w:color="auto" w:fill="DDDDDD"/>
            <w:vAlign w:val="center"/>
          </w:tcPr>
          <w:p w14:paraId="26072B14" w14:textId="77777777" w:rsidR="00C552DE" w:rsidRPr="00CA1089" w:rsidRDefault="00C552DE" w:rsidP="0006707A">
            <w:pPr>
              <w:jc w:val="center"/>
            </w:pPr>
          </w:p>
        </w:tc>
        <w:tc>
          <w:tcPr>
            <w:tcW w:w="344" w:type="pct"/>
            <w:shd w:val="clear" w:color="auto" w:fill="DDDDDD"/>
            <w:vAlign w:val="center"/>
          </w:tcPr>
          <w:p w14:paraId="7C0C5F00" w14:textId="77777777" w:rsidR="00C552DE" w:rsidRPr="00CA1089" w:rsidRDefault="00C552DE" w:rsidP="0006707A">
            <w:pPr>
              <w:jc w:val="center"/>
            </w:pPr>
          </w:p>
        </w:tc>
      </w:tr>
      <w:tr w:rsidR="00C552DE" w:rsidRPr="00CA1089" w14:paraId="71A79812" w14:textId="77777777" w:rsidTr="0006707A">
        <w:tc>
          <w:tcPr>
            <w:tcW w:w="5000" w:type="pct"/>
            <w:gridSpan w:val="4"/>
            <w:shd w:val="clear" w:color="auto" w:fill="EAEAEA"/>
            <w:tcMar>
              <w:left w:w="72" w:type="dxa"/>
              <w:right w:w="72" w:type="dxa"/>
            </w:tcMar>
          </w:tcPr>
          <w:p w14:paraId="693B8713" w14:textId="77777777" w:rsidR="00C552DE" w:rsidRPr="00CA1089" w:rsidRDefault="00C552DE" w:rsidP="00C552DE">
            <w:pPr>
              <w:pStyle w:val="ATABulletLevel01BodySlide"/>
            </w:pPr>
            <w:r w:rsidRPr="00CA1089">
              <w:t xml:space="preserve">Reflected pressure is enhanced even more when it collides with other reflected pressures because of the many obstacles, corners, and angles inside a building </w:t>
            </w:r>
          </w:p>
          <w:p w14:paraId="2BB9C490" w14:textId="77777777" w:rsidR="00C552DE" w:rsidRPr="00CA1089" w:rsidRDefault="00C552DE" w:rsidP="00C552DE">
            <w:pPr>
              <w:pStyle w:val="ATABulletLevel01BodySlide"/>
            </w:pPr>
            <w:r w:rsidRPr="00CA1089">
              <w:t xml:space="preserve">This reinforcement increases the strength of the blast wave and produces more damage </w:t>
            </w:r>
          </w:p>
          <w:p w14:paraId="454B37C7" w14:textId="10B687EE" w:rsidR="00C552DE" w:rsidRPr="00CA1089" w:rsidRDefault="00C552DE" w:rsidP="00C552DE">
            <w:pPr>
              <w:pStyle w:val="ATABulletLevel01BodySlide"/>
            </w:pPr>
            <w:r w:rsidRPr="00CA1089">
              <w:t>Predicting internal damage is highly complex</w:t>
            </w:r>
          </w:p>
        </w:tc>
      </w:tr>
      <w:tr w:rsidR="00C552DE" w:rsidRPr="00CA1089" w14:paraId="21A788C3" w14:textId="77777777" w:rsidTr="0006707A">
        <w:tc>
          <w:tcPr>
            <w:tcW w:w="5000" w:type="pct"/>
            <w:gridSpan w:val="4"/>
            <w:shd w:val="clear" w:color="auto" w:fill="EAEAEA"/>
            <w:vAlign w:val="center"/>
          </w:tcPr>
          <w:p w14:paraId="4581DA7B" w14:textId="12EE4065" w:rsidR="00C552DE" w:rsidRPr="00CA1089" w:rsidRDefault="00C552DE" w:rsidP="00047B3C">
            <w:pPr>
              <w:pStyle w:val="ATAGraphicDescription"/>
            </w:pPr>
            <w:r w:rsidRPr="00CA1089">
              <w:t xml:space="preserve">Graphic Description: </w:t>
            </w:r>
            <w:r w:rsidR="003405CA" w:rsidRPr="00CA1089">
              <w:t>No Graphic</w:t>
            </w:r>
          </w:p>
        </w:tc>
      </w:tr>
    </w:tbl>
    <w:p w14:paraId="6AC1C1B4" w14:textId="77777777" w:rsidR="00F34D9E" w:rsidRPr="00CA1089" w:rsidRDefault="00F34D9E" w:rsidP="00F34D9E">
      <w:pPr>
        <w:pStyle w:val="ATABulletLevel01BodySlide"/>
        <w:numPr>
          <w:ilvl w:val="0"/>
          <w:numId w:val="0"/>
        </w:numPr>
        <w:ind w:left="360"/>
      </w:pPr>
    </w:p>
    <w:p w14:paraId="03859DB2" w14:textId="77777777" w:rsidR="00C552DE" w:rsidRPr="00CA1089" w:rsidRDefault="00C552DE" w:rsidP="00C552DE">
      <w:pPr>
        <w:pStyle w:val="ATABulletLevel01BodySlide"/>
      </w:pPr>
      <w:r w:rsidRPr="00CA1089">
        <w:t xml:space="preserve">Explain what occurs when an explosion occurs inside a building. </w:t>
      </w:r>
    </w:p>
    <w:p w14:paraId="26715132" w14:textId="77777777" w:rsidR="008A6C85" w:rsidRPr="00CA1089" w:rsidRDefault="00C552DE" w:rsidP="00C552DE">
      <w:pPr>
        <w:pStyle w:val="ATABulletLevel02BodySlide"/>
      </w:pPr>
      <w:r w:rsidRPr="00CA1089">
        <w:t xml:space="preserve">With internal explosions, the reflected pressure </w:t>
      </w:r>
      <w:proofErr w:type="gramStart"/>
      <w:r w:rsidRPr="00CA1089">
        <w:t>is enhanced</w:t>
      </w:r>
      <w:proofErr w:type="gramEnd"/>
      <w:r w:rsidRPr="00CA1089">
        <w:t xml:space="preserve"> even more when it collides with other reflected pressures because of the many obstacles, corners, and angles inside a building. </w:t>
      </w:r>
    </w:p>
    <w:p w14:paraId="39725523" w14:textId="77777777" w:rsidR="008A6C85" w:rsidRPr="00CA1089" w:rsidRDefault="00C552DE" w:rsidP="00C552DE">
      <w:pPr>
        <w:pStyle w:val="ATABulletLevel02BodySlide"/>
      </w:pPr>
      <w:r w:rsidRPr="00CA1089">
        <w:t xml:space="preserve">This reinforcement increases the power of the original blast wave and consequently produces even more damage. </w:t>
      </w:r>
    </w:p>
    <w:p w14:paraId="19F8BB87" w14:textId="64C2C61D" w:rsidR="00C552DE" w:rsidRPr="00CA1089" w:rsidRDefault="00C552DE" w:rsidP="002B6A2A">
      <w:pPr>
        <w:pStyle w:val="ATABulletLevel02BodySlide"/>
      </w:pPr>
      <w:r w:rsidRPr="00CA1089">
        <w:lastRenderedPageBreak/>
        <w:t>Obviously, with all of this complexity, the detailed effects of explosive interactions on internal structures are highly complex, dependent upon many factors, and impossible to predict with accuracy.</w:t>
      </w:r>
    </w:p>
    <w:p w14:paraId="5D9AD2B5" w14:textId="77777777" w:rsidR="009A6245" w:rsidRPr="00CA1089" w:rsidRDefault="009A6245" w:rsidP="009A6245">
      <w:pPr>
        <w:pStyle w:val="ATABulletLevel03BodySlide"/>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9A6245" w:rsidRPr="00CA1089" w14:paraId="17DB74F0" w14:textId="77777777" w:rsidTr="00001932">
        <w:trPr>
          <w:trHeight w:val="432"/>
        </w:trPr>
        <w:tc>
          <w:tcPr>
            <w:tcW w:w="3968" w:type="pct"/>
            <w:shd w:val="clear" w:color="auto" w:fill="DDDDDD"/>
            <w:vAlign w:val="center"/>
          </w:tcPr>
          <w:p w14:paraId="179241CC" w14:textId="704DCED6" w:rsidR="009A6245" w:rsidRPr="00CA1089" w:rsidRDefault="009A6245" w:rsidP="00160399">
            <w:pPr>
              <w:pStyle w:val="ATASlideNoteHeading"/>
              <w:keepLines/>
            </w:pPr>
            <w:r w:rsidRPr="00CA1089">
              <w:t xml:space="preserve">Slide </w:t>
            </w:r>
            <w:r w:rsidR="00B97816">
              <w:fldChar w:fldCharType="begin"/>
            </w:r>
            <w:r w:rsidR="00B97816">
              <w:instrText xml:space="preserve"> SEQ ataslide \s </w:instrText>
            </w:r>
            <w:r w:rsidR="00B97816">
              <w:fldChar w:fldCharType="separate"/>
            </w:r>
            <w:r w:rsidR="00B97816">
              <w:rPr>
                <w:noProof/>
              </w:rPr>
              <w:t>69</w:t>
            </w:r>
            <w:r w:rsidR="00B97816">
              <w:rPr>
                <w:noProof/>
              </w:rPr>
              <w:fldChar w:fldCharType="end"/>
            </w:r>
            <w:r w:rsidRPr="00CA1089">
              <w:t xml:space="preserve"> </w:t>
            </w:r>
            <w:r>
              <w:t>Internal Explosion Effects Video</w:t>
            </w:r>
          </w:p>
        </w:tc>
        <w:tc>
          <w:tcPr>
            <w:tcW w:w="344" w:type="pct"/>
            <w:shd w:val="clear" w:color="auto" w:fill="DDDDDD"/>
            <w:vAlign w:val="center"/>
          </w:tcPr>
          <w:p w14:paraId="60F2F2FE" w14:textId="77777777" w:rsidR="009A6245" w:rsidRPr="00CA1089" w:rsidRDefault="009A6245" w:rsidP="00001932"/>
        </w:tc>
        <w:tc>
          <w:tcPr>
            <w:tcW w:w="345" w:type="pct"/>
            <w:shd w:val="clear" w:color="auto" w:fill="DDDDDD"/>
            <w:vAlign w:val="center"/>
          </w:tcPr>
          <w:p w14:paraId="6360E9D7" w14:textId="77777777" w:rsidR="009A6245" w:rsidRPr="00CA1089" w:rsidRDefault="009A6245" w:rsidP="00001932">
            <w:pPr>
              <w:jc w:val="center"/>
            </w:pPr>
          </w:p>
        </w:tc>
        <w:tc>
          <w:tcPr>
            <w:tcW w:w="344" w:type="pct"/>
            <w:shd w:val="clear" w:color="auto" w:fill="DDDDDD"/>
            <w:vAlign w:val="center"/>
          </w:tcPr>
          <w:p w14:paraId="17F7C8B5" w14:textId="77777777" w:rsidR="009A6245" w:rsidRPr="00CA1089" w:rsidRDefault="009A6245" w:rsidP="00001932">
            <w:pPr>
              <w:jc w:val="center"/>
            </w:pPr>
            <w:r w:rsidRPr="00CA1089">
              <w:rPr>
                <w:noProof/>
              </w:rPr>
              <w:drawing>
                <wp:anchor distT="0" distB="0" distL="114300" distR="114300" simplePos="0" relativeHeight="251710976" behindDoc="0" locked="1" layoutInCell="1" allowOverlap="1" wp14:anchorId="7ABD1309" wp14:editId="42902B7E">
                  <wp:simplePos x="0" y="0"/>
                  <wp:positionH relativeFrom="column">
                    <wp:posOffset>76200</wp:posOffset>
                  </wp:positionH>
                  <wp:positionV relativeFrom="paragraph">
                    <wp:posOffset>-78105</wp:posOffset>
                  </wp:positionV>
                  <wp:extent cx="271780" cy="274320"/>
                  <wp:effectExtent l="0" t="0" r="0" b="0"/>
                  <wp:wrapNone/>
                  <wp:docPr id="6"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achback.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1780" cy="2743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9A6245" w:rsidRPr="00CA1089" w14:paraId="040D1E63" w14:textId="77777777" w:rsidTr="00001932">
        <w:tc>
          <w:tcPr>
            <w:tcW w:w="5000" w:type="pct"/>
            <w:gridSpan w:val="4"/>
            <w:shd w:val="clear" w:color="auto" w:fill="EAEAEA"/>
            <w:tcMar>
              <w:left w:w="72" w:type="dxa"/>
              <w:right w:w="72" w:type="dxa"/>
            </w:tcMar>
          </w:tcPr>
          <w:p w14:paraId="5921E2F8" w14:textId="77777777" w:rsidR="009A6245" w:rsidRPr="00CA1089" w:rsidRDefault="009A6245" w:rsidP="00160399">
            <w:pPr>
              <w:pStyle w:val="ATABulletLevel01BodySlide"/>
              <w:keepNext/>
              <w:keepLines/>
            </w:pPr>
            <w:r w:rsidRPr="00CA1089">
              <w:rPr>
                <w:i/>
              </w:rPr>
              <w:t>No Text</w:t>
            </w:r>
          </w:p>
        </w:tc>
      </w:tr>
      <w:tr w:rsidR="009A6245" w:rsidRPr="00CA1089" w14:paraId="4931FBDF" w14:textId="77777777" w:rsidTr="00001932">
        <w:tc>
          <w:tcPr>
            <w:tcW w:w="5000" w:type="pct"/>
            <w:gridSpan w:val="4"/>
            <w:shd w:val="clear" w:color="auto" w:fill="EAEAEA"/>
            <w:vAlign w:val="center"/>
          </w:tcPr>
          <w:p w14:paraId="06536AB9" w14:textId="44AD261C" w:rsidR="009A6245" w:rsidRPr="00CA1089" w:rsidRDefault="009A6245" w:rsidP="009A6245">
            <w:pPr>
              <w:pStyle w:val="ATAGraphicDescription"/>
            </w:pPr>
            <w:r w:rsidRPr="00CA1089">
              <w:t xml:space="preserve">Graphic Description: Woman detonating a suicide bomb inside a </w:t>
            </w:r>
            <w:r>
              <w:t>building</w:t>
            </w:r>
          </w:p>
        </w:tc>
      </w:tr>
    </w:tbl>
    <w:p w14:paraId="1D986A7D" w14:textId="77777777" w:rsidR="009A6245" w:rsidRDefault="009A6245" w:rsidP="009A6245">
      <w:pPr>
        <w:pStyle w:val="ATABulletLevel01BodySlide"/>
        <w:numPr>
          <w:ilvl w:val="0"/>
          <w:numId w:val="0"/>
        </w:numPr>
        <w:ind w:left="360"/>
      </w:pPr>
    </w:p>
    <w:p w14:paraId="7B39F408" w14:textId="77777777" w:rsidR="009A6245" w:rsidRPr="00CA1089" w:rsidRDefault="009A6245" w:rsidP="009A6245">
      <w:pPr>
        <w:pStyle w:val="ATABulletLevel01BodySlide"/>
      </w:pPr>
      <w:r w:rsidRPr="00CA1089">
        <w:t>Play video of female suicide bomber.</w:t>
      </w:r>
    </w:p>
    <w:p w14:paraId="7953C0B4" w14:textId="77777777" w:rsidR="009A6245" w:rsidRPr="00CA1089" w:rsidRDefault="009A6245" w:rsidP="009A6245">
      <w:pPr>
        <w:pStyle w:val="ATABulletLevel01BodySlide"/>
      </w:pPr>
      <w:r w:rsidRPr="00CA1089">
        <w:t>Discuss the video pointing out the following:</w:t>
      </w:r>
    </w:p>
    <w:p w14:paraId="1D14A584" w14:textId="77777777" w:rsidR="009A6245" w:rsidRPr="00CA1089" w:rsidRDefault="009A6245" w:rsidP="009A6245">
      <w:pPr>
        <w:pStyle w:val="ATABulletLevel02BodySlide"/>
      </w:pPr>
      <w:r w:rsidRPr="00CA1089">
        <w:t xml:space="preserve">How the loose clothing conceals the device </w:t>
      </w:r>
    </w:p>
    <w:p w14:paraId="3C1E70A0" w14:textId="77777777" w:rsidR="009A6245" w:rsidRPr="00CA1089" w:rsidRDefault="009A6245" w:rsidP="009A6245">
      <w:pPr>
        <w:pStyle w:val="ATABulletLevel02BodySlide"/>
      </w:pPr>
      <w:r w:rsidRPr="00CA1089">
        <w:t>The command detonation at the time the woman has chosen</w:t>
      </w:r>
    </w:p>
    <w:p w14:paraId="76D38263" w14:textId="77777777" w:rsidR="009A6245" w:rsidRPr="00CA1089" w:rsidRDefault="009A6245" w:rsidP="009A6245">
      <w:pPr>
        <w:pStyle w:val="ATABulletLevel02BodySlide"/>
      </w:pPr>
      <w:r w:rsidRPr="00CA1089">
        <w:t>The blast effects</w:t>
      </w:r>
    </w:p>
    <w:p w14:paraId="2B3E0F1F" w14:textId="77777777" w:rsidR="009A6245" w:rsidRPr="00CA1089" w:rsidRDefault="009A6245" w:rsidP="009A6245">
      <w:pPr>
        <w:pStyle w:val="ATABulletLevel03BodySlide"/>
      </w:pPr>
      <w:r w:rsidRPr="00CA1089">
        <w:t xml:space="preserve">Notice the direction of the blast across the desk </w:t>
      </w:r>
    </w:p>
    <w:p w14:paraId="06D6D52F" w14:textId="77777777" w:rsidR="009A6245" w:rsidRPr="00CA1089" w:rsidRDefault="009A6245" w:rsidP="009A6245">
      <w:pPr>
        <w:pStyle w:val="ATABulletLevel03BodySlide"/>
      </w:pPr>
      <w:r w:rsidRPr="00CA1089">
        <w:t>How the people to the rear are all able to run from the scene</w:t>
      </w:r>
    </w:p>
    <w:p w14:paraId="1F37392E" w14:textId="77777777" w:rsidR="002B6A2A" w:rsidRPr="00CA1089" w:rsidRDefault="002B6A2A" w:rsidP="002B6A2A">
      <w:pPr>
        <w:pStyle w:val="ATABulletLevel02BodySlide"/>
        <w:numPr>
          <w:ilvl w:val="0"/>
          <w:numId w:val="0"/>
        </w:numPr>
        <w:ind w:left="720"/>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8109"/>
        <w:gridCol w:w="1261"/>
      </w:tblGrid>
      <w:tr w:rsidR="00344F0E" w:rsidRPr="00CA1089" w14:paraId="402E4E81" w14:textId="77777777" w:rsidTr="00CA6295">
        <w:trPr>
          <w:trHeight w:val="432"/>
        </w:trPr>
        <w:tc>
          <w:tcPr>
            <w:tcW w:w="8109" w:type="dxa"/>
            <w:shd w:val="clear" w:color="auto" w:fill="auto"/>
            <w:vAlign w:val="center"/>
          </w:tcPr>
          <w:p w14:paraId="28FB0283" w14:textId="241BC075" w:rsidR="00344F0E" w:rsidRPr="00CA1089" w:rsidRDefault="00344F0E" w:rsidP="00121BC5">
            <w:pPr>
              <w:pStyle w:val="ATATopicHeading"/>
              <w:keepNext/>
            </w:pPr>
            <w:r w:rsidRPr="00CA1089">
              <w:t>Topic: Effects on Victims</w:t>
            </w:r>
          </w:p>
        </w:tc>
        <w:tc>
          <w:tcPr>
            <w:tcW w:w="1261" w:type="dxa"/>
            <w:shd w:val="clear" w:color="auto" w:fill="auto"/>
            <w:vAlign w:val="center"/>
          </w:tcPr>
          <w:p w14:paraId="409C1DC1" w14:textId="2D2E5CCA" w:rsidR="00344F0E" w:rsidRPr="00CA1089" w:rsidRDefault="00112539" w:rsidP="00121BC5">
            <w:pPr>
              <w:pStyle w:val="ATATopicTime"/>
              <w:keepNext/>
            </w:pPr>
            <w:r w:rsidRPr="00CA1089">
              <w:t>10</w:t>
            </w:r>
            <w:r w:rsidR="00344F0E" w:rsidRPr="00CA1089">
              <w:t xml:space="preserve"> Minutes</w:t>
            </w:r>
          </w:p>
        </w:tc>
      </w:tr>
    </w:tbl>
    <w:p w14:paraId="4B867917" w14:textId="77777777" w:rsidR="00344F0E" w:rsidRPr="00CA1089" w:rsidRDefault="00344F0E" w:rsidP="00121BC5">
      <w:pPr>
        <w:pStyle w:val="ATABody"/>
        <w:keepNext/>
      </w:pPr>
    </w:p>
    <w:p w14:paraId="00E0331D" w14:textId="77777777" w:rsidR="00344F0E" w:rsidRPr="00CA1089" w:rsidRDefault="00344F0E" w:rsidP="00121BC5">
      <w:pPr>
        <w:pStyle w:val="ATABody"/>
        <w:keepNext/>
      </w:pPr>
      <w:r w:rsidRPr="00CA1089">
        <w:t>Enabling Learning Objective:</w:t>
      </w:r>
    </w:p>
    <w:p w14:paraId="34158526" w14:textId="1ADAD77B" w:rsidR="00344F0E" w:rsidRPr="00CA1089" w:rsidRDefault="00A74565" w:rsidP="00121BC5">
      <w:pPr>
        <w:pStyle w:val="ATABulletLevel01BodySlide"/>
        <w:keepNext/>
      </w:pPr>
      <w:r w:rsidRPr="00CA1089">
        <w:t>Describe the effects of explosions on victims</w:t>
      </w:r>
      <w:r w:rsidR="00344F0E" w:rsidRPr="00CA1089">
        <w:t>.</w:t>
      </w:r>
    </w:p>
    <w:p w14:paraId="38A1E3B0" w14:textId="77777777" w:rsidR="00344F0E" w:rsidRPr="00CA1089" w:rsidRDefault="00344F0E" w:rsidP="00121BC5">
      <w:pPr>
        <w:pStyle w:val="ATABody"/>
        <w:keepNext/>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344F0E" w:rsidRPr="00CA1089" w14:paraId="57084235" w14:textId="77777777" w:rsidTr="00CA6295">
        <w:trPr>
          <w:trHeight w:val="432"/>
        </w:trPr>
        <w:tc>
          <w:tcPr>
            <w:tcW w:w="3967" w:type="pct"/>
            <w:shd w:val="clear" w:color="auto" w:fill="DDDDDD"/>
            <w:vAlign w:val="center"/>
          </w:tcPr>
          <w:p w14:paraId="35A8B6F6" w14:textId="7404EC36" w:rsidR="00344F0E" w:rsidRPr="00CA1089" w:rsidRDefault="00344F0E" w:rsidP="00CA6295">
            <w:pPr>
              <w:pStyle w:val="ATASlideNoteHeading"/>
            </w:pPr>
            <w:r w:rsidRPr="00CA1089">
              <w:t xml:space="preserve">Slide </w:t>
            </w:r>
            <w:r w:rsidR="00B97816">
              <w:fldChar w:fldCharType="begin"/>
            </w:r>
            <w:r w:rsidR="00B97816">
              <w:instrText xml:space="preserve"> SEQ ataslide \s </w:instrText>
            </w:r>
            <w:r w:rsidR="00B97816">
              <w:fldChar w:fldCharType="separate"/>
            </w:r>
            <w:r w:rsidR="00B97816">
              <w:rPr>
                <w:noProof/>
              </w:rPr>
              <w:t>70</w:t>
            </w:r>
            <w:r w:rsidR="00B97816">
              <w:rPr>
                <w:noProof/>
              </w:rPr>
              <w:fldChar w:fldCharType="end"/>
            </w:r>
            <w:r w:rsidRPr="00CA1089">
              <w:t xml:space="preserve"> </w:t>
            </w:r>
            <w:r w:rsidR="00CA6295" w:rsidRPr="00CA1089">
              <w:t>Effects on Victims</w:t>
            </w:r>
          </w:p>
        </w:tc>
        <w:tc>
          <w:tcPr>
            <w:tcW w:w="344" w:type="pct"/>
            <w:shd w:val="clear" w:color="auto" w:fill="DDDDDD"/>
            <w:vAlign w:val="center"/>
          </w:tcPr>
          <w:p w14:paraId="247FB956" w14:textId="77777777" w:rsidR="00344F0E" w:rsidRPr="00CA1089" w:rsidRDefault="00344F0E" w:rsidP="00CA6295"/>
        </w:tc>
        <w:tc>
          <w:tcPr>
            <w:tcW w:w="345" w:type="pct"/>
            <w:shd w:val="clear" w:color="auto" w:fill="DDDDDD"/>
            <w:vAlign w:val="center"/>
          </w:tcPr>
          <w:p w14:paraId="52F5D409" w14:textId="77777777" w:rsidR="00344F0E" w:rsidRPr="00CA1089" w:rsidRDefault="00344F0E" w:rsidP="00CA6295">
            <w:pPr>
              <w:jc w:val="center"/>
            </w:pPr>
          </w:p>
        </w:tc>
        <w:tc>
          <w:tcPr>
            <w:tcW w:w="344" w:type="pct"/>
            <w:shd w:val="clear" w:color="auto" w:fill="DDDDDD"/>
            <w:vAlign w:val="center"/>
          </w:tcPr>
          <w:p w14:paraId="3BD43529" w14:textId="77777777" w:rsidR="00344F0E" w:rsidRPr="00CA1089" w:rsidRDefault="00344F0E" w:rsidP="00CA6295">
            <w:pPr>
              <w:jc w:val="center"/>
            </w:pPr>
          </w:p>
        </w:tc>
      </w:tr>
      <w:tr w:rsidR="00344F0E" w:rsidRPr="00CA1089" w14:paraId="3FEBB0F7" w14:textId="77777777" w:rsidTr="00CA6295">
        <w:tc>
          <w:tcPr>
            <w:tcW w:w="5000" w:type="pct"/>
            <w:gridSpan w:val="4"/>
            <w:shd w:val="clear" w:color="auto" w:fill="EAEAEA"/>
            <w:tcMar>
              <w:left w:w="72" w:type="dxa"/>
              <w:right w:w="72" w:type="dxa"/>
            </w:tcMar>
          </w:tcPr>
          <w:p w14:paraId="30E0267D" w14:textId="22314834" w:rsidR="00330A0B" w:rsidRPr="00CA1089" w:rsidRDefault="00330A0B" w:rsidP="00C552DE">
            <w:pPr>
              <w:pStyle w:val="ATABulletLevel01BodySlide"/>
            </w:pPr>
            <w:r w:rsidRPr="00CA1089">
              <w:t>This section will cover:</w:t>
            </w:r>
          </w:p>
          <w:p w14:paraId="69A75B3F" w14:textId="77777777" w:rsidR="00C552DE" w:rsidRPr="00CA1089" w:rsidRDefault="00C552DE" w:rsidP="00552237">
            <w:pPr>
              <w:pStyle w:val="ATABulletLevel02BodySlide"/>
            </w:pPr>
            <w:r w:rsidRPr="00CA1089">
              <w:t xml:space="preserve">Primary blast injuries </w:t>
            </w:r>
          </w:p>
          <w:p w14:paraId="54645C59" w14:textId="77777777" w:rsidR="00C552DE" w:rsidRPr="00CA1089" w:rsidRDefault="00C552DE" w:rsidP="00552237">
            <w:pPr>
              <w:pStyle w:val="ATABulletLevel02BodySlide"/>
            </w:pPr>
            <w:r w:rsidRPr="00CA1089">
              <w:t xml:space="preserve">Secondary blast injuries </w:t>
            </w:r>
          </w:p>
          <w:p w14:paraId="765E608F" w14:textId="77777777" w:rsidR="00AB2881" w:rsidRPr="00CA1089" w:rsidRDefault="00AB2881" w:rsidP="00552237">
            <w:pPr>
              <w:pStyle w:val="ATABulletLevel02BodySlide"/>
            </w:pPr>
            <w:r w:rsidRPr="00CA1089">
              <w:t xml:space="preserve">Thermal injuries </w:t>
            </w:r>
          </w:p>
          <w:p w14:paraId="32B409E0" w14:textId="2851F367" w:rsidR="00344F0E" w:rsidRPr="00CA1089" w:rsidRDefault="00AB2881" w:rsidP="00552237">
            <w:pPr>
              <w:pStyle w:val="ATABulletLevel02BodySlide"/>
            </w:pPr>
            <w:r w:rsidRPr="00CA1089">
              <w:t>Other</w:t>
            </w:r>
            <w:r w:rsidR="00C552DE" w:rsidRPr="00CA1089">
              <w:t xml:space="preserve"> injuries </w:t>
            </w:r>
          </w:p>
        </w:tc>
      </w:tr>
      <w:tr w:rsidR="00344F0E" w:rsidRPr="00CA1089" w14:paraId="61C3A5F6" w14:textId="77777777" w:rsidTr="00CA6295">
        <w:tc>
          <w:tcPr>
            <w:tcW w:w="5000" w:type="pct"/>
            <w:gridSpan w:val="4"/>
            <w:shd w:val="clear" w:color="auto" w:fill="EAEAEA"/>
            <w:vAlign w:val="center"/>
          </w:tcPr>
          <w:p w14:paraId="4FF0BE5C" w14:textId="3BCD8081" w:rsidR="00344F0E" w:rsidRPr="00CA1089" w:rsidRDefault="00344F0E" w:rsidP="00D93078">
            <w:pPr>
              <w:pStyle w:val="ATAGraphicDescription"/>
            </w:pPr>
            <w:r w:rsidRPr="00CA1089">
              <w:t xml:space="preserve">Graphic Description: </w:t>
            </w:r>
            <w:r w:rsidR="003405CA" w:rsidRPr="00CA1089">
              <w:t>No Graphic</w:t>
            </w:r>
          </w:p>
        </w:tc>
      </w:tr>
    </w:tbl>
    <w:p w14:paraId="29C2C6B4" w14:textId="77777777" w:rsidR="00344F0E" w:rsidRPr="00CA1089" w:rsidRDefault="00344F0E" w:rsidP="00344F0E">
      <w:pPr>
        <w:pStyle w:val="ATABody"/>
      </w:pPr>
    </w:p>
    <w:p w14:paraId="6DCBD799" w14:textId="2B235869" w:rsidR="00D93078" w:rsidRPr="00CA1089" w:rsidRDefault="00D93078" w:rsidP="00552237">
      <w:pPr>
        <w:pStyle w:val="ATABulletLevel01BodySlide"/>
        <w:keepNext/>
      </w:pPr>
      <w:r w:rsidRPr="00CA1089">
        <w:t>Explain that many types of injuries can occur if people are inside or near a critical infrastructure that explodes. These include:</w:t>
      </w:r>
    </w:p>
    <w:p w14:paraId="0892D499" w14:textId="77777777" w:rsidR="00D93078" w:rsidRPr="00CA1089" w:rsidRDefault="00D93078" w:rsidP="00D93078">
      <w:pPr>
        <w:pStyle w:val="ATABulletLevel02BodySlide"/>
      </w:pPr>
      <w:r w:rsidRPr="00CA1089">
        <w:t xml:space="preserve">Primary blast injuries </w:t>
      </w:r>
    </w:p>
    <w:p w14:paraId="03F2AD61" w14:textId="77777777" w:rsidR="00D93078" w:rsidRPr="00CA1089" w:rsidRDefault="00D93078" w:rsidP="00D93078">
      <w:pPr>
        <w:pStyle w:val="ATABulletLevel02BodySlide"/>
      </w:pPr>
      <w:r w:rsidRPr="00CA1089">
        <w:t xml:space="preserve">Secondary blast injuries </w:t>
      </w:r>
    </w:p>
    <w:p w14:paraId="0FF213C5" w14:textId="77777777" w:rsidR="00D93078" w:rsidRPr="00CA1089" w:rsidRDefault="00D93078" w:rsidP="00D93078">
      <w:pPr>
        <w:pStyle w:val="ATABulletLevel02BodySlide"/>
      </w:pPr>
      <w:r w:rsidRPr="00CA1089">
        <w:t xml:space="preserve">Thermal injuries </w:t>
      </w:r>
    </w:p>
    <w:p w14:paraId="295DA515" w14:textId="54ED2284" w:rsidR="00D93078" w:rsidRPr="00CA1089" w:rsidRDefault="00D93078" w:rsidP="00D93078">
      <w:pPr>
        <w:pStyle w:val="ATABulletLevel02BodySlide"/>
      </w:pPr>
      <w:r w:rsidRPr="00CA1089">
        <w:t>Other injuries</w:t>
      </w:r>
    </w:p>
    <w:p w14:paraId="217E9D8C" w14:textId="19BECA82" w:rsidR="00D93078" w:rsidRPr="00CA1089" w:rsidRDefault="00D93078" w:rsidP="00C552DE">
      <w:pPr>
        <w:pStyle w:val="ATABulletLevel01BodySlide"/>
      </w:pPr>
      <w:r w:rsidRPr="00CA1089">
        <w:t>Explain that not all injuries cause death, but many are significant and need attention from medical personnel.</w:t>
      </w:r>
    </w:p>
    <w:p w14:paraId="739BA65A" w14:textId="338DF994" w:rsidR="00CF2862" w:rsidRPr="00CA1089" w:rsidRDefault="00D93078" w:rsidP="00D93078">
      <w:pPr>
        <w:pStyle w:val="ATABulletLevel01BodySlide"/>
      </w:pPr>
      <w:r w:rsidRPr="00CA1089">
        <w:t>Tell participants that this section will e</w:t>
      </w:r>
      <w:r w:rsidR="00C552DE" w:rsidRPr="00CA1089">
        <w:t>xplain the different type of blast effects on victims.</w:t>
      </w:r>
      <w:r w:rsidR="00A23461" w:rsidRPr="00CA1089">
        <w:br/>
      </w: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CA6295" w:rsidRPr="00CA1089" w14:paraId="6E3D557B" w14:textId="77777777" w:rsidTr="00CA6295">
        <w:trPr>
          <w:trHeight w:val="432"/>
        </w:trPr>
        <w:tc>
          <w:tcPr>
            <w:tcW w:w="3968" w:type="pct"/>
            <w:shd w:val="clear" w:color="auto" w:fill="DDDDDD"/>
            <w:vAlign w:val="center"/>
          </w:tcPr>
          <w:p w14:paraId="54A4615D" w14:textId="7BE6D936" w:rsidR="00CA6295" w:rsidRPr="00CA1089" w:rsidRDefault="00CA6295" w:rsidP="00CA6295">
            <w:pPr>
              <w:pStyle w:val="ATASlideNoteHeading"/>
            </w:pPr>
            <w:r w:rsidRPr="00CA1089">
              <w:t xml:space="preserve">Slide </w:t>
            </w:r>
            <w:r w:rsidR="00B97816">
              <w:fldChar w:fldCharType="begin"/>
            </w:r>
            <w:r w:rsidR="00B97816">
              <w:instrText xml:space="preserve"> SEQ ataslide \s </w:instrText>
            </w:r>
            <w:r w:rsidR="00B97816">
              <w:fldChar w:fldCharType="separate"/>
            </w:r>
            <w:r w:rsidR="00B97816">
              <w:rPr>
                <w:noProof/>
              </w:rPr>
              <w:t>71</w:t>
            </w:r>
            <w:r w:rsidR="00B97816">
              <w:rPr>
                <w:noProof/>
              </w:rPr>
              <w:fldChar w:fldCharType="end"/>
            </w:r>
            <w:r w:rsidRPr="00CA1089">
              <w:t xml:space="preserve"> </w:t>
            </w:r>
            <w:r w:rsidR="00A74565" w:rsidRPr="00CA1089">
              <w:t>Primary Blast Injuries</w:t>
            </w:r>
            <w:r w:rsidRPr="00CA1089">
              <w:t xml:space="preserve"> </w:t>
            </w:r>
          </w:p>
        </w:tc>
        <w:tc>
          <w:tcPr>
            <w:tcW w:w="344" w:type="pct"/>
            <w:shd w:val="clear" w:color="auto" w:fill="DDDDDD"/>
            <w:vAlign w:val="center"/>
          </w:tcPr>
          <w:p w14:paraId="413815AF" w14:textId="77777777" w:rsidR="00CA6295" w:rsidRPr="00CA1089" w:rsidRDefault="00CA6295" w:rsidP="00CA6295"/>
        </w:tc>
        <w:tc>
          <w:tcPr>
            <w:tcW w:w="345" w:type="pct"/>
            <w:shd w:val="clear" w:color="auto" w:fill="DDDDDD"/>
            <w:vAlign w:val="center"/>
          </w:tcPr>
          <w:p w14:paraId="1FA4BFCE" w14:textId="77777777" w:rsidR="00CA6295" w:rsidRPr="00CA1089" w:rsidRDefault="00CA6295" w:rsidP="00CA6295">
            <w:pPr>
              <w:jc w:val="center"/>
            </w:pPr>
          </w:p>
        </w:tc>
        <w:tc>
          <w:tcPr>
            <w:tcW w:w="344" w:type="pct"/>
            <w:shd w:val="clear" w:color="auto" w:fill="DDDDDD"/>
            <w:vAlign w:val="center"/>
          </w:tcPr>
          <w:p w14:paraId="0E5F0487" w14:textId="77777777" w:rsidR="00CA6295" w:rsidRPr="00CA1089" w:rsidRDefault="00CA6295" w:rsidP="00CA6295">
            <w:pPr>
              <w:jc w:val="center"/>
            </w:pPr>
          </w:p>
        </w:tc>
      </w:tr>
      <w:tr w:rsidR="00CA6295" w:rsidRPr="00CA1089" w14:paraId="5C221F53" w14:textId="77777777" w:rsidTr="00CA6295">
        <w:tc>
          <w:tcPr>
            <w:tcW w:w="5000" w:type="pct"/>
            <w:gridSpan w:val="4"/>
            <w:shd w:val="clear" w:color="auto" w:fill="EAEAEA"/>
            <w:tcMar>
              <w:left w:w="72" w:type="dxa"/>
              <w:right w:w="72" w:type="dxa"/>
            </w:tcMar>
          </w:tcPr>
          <w:p w14:paraId="73EBA049" w14:textId="3E5ECBD8" w:rsidR="00A23461" w:rsidRPr="00CA1089" w:rsidRDefault="00A23461" w:rsidP="00A23461">
            <w:pPr>
              <w:pStyle w:val="ATABulletLevel01BodySlide"/>
            </w:pPr>
            <w:r w:rsidRPr="00CA1089">
              <w:t xml:space="preserve">Direct effects of close proximity to the blast wave can include significant bodily </w:t>
            </w:r>
            <w:r w:rsidRPr="00CA1089">
              <w:lastRenderedPageBreak/>
              <w:t>damage:</w:t>
            </w:r>
          </w:p>
          <w:p w14:paraId="208F3959" w14:textId="28E45926" w:rsidR="00A23461" w:rsidRPr="00CA1089" w:rsidRDefault="00A23461" w:rsidP="00A23461">
            <w:pPr>
              <w:pStyle w:val="ATABulletLevel02BodySlide"/>
            </w:pPr>
            <w:r w:rsidRPr="00CA1089">
              <w:t>Limbs and body parts ripped away or blown off</w:t>
            </w:r>
          </w:p>
          <w:p w14:paraId="4B4EB588" w14:textId="77777777" w:rsidR="00CA6295" w:rsidRPr="00CA1089" w:rsidRDefault="00A23461" w:rsidP="00A23461">
            <w:pPr>
              <w:pStyle w:val="ATABulletLevel02BodySlide"/>
            </w:pPr>
            <w:r w:rsidRPr="00CA1089">
              <w:t>Damage to ear drums, lungs, and gastrointestinal organs</w:t>
            </w:r>
          </w:p>
          <w:p w14:paraId="4205307E" w14:textId="69FA5813" w:rsidR="00A23461" w:rsidRPr="00CA1089" w:rsidRDefault="00A23461" w:rsidP="00337B32">
            <w:pPr>
              <w:pStyle w:val="ATABulletLevel02BodySlide"/>
            </w:pPr>
            <w:r w:rsidRPr="00CA1089">
              <w:t xml:space="preserve">The large intestines are the </w:t>
            </w:r>
            <w:r w:rsidR="000604FF" w:rsidRPr="00CA1089">
              <w:t xml:space="preserve">abdominal </w:t>
            </w:r>
            <w:r w:rsidRPr="00CA1089">
              <w:t>organ most frequently affected</w:t>
            </w:r>
          </w:p>
        </w:tc>
      </w:tr>
      <w:tr w:rsidR="00CA6295" w:rsidRPr="00CA1089" w14:paraId="5CE2DE13" w14:textId="77777777" w:rsidTr="00CA6295">
        <w:tc>
          <w:tcPr>
            <w:tcW w:w="5000" w:type="pct"/>
            <w:gridSpan w:val="4"/>
            <w:shd w:val="clear" w:color="auto" w:fill="EAEAEA"/>
            <w:vAlign w:val="center"/>
          </w:tcPr>
          <w:p w14:paraId="24188CEB" w14:textId="05C2F510" w:rsidR="00CA6295" w:rsidRPr="00CA1089" w:rsidRDefault="00CA6295" w:rsidP="00AB5F6A">
            <w:pPr>
              <w:pStyle w:val="ATAGraphicDescription"/>
            </w:pPr>
            <w:r w:rsidRPr="00CA1089">
              <w:lastRenderedPageBreak/>
              <w:t xml:space="preserve">Graphic Description: </w:t>
            </w:r>
            <w:r w:rsidR="00160751" w:rsidRPr="00CA1089">
              <w:t>Blast v</w:t>
            </w:r>
            <w:r w:rsidR="00AB5F6A" w:rsidRPr="00CA1089">
              <w:t>ictims</w:t>
            </w:r>
            <w:r w:rsidR="001D60BF" w:rsidRPr="00CA1089">
              <w:t xml:space="preserve"> </w:t>
            </w:r>
            <w:r w:rsidR="00160751" w:rsidRPr="00CA1089">
              <w:t xml:space="preserve">with missing limbs </w:t>
            </w:r>
            <w:r w:rsidR="001D60BF" w:rsidRPr="00CA1089">
              <w:t>in a clinic</w:t>
            </w:r>
          </w:p>
        </w:tc>
      </w:tr>
    </w:tbl>
    <w:p w14:paraId="066E5C6B" w14:textId="77777777" w:rsidR="00CA6295" w:rsidRPr="00CA1089" w:rsidRDefault="00CA6295" w:rsidP="00CA6295">
      <w:pPr>
        <w:pStyle w:val="ATABody"/>
      </w:pPr>
    </w:p>
    <w:p w14:paraId="6B65B1C8" w14:textId="2F618C40" w:rsidR="00EC29AF" w:rsidRPr="00CA1089" w:rsidRDefault="00A23461" w:rsidP="00EC29AF">
      <w:pPr>
        <w:pStyle w:val="ATABulletLevel01BodySlide"/>
      </w:pPr>
      <w:r w:rsidRPr="00CA1089">
        <w:t>Explain that p</w:t>
      </w:r>
      <w:r w:rsidR="00EC29AF" w:rsidRPr="00CA1089">
        <w:t xml:space="preserve">rimary </w:t>
      </w:r>
      <w:r w:rsidRPr="00CA1089">
        <w:t>b</w:t>
      </w:r>
      <w:r w:rsidR="00EC29AF" w:rsidRPr="00CA1089">
        <w:t xml:space="preserve">last </w:t>
      </w:r>
      <w:r w:rsidRPr="00CA1089">
        <w:t>i</w:t>
      </w:r>
      <w:r w:rsidR="00EC29AF" w:rsidRPr="00CA1089">
        <w:t xml:space="preserve">njuries </w:t>
      </w:r>
      <w:r w:rsidRPr="00CA1089">
        <w:t>are a direct effect of the blast wave</w:t>
      </w:r>
      <w:r w:rsidR="00E374D0" w:rsidRPr="00CA1089">
        <w:t>:</w:t>
      </w:r>
      <w:r w:rsidRPr="00CA1089">
        <w:t xml:space="preserve"> </w:t>
      </w:r>
    </w:p>
    <w:p w14:paraId="78C4296F" w14:textId="77777777" w:rsidR="00A23461" w:rsidRPr="00CA1089" w:rsidRDefault="00EC29AF" w:rsidP="00EC29AF">
      <w:pPr>
        <w:pStyle w:val="ATABulletLevel02BodySlide"/>
      </w:pPr>
      <w:r w:rsidRPr="00CA1089">
        <w:t>A person in close proximity to the blast seat will experience significant bodily damage, with limbs and body parts ripped away or blown off.</w:t>
      </w:r>
    </w:p>
    <w:p w14:paraId="1634580D" w14:textId="28511229" w:rsidR="00A23461" w:rsidRPr="00CA1089" w:rsidRDefault="00EC29AF" w:rsidP="00EC29AF">
      <w:pPr>
        <w:pStyle w:val="ATABulletLevel02BodySlide"/>
      </w:pPr>
      <w:r w:rsidRPr="00CA1089">
        <w:t xml:space="preserve">Depending on the proximity to the blast and the blast characteristics, a person may receive damage to ear drums, lungs, and gastrointestinal organs. </w:t>
      </w:r>
    </w:p>
    <w:p w14:paraId="37623EF7" w14:textId="690E5C2B" w:rsidR="00EC29AF" w:rsidRPr="00CA1089" w:rsidRDefault="00A23461" w:rsidP="00337B32">
      <w:pPr>
        <w:pStyle w:val="ATABulletLevel02BodySlide"/>
      </w:pPr>
      <w:r w:rsidRPr="00CA1089">
        <w:t>T</w:t>
      </w:r>
      <w:r w:rsidR="00EC29AF" w:rsidRPr="00CA1089">
        <w:t xml:space="preserve">he large intestine is the abdominal organ most frequently affected by primary blast injury. </w:t>
      </w:r>
    </w:p>
    <w:p w14:paraId="119322A2" w14:textId="77777777" w:rsidR="00CA6295" w:rsidRPr="00CA1089" w:rsidRDefault="00CA6295" w:rsidP="00CA6295">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5965E9" w:rsidRPr="00CA1089" w14:paraId="23740B9B" w14:textId="77777777" w:rsidTr="0006707A">
        <w:trPr>
          <w:trHeight w:val="432"/>
        </w:trPr>
        <w:tc>
          <w:tcPr>
            <w:tcW w:w="3968" w:type="pct"/>
            <w:shd w:val="clear" w:color="auto" w:fill="DDDDDD"/>
            <w:vAlign w:val="center"/>
          </w:tcPr>
          <w:p w14:paraId="74929709" w14:textId="6227E7B9" w:rsidR="005965E9" w:rsidRPr="00CA1089" w:rsidRDefault="005965E9" w:rsidP="00EC29AF">
            <w:pPr>
              <w:pStyle w:val="ATASlideNoteHeading"/>
            </w:pPr>
            <w:r w:rsidRPr="00CA1089">
              <w:t xml:space="preserve">Slide </w:t>
            </w:r>
            <w:r w:rsidR="00B97816">
              <w:fldChar w:fldCharType="begin"/>
            </w:r>
            <w:r w:rsidR="00B97816">
              <w:instrText xml:space="preserve"> SE</w:instrText>
            </w:r>
            <w:r w:rsidR="00B97816">
              <w:instrText xml:space="preserve">Q ataslide \s </w:instrText>
            </w:r>
            <w:r w:rsidR="00B97816">
              <w:fldChar w:fldCharType="separate"/>
            </w:r>
            <w:r w:rsidR="00B97816">
              <w:rPr>
                <w:noProof/>
              </w:rPr>
              <w:t>72</w:t>
            </w:r>
            <w:r w:rsidR="00B97816">
              <w:rPr>
                <w:noProof/>
              </w:rPr>
              <w:fldChar w:fldCharType="end"/>
            </w:r>
            <w:r w:rsidRPr="00CA1089">
              <w:t xml:space="preserve"> </w:t>
            </w:r>
            <w:r w:rsidR="00EC29AF" w:rsidRPr="00CA1089">
              <w:t xml:space="preserve">Secondary Blast Injuries </w:t>
            </w:r>
          </w:p>
        </w:tc>
        <w:tc>
          <w:tcPr>
            <w:tcW w:w="344" w:type="pct"/>
            <w:shd w:val="clear" w:color="auto" w:fill="DDDDDD"/>
            <w:vAlign w:val="center"/>
          </w:tcPr>
          <w:p w14:paraId="36B93AFE" w14:textId="77777777" w:rsidR="005965E9" w:rsidRPr="00CA1089" w:rsidRDefault="005965E9" w:rsidP="0006707A"/>
        </w:tc>
        <w:tc>
          <w:tcPr>
            <w:tcW w:w="345" w:type="pct"/>
            <w:shd w:val="clear" w:color="auto" w:fill="DDDDDD"/>
            <w:vAlign w:val="center"/>
          </w:tcPr>
          <w:p w14:paraId="7B18EC60" w14:textId="77777777" w:rsidR="005965E9" w:rsidRPr="00CA1089" w:rsidRDefault="005965E9" w:rsidP="0006707A">
            <w:pPr>
              <w:jc w:val="center"/>
            </w:pPr>
          </w:p>
        </w:tc>
        <w:tc>
          <w:tcPr>
            <w:tcW w:w="344" w:type="pct"/>
            <w:shd w:val="clear" w:color="auto" w:fill="DDDDDD"/>
            <w:vAlign w:val="center"/>
          </w:tcPr>
          <w:p w14:paraId="0631115F" w14:textId="77777777" w:rsidR="005965E9" w:rsidRPr="00CA1089" w:rsidRDefault="005965E9" w:rsidP="0006707A">
            <w:pPr>
              <w:jc w:val="center"/>
            </w:pPr>
          </w:p>
        </w:tc>
      </w:tr>
      <w:tr w:rsidR="005965E9" w:rsidRPr="00CA1089" w14:paraId="075921E3" w14:textId="77777777" w:rsidTr="00121BC5">
        <w:trPr>
          <w:cantSplit/>
        </w:trPr>
        <w:tc>
          <w:tcPr>
            <w:tcW w:w="5000" w:type="pct"/>
            <w:gridSpan w:val="4"/>
            <w:shd w:val="clear" w:color="auto" w:fill="EAEAEA"/>
            <w:tcMar>
              <w:left w:w="72" w:type="dxa"/>
              <w:right w:w="72" w:type="dxa"/>
            </w:tcMar>
          </w:tcPr>
          <w:p w14:paraId="6CA8B906" w14:textId="3B844BA0" w:rsidR="005965E9" w:rsidRPr="00CA1089" w:rsidRDefault="00A23461" w:rsidP="005965E9">
            <w:pPr>
              <w:pStyle w:val="ATABulletLevel01BodySlide"/>
            </w:pPr>
            <w:r w:rsidRPr="00CA1089">
              <w:t>Occur further from the blast seat</w:t>
            </w:r>
          </w:p>
          <w:p w14:paraId="67802E7C" w14:textId="77777777" w:rsidR="00A23461" w:rsidRPr="00CA1089" w:rsidRDefault="00BB7A56" w:rsidP="00BB7A56">
            <w:pPr>
              <w:pStyle w:val="ATABulletLevel01BodySlide"/>
            </w:pPr>
            <w:r w:rsidRPr="00CA1089">
              <w:t>May result from large flying objects but usually from smaller fragments</w:t>
            </w:r>
          </w:p>
          <w:p w14:paraId="35EE0596" w14:textId="5D560746" w:rsidR="00BB7A56" w:rsidRPr="00CA1089" w:rsidRDefault="00BB7A56" w:rsidP="00BB7A56">
            <w:pPr>
              <w:pStyle w:val="ATABulletLevel01BodySlide"/>
            </w:pPr>
            <w:r w:rsidRPr="00CA1089">
              <w:t>May be minimal or extensive</w:t>
            </w:r>
          </w:p>
        </w:tc>
      </w:tr>
      <w:tr w:rsidR="005965E9" w:rsidRPr="00CA1089" w14:paraId="1E2696A5" w14:textId="77777777" w:rsidTr="0006707A">
        <w:tc>
          <w:tcPr>
            <w:tcW w:w="5000" w:type="pct"/>
            <w:gridSpan w:val="4"/>
            <w:shd w:val="clear" w:color="auto" w:fill="EAEAEA"/>
            <w:vAlign w:val="center"/>
          </w:tcPr>
          <w:p w14:paraId="0175C581" w14:textId="5227C5CC" w:rsidR="005965E9" w:rsidRPr="00CA1089" w:rsidRDefault="005965E9" w:rsidP="00D145FF">
            <w:pPr>
              <w:pStyle w:val="ATAGraphicDescription"/>
            </w:pPr>
            <w:r w:rsidRPr="00CA1089">
              <w:t xml:space="preserve">Graphic Description: </w:t>
            </w:r>
            <w:r w:rsidR="003405CA" w:rsidRPr="00CA1089">
              <w:t>No Graphic</w:t>
            </w:r>
          </w:p>
        </w:tc>
      </w:tr>
    </w:tbl>
    <w:p w14:paraId="75913F9E" w14:textId="77777777" w:rsidR="005965E9" w:rsidRPr="00CA1089" w:rsidRDefault="005965E9" w:rsidP="00CA6295">
      <w:pPr>
        <w:pStyle w:val="ATABulletLevel01BodySlide"/>
        <w:numPr>
          <w:ilvl w:val="0"/>
          <w:numId w:val="0"/>
        </w:numPr>
        <w:ind w:left="360" w:hanging="288"/>
      </w:pPr>
    </w:p>
    <w:p w14:paraId="54DA1022" w14:textId="09E96B0A" w:rsidR="00EC29AF" w:rsidRPr="00CA1089" w:rsidRDefault="00A23461" w:rsidP="00A23461">
      <w:pPr>
        <w:pStyle w:val="ATABulletLevel01BodySlide"/>
      </w:pPr>
      <w:r w:rsidRPr="00CA1089">
        <w:t>Explain that secondary blast injuries occur farther from the blast seat.</w:t>
      </w:r>
    </w:p>
    <w:p w14:paraId="13AC2797" w14:textId="4C4E44D9" w:rsidR="00BB7A56" w:rsidRPr="00CA1089" w:rsidRDefault="00CC38B1" w:rsidP="00A23461">
      <w:pPr>
        <w:pStyle w:val="ATABulletLevel01BodySlide"/>
      </w:pPr>
      <w:r w:rsidRPr="00CA1089">
        <w:t>Tell participants that t</w:t>
      </w:r>
      <w:r w:rsidR="00EC29AF" w:rsidRPr="00CA1089">
        <w:t xml:space="preserve">hese </w:t>
      </w:r>
      <w:r w:rsidRPr="00CA1089">
        <w:t xml:space="preserve">injuries </w:t>
      </w:r>
      <w:r w:rsidR="00EC29AF" w:rsidRPr="00CA1089">
        <w:t xml:space="preserve">may be the result of large flying objects, such as cinder blocks, but are more frequently the result of smaller fragments. </w:t>
      </w:r>
    </w:p>
    <w:p w14:paraId="5A87A419" w14:textId="207A2E6C" w:rsidR="00BB7A56" w:rsidRPr="00CA1089" w:rsidRDefault="00EC29AF" w:rsidP="00BB7A56">
      <w:pPr>
        <w:pStyle w:val="ATABulletLevel02BodySlide"/>
      </w:pPr>
      <w:r w:rsidRPr="00CA1089">
        <w:t xml:space="preserve">Fragmented pieces of material, </w:t>
      </w:r>
      <w:r w:rsidR="00CC582B" w:rsidRPr="00CA1089">
        <w:t>from either the device or surrounding</w:t>
      </w:r>
      <w:r w:rsidRPr="00CA1089">
        <w:t xml:space="preserve"> structural materials, travel at very high speeds and far distances. </w:t>
      </w:r>
    </w:p>
    <w:p w14:paraId="4861F394" w14:textId="2308B011" w:rsidR="00BB7A56" w:rsidRPr="00CA1089" w:rsidRDefault="00EC29AF" w:rsidP="00E374D0">
      <w:pPr>
        <w:pStyle w:val="ATABulletLevel02BodySlide"/>
      </w:pPr>
      <w:r w:rsidRPr="00CA1089">
        <w:t>Fragment injuries may be minimal</w:t>
      </w:r>
      <w:r w:rsidR="00764233">
        <w:t>, with minor lacerations,</w:t>
      </w:r>
      <w:r w:rsidRPr="00CA1089">
        <w:t xml:space="preserve"> or extensive</w:t>
      </w:r>
      <w:r w:rsidR="00764233">
        <w:t>, with full-body lacerations, tremendous loss of blood, severed appendages, and major orthopedic trauma</w:t>
      </w:r>
      <w:r w:rsidRPr="00CA1089">
        <w:t xml:space="preserve">. </w:t>
      </w:r>
    </w:p>
    <w:p w14:paraId="640167AE" w14:textId="70CA44DC" w:rsidR="00EC29AF" w:rsidRPr="00CA1089" w:rsidRDefault="00EC29AF" w:rsidP="00BB7A56">
      <w:pPr>
        <w:pStyle w:val="ATABulletLevel02BodySlide"/>
      </w:pPr>
      <w:r w:rsidRPr="00CA1089">
        <w:t>Broken glass from windows typically causes extensive injuries to victims inside a structure.</w:t>
      </w:r>
    </w:p>
    <w:p w14:paraId="645E0F32" w14:textId="77777777" w:rsidR="005965E9" w:rsidRPr="00CA1089" w:rsidRDefault="005965E9" w:rsidP="00D145FF">
      <w:pPr>
        <w:pStyle w:val="ATABulletLevel02BodySlide"/>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A74565" w:rsidRPr="00CA1089" w14:paraId="45C46FF6" w14:textId="77777777" w:rsidTr="00EC29AF">
        <w:trPr>
          <w:trHeight w:val="432"/>
        </w:trPr>
        <w:tc>
          <w:tcPr>
            <w:tcW w:w="3968" w:type="pct"/>
            <w:shd w:val="clear" w:color="auto" w:fill="DDDDDD"/>
            <w:vAlign w:val="center"/>
          </w:tcPr>
          <w:p w14:paraId="4D590920" w14:textId="2FF18ED5" w:rsidR="00A74565" w:rsidRPr="00CA1089" w:rsidRDefault="00A74565" w:rsidP="00B00983">
            <w:pPr>
              <w:pStyle w:val="ATASlideNoteHeading"/>
            </w:pPr>
            <w:r w:rsidRPr="00CA1089">
              <w:t xml:space="preserve">Slide </w:t>
            </w:r>
            <w:r w:rsidR="00B97816">
              <w:fldChar w:fldCharType="begin"/>
            </w:r>
            <w:r w:rsidR="00B97816">
              <w:instrText xml:space="preserve"> SEQ ataslide \s </w:instrText>
            </w:r>
            <w:r w:rsidR="00B97816">
              <w:fldChar w:fldCharType="separate"/>
            </w:r>
            <w:r w:rsidR="00B97816">
              <w:rPr>
                <w:noProof/>
              </w:rPr>
              <w:t>73</w:t>
            </w:r>
            <w:r w:rsidR="00B97816">
              <w:rPr>
                <w:noProof/>
              </w:rPr>
              <w:fldChar w:fldCharType="end"/>
            </w:r>
            <w:r w:rsidRPr="00CA1089">
              <w:t xml:space="preserve"> Thermal Injuries</w:t>
            </w:r>
          </w:p>
        </w:tc>
        <w:tc>
          <w:tcPr>
            <w:tcW w:w="344" w:type="pct"/>
            <w:shd w:val="clear" w:color="auto" w:fill="DDDDDD"/>
            <w:vAlign w:val="center"/>
          </w:tcPr>
          <w:p w14:paraId="6BBFFF38" w14:textId="77777777" w:rsidR="00A74565" w:rsidRPr="00CA1089" w:rsidRDefault="00A74565" w:rsidP="00B00983"/>
        </w:tc>
        <w:tc>
          <w:tcPr>
            <w:tcW w:w="345" w:type="pct"/>
            <w:shd w:val="clear" w:color="auto" w:fill="DDDDDD"/>
            <w:vAlign w:val="center"/>
          </w:tcPr>
          <w:p w14:paraId="3FAEE514" w14:textId="77777777" w:rsidR="00A74565" w:rsidRPr="00CA1089" w:rsidRDefault="00A74565" w:rsidP="00B00983">
            <w:pPr>
              <w:jc w:val="center"/>
            </w:pPr>
          </w:p>
        </w:tc>
        <w:tc>
          <w:tcPr>
            <w:tcW w:w="343" w:type="pct"/>
            <w:shd w:val="clear" w:color="auto" w:fill="DDDDDD"/>
            <w:vAlign w:val="center"/>
          </w:tcPr>
          <w:p w14:paraId="33971319" w14:textId="77777777" w:rsidR="00A74565" w:rsidRPr="00CA1089" w:rsidRDefault="00A74565" w:rsidP="00B00983">
            <w:pPr>
              <w:jc w:val="center"/>
            </w:pPr>
          </w:p>
        </w:tc>
      </w:tr>
      <w:tr w:rsidR="00A74565" w:rsidRPr="00CA1089" w14:paraId="7C0C1E75" w14:textId="77777777" w:rsidTr="00B00983">
        <w:tc>
          <w:tcPr>
            <w:tcW w:w="5000" w:type="pct"/>
            <w:gridSpan w:val="4"/>
            <w:shd w:val="clear" w:color="auto" w:fill="EAEAEA"/>
            <w:tcMar>
              <w:left w:w="72" w:type="dxa"/>
              <w:right w:w="72" w:type="dxa"/>
            </w:tcMar>
          </w:tcPr>
          <w:p w14:paraId="25DDB835" w14:textId="77777777" w:rsidR="00A74565" w:rsidRPr="00CA1089" w:rsidRDefault="007B01C0" w:rsidP="007B01C0">
            <w:pPr>
              <w:pStyle w:val="ATABulletLevel01BodySlide"/>
            </w:pPr>
            <w:r w:rsidRPr="00CA1089">
              <w:t xml:space="preserve">Burns caused when victims are exposed to the intense heat of the thermal effect </w:t>
            </w:r>
          </w:p>
          <w:p w14:paraId="1C080DF5" w14:textId="092E9661" w:rsidR="007B01C0" w:rsidRPr="00CA1089" w:rsidRDefault="007B01C0" w:rsidP="007B01C0">
            <w:pPr>
              <w:pStyle w:val="ATABulletLevel01BodySlide"/>
            </w:pPr>
            <w:r w:rsidRPr="00CA1089">
              <w:t>Injuries vary depending upon the type of explosives used</w:t>
            </w:r>
          </w:p>
        </w:tc>
      </w:tr>
      <w:tr w:rsidR="00A74565" w:rsidRPr="00CA1089" w14:paraId="34E580D9" w14:textId="77777777" w:rsidTr="00B00983">
        <w:tc>
          <w:tcPr>
            <w:tcW w:w="5000" w:type="pct"/>
            <w:gridSpan w:val="4"/>
            <w:shd w:val="clear" w:color="auto" w:fill="EAEAEA"/>
            <w:vAlign w:val="center"/>
          </w:tcPr>
          <w:p w14:paraId="77F96004" w14:textId="27CB1772" w:rsidR="00A74565" w:rsidRPr="00CA1089" w:rsidRDefault="00A74565" w:rsidP="001D60BF">
            <w:pPr>
              <w:pStyle w:val="ATAGraphicDescription"/>
            </w:pPr>
            <w:r w:rsidRPr="00CA1089">
              <w:t xml:space="preserve">Graphic Description: </w:t>
            </w:r>
            <w:r w:rsidR="001D60BF" w:rsidRPr="00CA1089">
              <w:t>Arm of a burn victim in a hospital</w:t>
            </w:r>
          </w:p>
        </w:tc>
      </w:tr>
    </w:tbl>
    <w:p w14:paraId="6C2F5134" w14:textId="77777777" w:rsidR="00EC29AF" w:rsidRPr="00CA1089" w:rsidRDefault="00EC29AF" w:rsidP="00EC29AF">
      <w:pPr>
        <w:pStyle w:val="ATABulletLevel01BodySlide"/>
        <w:numPr>
          <w:ilvl w:val="0"/>
          <w:numId w:val="0"/>
        </w:numPr>
      </w:pPr>
    </w:p>
    <w:p w14:paraId="3129AFFF" w14:textId="6FBF75C3" w:rsidR="005E3107" w:rsidRPr="00CA1089" w:rsidRDefault="005E3107" w:rsidP="00A23461">
      <w:pPr>
        <w:pStyle w:val="ATABulletLevel01BodySlide"/>
      </w:pPr>
      <w:r w:rsidRPr="00CA1089">
        <w:t xml:space="preserve">Explain that when victims </w:t>
      </w:r>
      <w:proofErr w:type="gramStart"/>
      <w:r w:rsidRPr="00CA1089">
        <w:t>are exposed</w:t>
      </w:r>
      <w:proofErr w:type="gramEnd"/>
      <w:r w:rsidRPr="00CA1089">
        <w:t xml:space="preserve"> to the intense heat or thermal effect of the blast </w:t>
      </w:r>
      <w:r w:rsidR="00CC582B" w:rsidRPr="00CA1089">
        <w:t xml:space="preserve">thermal blast </w:t>
      </w:r>
      <w:r w:rsidR="00CC582B">
        <w:t xml:space="preserve">burn </w:t>
      </w:r>
      <w:r w:rsidR="00CC582B" w:rsidRPr="00CA1089">
        <w:t xml:space="preserve">injuries are </w:t>
      </w:r>
      <w:r w:rsidR="00CC582B">
        <w:t>the result</w:t>
      </w:r>
      <w:r w:rsidRPr="00CA1089">
        <w:t xml:space="preserve">. </w:t>
      </w:r>
    </w:p>
    <w:p w14:paraId="3777B1E3" w14:textId="483CE6B9" w:rsidR="007B01C0" w:rsidRPr="00CA1089" w:rsidRDefault="007B01C0" w:rsidP="00A23461">
      <w:pPr>
        <w:pStyle w:val="ATABulletLevel01BodySlide"/>
      </w:pPr>
      <w:r w:rsidRPr="00CA1089">
        <w:t>Tell participants that t</w:t>
      </w:r>
      <w:r w:rsidR="005E3107" w:rsidRPr="00CA1089">
        <w:t>he</w:t>
      </w:r>
      <w:r w:rsidRPr="00CA1089">
        <w:t xml:space="preserve"> injuries vary based on the type of explosives.</w:t>
      </w:r>
    </w:p>
    <w:p w14:paraId="14E8FBAC" w14:textId="77777777" w:rsidR="007B01C0" w:rsidRPr="00CA1089" w:rsidRDefault="007B01C0" w:rsidP="007B01C0">
      <w:pPr>
        <w:pStyle w:val="ATABulletLevel02BodySlide"/>
      </w:pPr>
      <w:r w:rsidRPr="00CA1089">
        <w:t>T</w:t>
      </w:r>
      <w:r w:rsidR="005E3107" w:rsidRPr="00CA1089">
        <w:t xml:space="preserve">hermal properties of the explosion vary based on the type of explosives used. </w:t>
      </w:r>
    </w:p>
    <w:p w14:paraId="2227CEA5" w14:textId="66F2C804" w:rsidR="00EC29AF" w:rsidRPr="00CA1089" w:rsidRDefault="007B01C0" w:rsidP="002B6A2A">
      <w:pPr>
        <w:pStyle w:val="ATABulletLevel02BodySlide"/>
      </w:pPr>
      <w:r w:rsidRPr="00CA1089">
        <w:t xml:space="preserve">Flammable devices </w:t>
      </w:r>
      <w:proofErr w:type="gramStart"/>
      <w:r w:rsidRPr="00CA1089">
        <w:t>are designed</w:t>
      </w:r>
      <w:proofErr w:type="gramEnd"/>
      <w:r w:rsidRPr="00CA1089">
        <w:t xml:space="preserve"> to create extensive fire damage to victims.</w:t>
      </w:r>
    </w:p>
    <w:p w14:paraId="0571B6F4" w14:textId="77777777" w:rsidR="002B6A2A" w:rsidRPr="00CA1089" w:rsidRDefault="002B6A2A" w:rsidP="00CC38B1">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A74565" w:rsidRPr="00CA1089" w14:paraId="50964A7C" w14:textId="77777777" w:rsidTr="00B00983">
        <w:trPr>
          <w:trHeight w:val="432"/>
        </w:trPr>
        <w:tc>
          <w:tcPr>
            <w:tcW w:w="3968" w:type="pct"/>
            <w:shd w:val="clear" w:color="auto" w:fill="DDDDDD"/>
            <w:vAlign w:val="center"/>
          </w:tcPr>
          <w:p w14:paraId="6C3C4C7A" w14:textId="6101470F" w:rsidR="00A74565" w:rsidRPr="00CA1089" w:rsidRDefault="00A74565" w:rsidP="00B00983">
            <w:pPr>
              <w:pStyle w:val="ATASlideNoteHeading"/>
            </w:pPr>
            <w:r w:rsidRPr="00CA1089">
              <w:lastRenderedPageBreak/>
              <w:t xml:space="preserve">Slide </w:t>
            </w:r>
            <w:r w:rsidR="00B97816">
              <w:fldChar w:fldCharType="begin"/>
            </w:r>
            <w:r w:rsidR="00B97816">
              <w:instrText xml:space="preserve"> SEQ ataslide \s </w:instrText>
            </w:r>
            <w:r w:rsidR="00B97816">
              <w:fldChar w:fldCharType="separate"/>
            </w:r>
            <w:r w:rsidR="00B97816">
              <w:rPr>
                <w:noProof/>
              </w:rPr>
              <w:t>74</w:t>
            </w:r>
            <w:r w:rsidR="00B97816">
              <w:rPr>
                <w:noProof/>
              </w:rPr>
              <w:fldChar w:fldCharType="end"/>
            </w:r>
            <w:r w:rsidRPr="00CA1089">
              <w:t xml:space="preserve"> Other Injuries</w:t>
            </w:r>
          </w:p>
        </w:tc>
        <w:tc>
          <w:tcPr>
            <w:tcW w:w="344" w:type="pct"/>
            <w:shd w:val="clear" w:color="auto" w:fill="DDDDDD"/>
            <w:vAlign w:val="center"/>
          </w:tcPr>
          <w:p w14:paraId="604EE3EC" w14:textId="77777777" w:rsidR="00A74565" w:rsidRPr="00CA1089" w:rsidRDefault="00A74565" w:rsidP="00B00983"/>
        </w:tc>
        <w:tc>
          <w:tcPr>
            <w:tcW w:w="345" w:type="pct"/>
            <w:shd w:val="clear" w:color="auto" w:fill="DDDDDD"/>
            <w:vAlign w:val="center"/>
          </w:tcPr>
          <w:p w14:paraId="4D8ABB76" w14:textId="77777777" w:rsidR="00A74565" w:rsidRPr="00CA1089" w:rsidRDefault="00A74565" w:rsidP="00B00983">
            <w:pPr>
              <w:jc w:val="center"/>
            </w:pPr>
          </w:p>
        </w:tc>
        <w:tc>
          <w:tcPr>
            <w:tcW w:w="344" w:type="pct"/>
            <w:shd w:val="clear" w:color="auto" w:fill="DDDDDD"/>
            <w:vAlign w:val="center"/>
          </w:tcPr>
          <w:p w14:paraId="5E4678D4" w14:textId="77777777" w:rsidR="00A74565" w:rsidRPr="00CA1089" w:rsidRDefault="00A74565" w:rsidP="00B00983">
            <w:pPr>
              <w:jc w:val="center"/>
            </w:pPr>
          </w:p>
        </w:tc>
      </w:tr>
      <w:tr w:rsidR="00A74565" w:rsidRPr="00CA1089" w14:paraId="12BAAD2E" w14:textId="77777777" w:rsidTr="00B00983">
        <w:tc>
          <w:tcPr>
            <w:tcW w:w="5000" w:type="pct"/>
            <w:gridSpan w:val="4"/>
            <w:shd w:val="clear" w:color="auto" w:fill="EAEAEA"/>
            <w:tcMar>
              <w:left w:w="72" w:type="dxa"/>
              <w:right w:w="72" w:type="dxa"/>
            </w:tcMar>
          </w:tcPr>
          <w:p w14:paraId="454357D7" w14:textId="438DA8AC" w:rsidR="00492825" w:rsidRPr="00CA1089" w:rsidRDefault="00492825" w:rsidP="00892729">
            <w:pPr>
              <w:pStyle w:val="ATABulletLevel01BodySlide"/>
            </w:pPr>
            <w:r w:rsidRPr="00CA1089">
              <w:t>Commonly occur when victims are attempting to escape:</w:t>
            </w:r>
          </w:p>
          <w:p w14:paraId="5BB0B283" w14:textId="08E2C0EE" w:rsidR="00A74565" w:rsidRPr="00CA1089" w:rsidRDefault="00892729" w:rsidP="00492825">
            <w:pPr>
              <w:pStyle w:val="ATABulletLevel02BodySlide"/>
            </w:pPr>
            <w:r w:rsidRPr="00CA1089">
              <w:t>Falls</w:t>
            </w:r>
          </w:p>
          <w:p w14:paraId="30B45F59" w14:textId="2B4E82D1" w:rsidR="00892729" w:rsidRPr="00CA1089" w:rsidRDefault="00892729" w:rsidP="00492825">
            <w:pPr>
              <w:pStyle w:val="ATABulletLevel02BodySlide"/>
            </w:pPr>
            <w:r w:rsidRPr="00CA1089">
              <w:t>Smoke inhalation</w:t>
            </w:r>
          </w:p>
        </w:tc>
      </w:tr>
      <w:tr w:rsidR="00A74565" w:rsidRPr="00CA1089" w14:paraId="74859F2A" w14:textId="77777777" w:rsidTr="00B00983">
        <w:tc>
          <w:tcPr>
            <w:tcW w:w="5000" w:type="pct"/>
            <w:gridSpan w:val="4"/>
            <w:shd w:val="clear" w:color="auto" w:fill="EAEAEA"/>
            <w:vAlign w:val="center"/>
          </w:tcPr>
          <w:p w14:paraId="1E927B01" w14:textId="6DCF3495" w:rsidR="00A74565" w:rsidRPr="00CA1089" w:rsidRDefault="00A74565" w:rsidP="000604FF">
            <w:pPr>
              <w:pStyle w:val="ATAGraphicDescription"/>
            </w:pPr>
            <w:r w:rsidRPr="00CA1089">
              <w:t xml:space="preserve">Graphic Description: </w:t>
            </w:r>
            <w:r w:rsidR="003405CA" w:rsidRPr="00CA1089">
              <w:t xml:space="preserve">People evacuating </w:t>
            </w:r>
            <w:r w:rsidR="000604FF" w:rsidRPr="00CA1089">
              <w:t>from</w:t>
            </w:r>
            <w:r w:rsidR="003405CA" w:rsidRPr="00CA1089">
              <w:t xml:space="preserve"> a smoky hallway</w:t>
            </w:r>
            <w:r w:rsidRPr="00CA1089">
              <w:t xml:space="preserve"> </w:t>
            </w:r>
          </w:p>
        </w:tc>
      </w:tr>
    </w:tbl>
    <w:p w14:paraId="45380B3D" w14:textId="77777777" w:rsidR="00A74565" w:rsidRPr="00CA1089" w:rsidRDefault="00A74565" w:rsidP="00A74565">
      <w:pPr>
        <w:pStyle w:val="ATABody"/>
      </w:pPr>
    </w:p>
    <w:p w14:paraId="63D0B71E" w14:textId="37B6BD8D" w:rsidR="008F5346" w:rsidRPr="00CA1089" w:rsidRDefault="00892729" w:rsidP="00492825">
      <w:pPr>
        <w:pStyle w:val="ATABulletLevel01BodySlide"/>
      </w:pPr>
      <w:r w:rsidRPr="00CA1089">
        <w:t>Explain that o</w:t>
      </w:r>
      <w:r w:rsidR="00EC29AF" w:rsidRPr="00CA1089">
        <w:t xml:space="preserve">ther </w:t>
      </w:r>
      <w:r w:rsidRPr="00CA1089">
        <w:t>i</w:t>
      </w:r>
      <w:r w:rsidR="00EC29AF" w:rsidRPr="00CA1089">
        <w:t xml:space="preserve">njuries </w:t>
      </w:r>
      <w:r w:rsidRPr="00CA1089">
        <w:t xml:space="preserve">are those </w:t>
      </w:r>
      <w:r w:rsidR="008F5346" w:rsidRPr="00CA1089">
        <w:t xml:space="preserve">that </w:t>
      </w:r>
      <w:r w:rsidR="00492825" w:rsidRPr="00CA1089">
        <w:t>commonly occur when victims are attempting to escape from the blast area</w:t>
      </w:r>
      <w:r w:rsidR="00E242F5">
        <w:t xml:space="preserve"> </w:t>
      </w:r>
      <w:r w:rsidR="008F5346" w:rsidRPr="00CA1089">
        <w:t xml:space="preserve">or conditions created as a result of the explosion: </w:t>
      </w:r>
    </w:p>
    <w:p w14:paraId="4B5EBE3C" w14:textId="5F8BD707" w:rsidR="008F5346" w:rsidRPr="00CA1089" w:rsidRDefault="008F5346" w:rsidP="00675161">
      <w:pPr>
        <w:pStyle w:val="ATABulletLevel02BodySlide"/>
      </w:pPr>
      <w:r w:rsidRPr="00CA1089">
        <w:t xml:space="preserve">Falls caused by </w:t>
      </w:r>
      <w:r w:rsidR="00492825" w:rsidRPr="00CA1089">
        <w:t xml:space="preserve">structural collapse </w:t>
      </w:r>
    </w:p>
    <w:p w14:paraId="6DF914C2" w14:textId="001E23A0" w:rsidR="00492825" w:rsidRPr="00CA1089" w:rsidRDefault="008F5346" w:rsidP="00675161">
      <w:pPr>
        <w:pStyle w:val="ATABulletLevel02BodySlide"/>
      </w:pPr>
      <w:r w:rsidRPr="00CA1089">
        <w:t xml:space="preserve">Smoke </w:t>
      </w:r>
      <w:r w:rsidR="00492825" w:rsidRPr="00CA1089">
        <w:t>inhalation injuries</w:t>
      </w:r>
    </w:p>
    <w:p w14:paraId="16344159" w14:textId="77777777" w:rsidR="00AA2966" w:rsidRDefault="00AA2966" w:rsidP="00492825">
      <w:pPr>
        <w:pStyle w:val="ATABulletLevel01BodySlide"/>
      </w:pPr>
      <w:r>
        <w:t>Explain</w:t>
      </w:r>
      <w:r w:rsidR="00492825" w:rsidRPr="00CA1089">
        <w:t xml:space="preserve"> that </w:t>
      </w:r>
      <w:r>
        <w:t>the goal is to mitigate threats from an IED in order to protect critical infrastructure and above all innocent victims.</w:t>
      </w:r>
    </w:p>
    <w:p w14:paraId="676E727B" w14:textId="699738DA" w:rsidR="00EC29AF" w:rsidRPr="00CA1089" w:rsidRDefault="00AA2966" w:rsidP="00492825">
      <w:pPr>
        <w:pStyle w:val="ATABulletLevel01BodySlide"/>
      </w:pPr>
      <w:r>
        <w:t xml:space="preserve">Tell participants that in the next section they </w:t>
      </w:r>
      <w:r w:rsidR="00492825" w:rsidRPr="00CA1089">
        <w:t>will learn strategies for mitigating the threat of an IED</w:t>
      </w:r>
      <w:r>
        <w:t xml:space="preserve"> allowing them to prevent loss of life and injuries. </w:t>
      </w:r>
    </w:p>
    <w:p w14:paraId="024B9760" w14:textId="77777777" w:rsidR="00344F0E" w:rsidRPr="00CA1089" w:rsidRDefault="00344F0E" w:rsidP="002C5D82">
      <w:pPr>
        <w:pStyle w:val="ATABody"/>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8109"/>
        <w:gridCol w:w="1261"/>
      </w:tblGrid>
      <w:tr w:rsidR="00344F0E" w:rsidRPr="00CA1089" w14:paraId="5DB2F8FE" w14:textId="77777777" w:rsidTr="00CA6295">
        <w:trPr>
          <w:trHeight w:val="432"/>
        </w:trPr>
        <w:tc>
          <w:tcPr>
            <w:tcW w:w="8109" w:type="dxa"/>
            <w:shd w:val="clear" w:color="auto" w:fill="auto"/>
            <w:vAlign w:val="center"/>
          </w:tcPr>
          <w:p w14:paraId="18666F2A" w14:textId="259A7408" w:rsidR="00344F0E" w:rsidRPr="00CA1089" w:rsidRDefault="00344F0E" w:rsidP="003F451E">
            <w:pPr>
              <w:pStyle w:val="ATATopicHeading"/>
              <w:keepNext/>
            </w:pPr>
            <w:r w:rsidRPr="00CA1089">
              <w:t>Topic: Mitigating the Threat of an IED</w:t>
            </w:r>
          </w:p>
        </w:tc>
        <w:tc>
          <w:tcPr>
            <w:tcW w:w="1261" w:type="dxa"/>
            <w:shd w:val="clear" w:color="auto" w:fill="auto"/>
            <w:vAlign w:val="center"/>
          </w:tcPr>
          <w:p w14:paraId="2CC35C26" w14:textId="47083F41" w:rsidR="00344F0E" w:rsidRPr="00CA1089" w:rsidRDefault="007C72F2" w:rsidP="004C6098">
            <w:pPr>
              <w:pStyle w:val="ATATopicTime"/>
              <w:keepNext/>
            </w:pPr>
            <w:r>
              <w:t>25</w:t>
            </w:r>
            <w:r w:rsidR="00344F0E" w:rsidRPr="00CA1089">
              <w:t xml:space="preserve"> Minutes</w:t>
            </w:r>
          </w:p>
        </w:tc>
      </w:tr>
    </w:tbl>
    <w:p w14:paraId="36070449" w14:textId="77777777" w:rsidR="00344F0E" w:rsidRPr="00CA1089" w:rsidRDefault="00344F0E" w:rsidP="00A92C74">
      <w:pPr>
        <w:pStyle w:val="ATABody"/>
        <w:keepNext/>
      </w:pPr>
    </w:p>
    <w:p w14:paraId="463C4075" w14:textId="77777777" w:rsidR="00344F0E" w:rsidRPr="00CA1089" w:rsidRDefault="00344F0E" w:rsidP="00A92C74">
      <w:pPr>
        <w:pStyle w:val="ATABody"/>
        <w:keepNext/>
      </w:pPr>
      <w:r w:rsidRPr="00CA1089">
        <w:t>Enabling Learning Objective:</w:t>
      </w:r>
    </w:p>
    <w:p w14:paraId="10819D7A" w14:textId="2A35A532" w:rsidR="00344F0E" w:rsidRPr="00CA1089" w:rsidRDefault="00A74565" w:rsidP="00A92C74">
      <w:pPr>
        <w:pStyle w:val="ATABulletLevel01BodySlide"/>
        <w:keepNext/>
      </w:pPr>
      <w:r w:rsidRPr="00CA1089">
        <w:t>Explain strategies for mitigating the threat of an IED</w:t>
      </w:r>
      <w:r w:rsidR="00344F0E" w:rsidRPr="00CA1089">
        <w:t>.</w:t>
      </w:r>
    </w:p>
    <w:p w14:paraId="5783040C" w14:textId="77777777" w:rsidR="00344F0E" w:rsidRPr="00CA1089" w:rsidRDefault="00344F0E" w:rsidP="00A92C74">
      <w:pPr>
        <w:pStyle w:val="ATABody"/>
        <w:keepNext/>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344F0E" w:rsidRPr="00CA1089" w14:paraId="53D698CC" w14:textId="77777777" w:rsidTr="00CA6295">
        <w:trPr>
          <w:trHeight w:val="432"/>
        </w:trPr>
        <w:tc>
          <w:tcPr>
            <w:tcW w:w="3967" w:type="pct"/>
            <w:shd w:val="clear" w:color="auto" w:fill="DDDDDD"/>
            <w:vAlign w:val="center"/>
          </w:tcPr>
          <w:p w14:paraId="583F1913" w14:textId="226F7D27" w:rsidR="00344F0E" w:rsidRPr="00CA1089" w:rsidRDefault="00344F0E" w:rsidP="00CA6295">
            <w:pPr>
              <w:pStyle w:val="ATASlideNoteHeading"/>
            </w:pPr>
            <w:r w:rsidRPr="00CA1089">
              <w:t xml:space="preserve">Slide </w:t>
            </w:r>
            <w:r w:rsidR="00B97816">
              <w:fldChar w:fldCharType="begin"/>
            </w:r>
            <w:r w:rsidR="00B97816">
              <w:instrText xml:space="preserve"> SEQ ataslide \s </w:instrText>
            </w:r>
            <w:r w:rsidR="00B97816">
              <w:fldChar w:fldCharType="separate"/>
            </w:r>
            <w:r w:rsidR="00B97816">
              <w:rPr>
                <w:noProof/>
              </w:rPr>
              <w:t>75</w:t>
            </w:r>
            <w:r w:rsidR="00B97816">
              <w:rPr>
                <w:noProof/>
              </w:rPr>
              <w:fldChar w:fldCharType="end"/>
            </w:r>
            <w:r w:rsidRPr="00CA1089">
              <w:t xml:space="preserve"> </w:t>
            </w:r>
            <w:r w:rsidR="00CA6295" w:rsidRPr="00CA1089">
              <w:t>Mitigating the Threat of an IED</w:t>
            </w:r>
          </w:p>
        </w:tc>
        <w:tc>
          <w:tcPr>
            <w:tcW w:w="344" w:type="pct"/>
            <w:shd w:val="clear" w:color="auto" w:fill="DDDDDD"/>
            <w:vAlign w:val="center"/>
          </w:tcPr>
          <w:p w14:paraId="07B1CA25" w14:textId="77777777" w:rsidR="00344F0E" w:rsidRPr="00CA1089" w:rsidRDefault="00344F0E" w:rsidP="00CA6295"/>
        </w:tc>
        <w:tc>
          <w:tcPr>
            <w:tcW w:w="345" w:type="pct"/>
            <w:shd w:val="clear" w:color="auto" w:fill="DDDDDD"/>
            <w:vAlign w:val="center"/>
          </w:tcPr>
          <w:p w14:paraId="4AA4918E" w14:textId="77777777" w:rsidR="00344F0E" w:rsidRPr="00CA1089" w:rsidRDefault="00344F0E" w:rsidP="00CA6295">
            <w:pPr>
              <w:jc w:val="center"/>
            </w:pPr>
          </w:p>
        </w:tc>
        <w:tc>
          <w:tcPr>
            <w:tcW w:w="344" w:type="pct"/>
            <w:shd w:val="clear" w:color="auto" w:fill="DDDDDD"/>
            <w:vAlign w:val="center"/>
          </w:tcPr>
          <w:p w14:paraId="2670E38E" w14:textId="77777777" w:rsidR="00344F0E" w:rsidRPr="00CA1089" w:rsidRDefault="00344F0E" w:rsidP="00CA6295">
            <w:pPr>
              <w:jc w:val="center"/>
            </w:pPr>
          </w:p>
        </w:tc>
      </w:tr>
      <w:tr w:rsidR="00344F0E" w:rsidRPr="00CA1089" w14:paraId="6EC7EEBE" w14:textId="77777777" w:rsidTr="00CA6295">
        <w:tc>
          <w:tcPr>
            <w:tcW w:w="5000" w:type="pct"/>
            <w:gridSpan w:val="4"/>
            <w:shd w:val="clear" w:color="auto" w:fill="EAEAEA"/>
            <w:tcMar>
              <w:left w:w="72" w:type="dxa"/>
              <w:right w:w="72" w:type="dxa"/>
            </w:tcMar>
          </w:tcPr>
          <w:p w14:paraId="244AA0E9" w14:textId="5E0BE049" w:rsidR="008F5346" w:rsidRPr="00CA1089" w:rsidRDefault="008F5346" w:rsidP="00D071E2">
            <w:pPr>
              <w:pStyle w:val="ATABulletLevel01BodySlide"/>
            </w:pPr>
            <w:r w:rsidRPr="00CA1089">
              <w:t>This section will cover:</w:t>
            </w:r>
          </w:p>
          <w:p w14:paraId="5E588F3F" w14:textId="39F7545B" w:rsidR="00D071E2" w:rsidRPr="00CA1089" w:rsidRDefault="008F5346" w:rsidP="00675161">
            <w:pPr>
              <w:pStyle w:val="ATABulletLevel02BodySlide"/>
            </w:pPr>
            <w:r w:rsidRPr="00CA1089">
              <w:t xml:space="preserve">Recognizing safe distance </w:t>
            </w:r>
          </w:p>
          <w:p w14:paraId="067C58EE" w14:textId="2B489F45" w:rsidR="00D071E2" w:rsidRPr="00CA1089" w:rsidRDefault="008F5346" w:rsidP="00675161">
            <w:pPr>
              <w:pStyle w:val="ATABulletLevel02BodySlide"/>
            </w:pPr>
            <w:r w:rsidRPr="00CA1089">
              <w:t>Hardening the potential target</w:t>
            </w:r>
          </w:p>
          <w:p w14:paraId="198DC4E9" w14:textId="1C830FB5" w:rsidR="00344F0E" w:rsidRPr="00CA1089" w:rsidRDefault="008F5346" w:rsidP="00675161">
            <w:pPr>
              <w:pStyle w:val="ATABulletLevel02BodySlide"/>
            </w:pPr>
            <w:r w:rsidRPr="00CA1089">
              <w:t>Protecting the potential target</w:t>
            </w:r>
          </w:p>
        </w:tc>
      </w:tr>
      <w:tr w:rsidR="00344F0E" w:rsidRPr="00CA1089" w14:paraId="440C6C72" w14:textId="77777777" w:rsidTr="00CA6295">
        <w:tc>
          <w:tcPr>
            <w:tcW w:w="5000" w:type="pct"/>
            <w:gridSpan w:val="4"/>
            <w:shd w:val="clear" w:color="auto" w:fill="EAEAEA"/>
            <w:vAlign w:val="center"/>
          </w:tcPr>
          <w:p w14:paraId="071ECF89" w14:textId="77777777" w:rsidR="00344F0E" w:rsidRPr="00CA1089" w:rsidRDefault="00344F0E" w:rsidP="00CA6295">
            <w:pPr>
              <w:pStyle w:val="ATAGraphicDescription"/>
            </w:pPr>
            <w:r w:rsidRPr="00CA1089">
              <w:t xml:space="preserve">Graphic Description: No Graphic </w:t>
            </w:r>
          </w:p>
        </w:tc>
      </w:tr>
    </w:tbl>
    <w:p w14:paraId="2BA93BAA" w14:textId="2BF7646E" w:rsidR="00344F0E" w:rsidRPr="00CA1089" w:rsidRDefault="00D071E2" w:rsidP="00D071E2">
      <w:pPr>
        <w:pStyle w:val="ATABody"/>
        <w:tabs>
          <w:tab w:val="left" w:pos="2355"/>
        </w:tabs>
      </w:pPr>
      <w:r w:rsidRPr="00CA1089">
        <w:tab/>
      </w:r>
    </w:p>
    <w:p w14:paraId="3C31EEDF" w14:textId="77777777" w:rsidR="00191EF2" w:rsidRDefault="00191EF2" w:rsidP="00344F0E">
      <w:pPr>
        <w:pStyle w:val="ATABulletLevel01BodySlide"/>
      </w:pPr>
      <w:r>
        <w:t>Tell participants to help avoid the effect on victims, it is important to mitigate the threat of an IED.</w:t>
      </w:r>
    </w:p>
    <w:p w14:paraId="1662B1F7" w14:textId="62A5B874" w:rsidR="00344F0E" w:rsidRPr="00CA1089" w:rsidRDefault="00D071E2" w:rsidP="00344F0E">
      <w:pPr>
        <w:pStyle w:val="ATABulletLevel01BodySlide"/>
      </w:pPr>
      <w:r w:rsidRPr="00CA1089">
        <w:t xml:space="preserve">Explain that this section will </w:t>
      </w:r>
      <w:r w:rsidR="000C11D6" w:rsidRPr="00CA1089">
        <w:t>cover strategies for mitigating the threat of an IED including:</w:t>
      </w:r>
    </w:p>
    <w:p w14:paraId="43FCA03E" w14:textId="00037453" w:rsidR="000C11D6" w:rsidRPr="00CA1089" w:rsidRDefault="000C11D6" w:rsidP="00422353">
      <w:pPr>
        <w:pStyle w:val="ATABulletLevel02BodySlide"/>
      </w:pPr>
      <w:r w:rsidRPr="00CA1089">
        <w:t>Recognizing safe distances</w:t>
      </w:r>
    </w:p>
    <w:p w14:paraId="00420697" w14:textId="48CA576F" w:rsidR="000C11D6" w:rsidRPr="00CA1089" w:rsidRDefault="000C11D6" w:rsidP="00422353">
      <w:pPr>
        <w:pStyle w:val="ATABulletLevel02BodySlide"/>
      </w:pPr>
      <w:r w:rsidRPr="00CA1089">
        <w:t>Hardening potential targets</w:t>
      </w:r>
    </w:p>
    <w:p w14:paraId="1F9240BD" w14:textId="1589073E" w:rsidR="000C11D6" w:rsidRPr="00CA1089" w:rsidRDefault="000C11D6" w:rsidP="00422353">
      <w:pPr>
        <w:pStyle w:val="ATABulletLevel02BodySlide"/>
      </w:pPr>
      <w:r w:rsidRPr="00CA1089">
        <w:t>Protecting potential targets</w:t>
      </w:r>
    </w:p>
    <w:p w14:paraId="7ABA1BD9" w14:textId="77777777" w:rsidR="00A74565" w:rsidRPr="00CA1089" w:rsidRDefault="00A74565" w:rsidP="00A74565">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A74565" w:rsidRPr="00CA1089" w14:paraId="292463AD" w14:textId="77777777" w:rsidTr="00B00983">
        <w:trPr>
          <w:trHeight w:val="432"/>
        </w:trPr>
        <w:tc>
          <w:tcPr>
            <w:tcW w:w="3968" w:type="pct"/>
            <w:shd w:val="clear" w:color="auto" w:fill="DDDDDD"/>
            <w:vAlign w:val="center"/>
          </w:tcPr>
          <w:p w14:paraId="2197C3B6" w14:textId="38E8F550" w:rsidR="00A74565" w:rsidRPr="00CA1089" w:rsidRDefault="00A74565" w:rsidP="00272490">
            <w:pPr>
              <w:pStyle w:val="ATASlideNoteHeading"/>
            </w:pPr>
            <w:r w:rsidRPr="00CA1089">
              <w:t xml:space="preserve">Slide </w:t>
            </w:r>
            <w:r w:rsidR="00B97816">
              <w:fldChar w:fldCharType="begin"/>
            </w:r>
            <w:r w:rsidR="00B97816">
              <w:instrText xml:space="preserve"> SEQ ataslide \s </w:instrText>
            </w:r>
            <w:r w:rsidR="00B97816">
              <w:fldChar w:fldCharType="separate"/>
            </w:r>
            <w:r w:rsidR="00B97816">
              <w:rPr>
                <w:noProof/>
              </w:rPr>
              <w:t>76</w:t>
            </w:r>
            <w:r w:rsidR="00B97816">
              <w:rPr>
                <w:noProof/>
              </w:rPr>
              <w:fldChar w:fldCharType="end"/>
            </w:r>
            <w:r w:rsidRPr="00CA1089">
              <w:t xml:space="preserve"> Recognizing Safe Distance</w:t>
            </w:r>
            <w:r w:rsidR="00387F5A" w:rsidRPr="00CA1089">
              <w:t xml:space="preserve"> </w:t>
            </w:r>
            <w:r w:rsidRPr="00CA1089">
              <w:t>(</w:t>
            </w:r>
            <w:r w:rsidR="00272490">
              <w:t>Workbook</w:t>
            </w:r>
            <w:r w:rsidRPr="00CA1089">
              <w:t xml:space="preserve"> 9.</w:t>
            </w:r>
            <w:r w:rsidR="00272490">
              <w:t>2</w:t>
            </w:r>
            <w:r w:rsidRPr="00CA1089">
              <w:t>)</w:t>
            </w:r>
          </w:p>
        </w:tc>
        <w:tc>
          <w:tcPr>
            <w:tcW w:w="344" w:type="pct"/>
            <w:shd w:val="clear" w:color="auto" w:fill="DDDDDD"/>
            <w:vAlign w:val="center"/>
          </w:tcPr>
          <w:p w14:paraId="563BDE4E" w14:textId="77777777" w:rsidR="00A74565" w:rsidRPr="00CA1089" w:rsidRDefault="00A74565" w:rsidP="00D03588">
            <w:pPr>
              <w:keepNext/>
            </w:pPr>
          </w:p>
        </w:tc>
        <w:tc>
          <w:tcPr>
            <w:tcW w:w="345" w:type="pct"/>
            <w:shd w:val="clear" w:color="auto" w:fill="DDDDDD"/>
            <w:vAlign w:val="center"/>
          </w:tcPr>
          <w:p w14:paraId="51CC3139" w14:textId="77777777" w:rsidR="00A74565" w:rsidRPr="00CA1089" w:rsidRDefault="00A74565" w:rsidP="00D03588">
            <w:pPr>
              <w:keepNext/>
              <w:jc w:val="center"/>
            </w:pPr>
          </w:p>
        </w:tc>
        <w:tc>
          <w:tcPr>
            <w:tcW w:w="344" w:type="pct"/>
            <w:shd w:val="clear" w:color="auto" w:fill="DDDDDD"/>
            <w:vAlign w:val="center"/>
          </w:tcPr>
          <w:p w14:paraId="21893E36" w14:textId="703E2067" w:rsidR="00A74565" w:rsidRPr="00CA1089" w:rsidRDefault="008C307F" w:rsidP="00D03588">
            <w:pPr>
              <w:keepNext/>
              <w:jc w:val="center"/>
            </w:pPr>
            <w:r>
              <w:rPr>
                <w:noProof/>
              </w:rPr>
              <w:drawing>
                <wp:inline distT="0" distB="0" distL="0" distR="0" wp14:anchorId="1A6DFE77" wp14:editId="08C7D634">
                  <wp:extent cx="272233" cy="2743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A74565" w:rsidRPr="00CA1089" w14:paraId="4055859A" w14:textId="77777777" w:rsidTr="00B00983">
        <w:tc>
          <w:tcPr>
            <w:tcW w:w="5000" w:type="pct"/>
            <w:gridSpan w:val="4"/>
            <w:shd w:val="clear" w:color="auto" w:fill="EAEAEA"/>
            <w:tcMar>
              <w:left w:w="72" w:type="dxa"/>
              <w:right w:w="72" w:type="dxa"/>
            </w:tcMar>
          </w:tcPr>
          <w:p w14:paraId="4AE6CF9B" w14:textId="702A073A" w:rsidR="00E35EA7" w:rsidRPr="00CA1089" w:rsidRDefault="00727B11" w:rsidP="00D03588">
            <w:pPr>
              <w:pStyle w:val="ATABulletLevel01BodySlide"/>
              <w:keepNext/>
            </w:pPr>
            <w:r w:rsidRPr="00CA1089">
              <w:t>M</w:t>
            </w:r>
            <w:r w:rsidR="00387F5A" w:rsidRPr="00CA1089">
              <w:t xml:space="preserve">itigate the effects of the largest credible explosive </w:t>
            </w:r>
            <w:r w:rsidR="00D917AC" w:rsidRPr="00CA1089">
              <w:t>threat by</w:t>
            </w:r>
            <w:r w:rsidR="00E35EA7" w:rsidRPr="00CA1089">
              <w:t>:</w:t>
            </w:r>
          </w:p>
          <w:p w14:paraId="6C3EB5F8" w14:textId="065E2B3D" w:rsidR="00E35EA7" w:rsidRPr="00CA1089" w:rsidRDefault="00E35EA7" w:rsidP="00D03588">
            <w:pPr>
              <w:pStyle w:val="ATABulletLevel02BodySlide"/>
              <w:keepNext/>
            </w:pPr>
            <w:r w:rsidRPr="00CA1089">
              <w:t>D</w:t>
            </w:r>
            <w:r w:rsidR="00387F5A" w:rsidRPr="00CA1089">
              <w:t>e</w:t>
            </w:r>
            <w:r w:rsidRPr="00CA1089">
              <w:t>termin</w:t>
            </w:r>
            <w:r w:rsidR="00D917AC" w:rsidRPr="00CA1089">
              <w:t>ing</w:t>
            </w:r>
            <w:r w:rsidR="00387F5A" w:rsidRPr="00CA1089">
              <w:t xml:space="preserve"> critical location</w:t>
            </w:r>
            <w:r w:rsidR="00D917AC" w:rsidRPr="00CA1089">
              <w:t>s</w:t>
            </w:r>
            <w:r w:rsidR="00387F5A" w:rsidRPr="00CA1089">
              <w:t xml:space="preserve"> </w:t>
            </w:r>
          </w:p>
          <w:p w14:paraId="5F7D9781" w14:textId="38F98205" w:rsidR="00D22792" w:rsidRPr="00CA1089" w:rsidRDefault="00D22792" w:rsidP="00D03588">
            <w:pPr>
              <w:pStyle w:val="ATABulletLevel02BodySlide"/>
              <w:keepNext/>
            </w:pPr>
            <w:r w:rsidRPr="00CA1089">
              <w:t>Creating distance between critical locations and critical infrastructure assets</w:t>
            </w:r>
            <w:r w:rsidR="00893D03" w:rsidRPr="00CA1089">
              <w:t xml:space="preserve"> when possible</w:t>
            </w:r>
          </w:p>
          <w:p w14:paraId="7410B751" w14:textId="6B484D18" w:rsidR="00A74565" w:rsidRPr="00CA1089" w:rsidRDefault="00E35EA7" w:rsidP="00D03588">
            <w:pPr>
              <w:pStyle w:val="ATABulletLevel02BodySlide"/>
              <w:keepNext/>
            </w:pPr>
            <w:r w:rsidRPr="00CA1089">
              <w:t>Monitor</w:t>
            </w:r>
            <w:r w:rsidR="00D917AC" w:rsidRPr="00CA1089">
              <w:t>ing</w:t>
            </w:r>
            <w:r w:rsidRPr="00CA1089">
              <w:t xml:space="preserve"> safe distances</w:t>
            </w:r>
          </w:p>
        </w:tc>
      </w:tr>
      <w:tr w:rsidR="00A74565" w:rsidRPr="00CA1089" w14:paraId="2E6EAEAD" w14:textId="77777777" w:rsidTr="00B00983">
        <w:tc>
          <w:tcPr>
            <w:tcW w:w="5000" w:type="pct"/>
            <w:gridSpan w:val="4"/>
            <w:shd w:val="clear" w:color="auto" w:fill="EAEAEA"/>
            <w:vAlign w:val="center"/>
          </w:tcPr>
          <w:p w14:paraId="2BF3436E" w14:textId="77777777" w:rsidR="00A74565" w:rsidRPr="00CA1089" w:rsidRDefault="00A74565" w:rsidP="00B00983">
            <w:pPr>
              <w:pStyle w:val="ATAGraphicDescription"/>
            </w:pPr>
            <w:r w:rsidRPr="00CA1089">
              <w:t xml:space="preserve">Graphic Description: No Graphic </w:t>
            </w:r>
          </w:p>
        </w:tc>
      </w:tr>
    </w:tbl>
    <w:p w14:paraId="450EB04D" w14:textId="77777777" w:rsidR="00387F5A" w:rsidRPr="00CA1089" w:rsidRDefault="00387F5A" w:rsidP="00A74565">
      <w:pPr>
        <w:pStyle w:val="ATABulletLevel01BodySlide"/>
        <w:numPr>
          <w:ilvl w:val="0"/>
          <w:numId w:val="0"/>
        </w:numPr>
        <w:ind w:left="360" w:hanging="288"/>
      </w:pPr>
    </w:p>
    <w:p w14:paraId="2F027556" w14:textId="5992B684" w:rsidR="00E35EA7" w:rsidRPr="00CA1089" w:rsidRDefault="00622908" w:rsidP="00727B11">
      <w:pPr>
        <w:pStyle w:val="ATABulletLevel01BodySlide"/>
        <w:rPr>
          <w:bCs w:val="0"/>
        </w:rPr>
      </w:pPr>
      <w:r w:rsidRPr="00CA1089">
        <w:t xml:space="preserve">Explain </w:t>
      </w:r>
      <w:r w:rsidR="00E35EA7" w:rsidRPr="00CA1089">
        <w:t>that in order to mitigate the effects of the largest credible explosive threat security personnel must</w:t>
      </w:r>
      <w:r w:rsidR="005B7185" w:rsidRPr="00CA1089">
        <w:t xml:space="preserve"> do the following</w:t>
      </w:r>
      <w:r w:rsidR="00E35EA7" w:rsidRPr="00CA1089">
        <w:t>:</w:t>
      </w:r>
    </w:p>
    <w:p w14:paraId="78152F05" w14:textId="1DCF8027" w:rsidR="0074370D" w:rsidRPr="00CA1089" w:rsidRDefault="00E35EA7" w:rsidP="00893D03">
      <w:pPr>
        <w:pStyle w:val="ATABulletLevel02BodySlide"/>
        <w:rPr>
          <w:rStyle w:val="ATABulletLevel01BodySlideChar"/>
          <w:bCs/>
        </w:rPr>
      </w:pPr>
      <w:r w:rsidRPr="00CA1089">
        <w:t>Determine the critical location</w:t>
      </w:r>
      <w:r w:rsidRPr="00CA1089">
        <w:rPr>
          <w:rStyle w:val="ATABulletLevel01BodySlideChar"/>
        </w:rPr>
        <w:t xml:space="preserve"> by assessing the critical infrastructure site, the building layout, and the security measures in place</w:t>
      </w:r>
    </w:p>
    <w:p w14:paraId="47FAC94D" w14:textId="328616FC" w:rsidR="00EF71E4" w:rsidRPr="00CA1089" w:rsidRDefault="005B7185" w:rsidP="00675161">
      <w:pPr>
        <w:pStyle w:val="ATABulletLevel02BodySlide"/>
      </w:pPr>
      <w:r w:rsidRPr="00CA1089">
        <w:t xml:space="preserve">Create </w:t>
      </w:r>
      <w:r w:rsidR="00893D03" w:rsidRPr="00CA1089">
        <w:t xml:space="preserve">distance between critical locations and critical infrastructure assets is the most effective protection </w:t>
      </w:r>
    </w:p>
    <w:p w14:paraId="17300F6F" w14:textId="77777777" w:rsidR="00E35EA7" w:rsidRPr="00CA1089" w:rsidRDefault="00E35EA7" w:rsidP="00E35EA7">
      <w:pPr>
        <w:pStyle w:val="ATABulletLevel02BodySlide"/>
      </w:pPr>
      <w:r w:rsidRPr="00CA1089">
        <w:t>Monitor safe distances for that location</w:t>
      </w:r>
    </w:p>
    <w:p w14:paraId="7F821E4D" w14:textId="1423CD33" w:rsidR="005B7185" w:rsidRPr="00CA1089" w:rsidRDefault="005B7185" w:rsidP="00675161">
      <w:pPr>
        <w:pStyle w:val="ATABulletLevel01BodySlide"/>
      </w:pPr>
      <w:r w:rsidRPr="00CA1089">
        <w:t>Tell participants that while the best safety precaution from exposure is distance; it is not always possible:</w:t>
      </w:r>
    </w:p>
    <w:p w14:paraId="3DD17199" w14:textId="1074BAA3" w:rsidR="005B7185" w:rsidRPr="00CA1089" w:rsidRDefault="005B7185" w:rsidP="005B7185">
      <w:pPr>
        <w:pStyle w:val="ATABulletLevel03BodySlide"/>
      </w:pPr>
      <w:r w:rsidRPr="00CA1089">
        <w:t>Suicide bombers bring explosives in close range of targets.</w:t>
      </w:r>
    </w:p>
    <w:p w14:paraId="26FFDDB7" w14:textId="01DCD8C5" w:rsidR="005B7185" w:rsidRPr="00CA1089" w:rsidRDefault="005B7185" w:rsidP="005B7185">
      <w:pPr>
        <w:pStyle w:val="ATABulletLevel03BodySlide"/>
      </w:pPr>
      <w:r w:rsidRPr="00CA1089">
        <w:t>Some critical infrastructure facilities require public access areas, are located on public streets, and have public parking nearby.</w:t>
      </w:r>
    </w:p>
    <w:p w14:paraId="16327E8C" w14:textId="78082C85" w:rsidR="00E35EA7" w:rsidRPr="00CA1089" w:rsidRDefault="0074370D" w:rsidP="00E35EA7">
      <w:pPr>
        <w:pStyle w:val="ATABulletLevel01BodySlide"/>
      </w:pPr>
      <w:r w:rsidRPr="00CA1089">
        <w:rPr>
          <w:rStyle w:val="ATABulletLevel01BodySlideChar"/>
        </w:rPr>
        <w:t xml:space="preserve">Provide an example: </w:t>
      </w:r>
      <w:r w:rsidR="00727B11" w:rsidRPr="00CA1089">
        <w:t xml:space="preserve">if it were determined </w:t>
      </w:r>
      <w:r w:rsidR="00D917AC" w:rsidRPr="00CA1089">
        <w:t>there was threat of</w:t>
      </w:r>
      <w:r w:rsidR="00727B11" w:rsidRPr="00CA1089">
        <w:t xml:space="preserve"> a</w:t>
      </w:r>
      <w:r w:rsidR="00337B32">
        <w:t>n</w:t>
      </w:r>
      <w:r w:rsidR="00727B11" w:rsidRPr="00CA1089">
        <w:t xml:space="preserve"> </w:t>
      </w:r>
      <w:r w:rsidR="00792C6A">
        <w:t>LVBIED</w:t>
      </w:r>
      <w:r w:rsidR="00727B11" w:rsidRPr="00CA1089">
        <w:t xml:space="preserve"> attack, the critical location would be the closest point that the bomb-laden vehicle could approach the facility with all security measures in place. </w:t>
      </w:r>
    </w:p>
    <w:p w14:paraId="21878BC3" w14:textId="33A6C382" w:rsidR="00622908" w:rsidRPr="00CA1089" w:rsidRDefault="00727B11" w:rsidP="00D917AC">
      <w:pPr>
        <w:pStyle w:val="ATABulletLevel02BodySlide"/>
      </w:pPr>
      <w:r w:rsidRPr="00CA1089">
        <w:t>Depending on the design of the facility, this could be a parking area directly beneath the occupied building, a loading dock, a curb directly outside the facility, or at the vehicle-access control gat</w:t>
      </w:r>
      <w:r w:rsidR="00D917AC" w:rsidRPr="00CA1089">
        <w:t>e where inspections take place.</w:t>
      </w:r>
    </w:p>
    <w:p w14:paraId="68097A00" w14:textId="0644ED77" w:rsidR="00622908" w:rsidRPr="00CA1089" w:rsidRDefault="00D917AC" w:rsidP="00D917AC">
      <w:pPr>
        <w:pStyle w:val="ATABulletLevel02BodySlide"/>
      </w:pPr>
      <w:r w:rsidRPr="00CA1089">
        <w:t xml:space="preserve">There are </w:t>
      </w:r>
      <w:r w:rsidR="00622908" w:rsidRPr="00CA1089">
        <w:t xml:space="preserve">usually different security measures in place at different critical locations of a given </w:t>
      </w:r>
      <w:r w:rsidR="00F15C0D" w:rsidRPr="00CA1089">
        <w:t>critical infrastructure</w:t>
      </w:r>
      <w:r w:rsidR="00622908" w:rsidRPr="00CA1089">
        <w:t>, depending on the type and size of the explosive threat.</w:t>
      </w:r>
    </w:p>
    <w:p w14:paraId="1FA728C5" w14:textId="6B6140CD" w:rsidR="00D917AC" w:rsidRPr="00CA1089" w:rsidRDefault="00D917AC" w:rsidP="00D917AC">
      <w:pPr>
        <w:pStyle w:val="ATABulletLevel01BodySlide"/>
        <w:rPr>
          <w:b/>
        </w:rPr>
      </w:pPr>
      <w:r w:rsidRPr="00CA1089">
        <w:t xml:space="preserve">Refer participants to </w:t>
      </w:r>
      <w:r w:rsidR="008C307F">
        <w:rPr>
          <w:b/>
        </w:rPr>
        <w:t>Workbook</w:t>
      </w:r>
      <w:r w:rsidRPr="00CA1089">
        <w:rPr>
          <w:b/>
        </w:rPr>
        <w:t xml:space="preserve"> 9.</w:t>
      </w:r>
      <w:r w:rsidR="008C307F">
        <w:rPr>
          <w:b/>
        </w:rPr>
        <w:t>2</w:t>
      </w:r>
      <w:r w:rsidRPr="00CA1089">
        <w:rPr>
          <w:b/>
        </w:rPr>
        <w:t>: Explosive Capacity and Distance Tables.</w:t>
      </w:r>
    </w:p>
    <w:p w14:paraId="0AAD815B" w14:textId="4E274BBE" w:rsidR="00D917AC" w:rsidRPr="00CA1089" w:rsidRDefault="00D917AC" w:rsidP="00D917AC">
      <w:pPr>
        <w:pStyle w:val="ATABulletLevel01BodySlide"/>
        <w:rPr>
          <w:b/>
        </w:rPr>
      </w:pPr>
      <w:r w:rsidRPr="00CA1089">
        <w:rPr>
          <w:rFonts w:asciiTheme="majorHAnsi" w:hAnsiTheme="majorHAnsi"/>
        </w:rPr>
        <w:t xml:space="preserve">Tell participants that </w:t>
      </w:r>
      <w:r w:rsidR="00893D03" w:rsidRPr="00CA1089">
        <w:rPr>
          <w:rFonts w:asciiTheme="majorHAnsi" w:hAnsiTheme="majorHAnsi"/>
        </w:rPr>
        <w:t xml:space="preserve">the addendum includes information on safe distances categorized by vehicle size </w:t>
      </w:r>
      <w:r w:rsidR="00C203F5" w:rsidRPr="00CA1089">
        <w:rPr>
          <w:rFonts w:asciiTheme="majorHAnsi" w:hAnsiTheme="majorHAnsi"/>
        </w:rPr>
        <w:t>and</w:t>
      </w:r>
      <w:r w:rsidR="00893D03" w:rsidRPr="00CA1089">
        <w:rPr>
          <w:rFonts w:asciiTheme="majorHAnsi" w:hAnsiTheme="majorHAnsi"/>
        </w:rPr>
        <w:t xml:space="preserve"> explosive type.</w:t>
      </w:r>
    </w:p>
    <w:p w14:paraId="381AC9C3" w14:textId="3C83D6A0" w:rsidR="00727B11" w:rsidRPr="00CA1089" w:rsidRDefault="005B7185" w:rsidP="00893D03">
      <w:pPr>
        <w:pStyle w:val="ATABulletLevel01BodySlide"/>
        <w:rPr>
          <w:b/>
        </w:rPr>
      </w:pPr>
      <w:r w:rsidRPr="00CA1089">
        <w:rPr>
          <w:rFonts w:asciiTheme="majorHAnsi" w:hAnsiTheme="majorHAnsi"/>
        </w:rPr>
        <w:t xml:space="preserve">Allow </w:t>
      </w:r>
      <w:r w:rsidR="00893D03" w:rsidRPr="00CA1089">
        <w:rPr>
          <w:rFonts w:asciiTheme="majorHAnsi" w:hAnsiTheme="majorHAnsi"/>
        </w:rPr>
        <w:t>a few minutes for participants to read the information in the tables.</w:t>
      </w:r>
    </w:p>
    <w:p w14:paraId="54919DDA" w14:textId="71618843" w:rsidR="00C203F5" w:rsidRPr="00CA1089" w:rsidRDefault="00C203F5" w:rsidP="00893D03">
      <w:pPr>
        <w:pStyle w:val="ATABulletLevel01BodySlide"/>
        <w:rPr>
          <w:b/>
        </w:rPr>
      </w:pPr>
      <w:r w:rsidRPr="00CA1089">
        <w:rPr>
          <w:rFonts w:asciiTheme="majorHAnsi" w:hAnsiTheme="majorHAnsi"/>
        </w:rPr>
        <w:t>Discuss how the information in the tables can help to determine safe distances.</w:t>
      </w:r>
    </w:p>
    <w:p w14:paraId="5CF20395" w14:textId="77777777" w:rsidR="005B7185" w:rsidRPr="00CA1089" w:rsidRDefault="005E1B2B" w:rsidP="00C203F5">
      <w:pPr>
        <w:pStyle w:val="ATABulletLevel01BodySlide"/>
      </w:pPr>
      <w:r w:rsidRPr="00CA1089">
        <w:rPr>
          <w:rFonts w:asciiTheme="majorHAnsi" w:hAnsiTheme="majorHAnsi"/>
        </w:rPr>
        <w:t xml:space="preserve">Explain that </w:t>
      </w:r>
      <w:r w:rsidR="00893D03" w:rsidRPr="00CA1089">
        <w:t xml:space="preserve">that in general, the largest credible explosive </w:t>
      </w:r>
      <w:proofErr w:type="gramStart"/>
      <w:r w:rsidR="00893D03" w:rsidRPr="00CA1089">
        <w:t>can be determined</w:t>
      </w:r>
      <w:proofErr w:type="gramEnd"/>
      <w:r w:rsidR="00893D03" w:rsidRPr="00CA1089">
        <w:t xml:space="preserve"> by the security measures in place at particular locations. </w:t>
      </w:r>
    </w:p>
    <w:p w14:paraId="148EFC80" w14:textId="6A936E49" w:rsidR="005B7185" w:rsidRPr="00CA1089" w:rsidRDefault="005E1B2B" w:rsidP="00675161">
      <w:pPr>
        <w:pStyle w:val="ATABulletLevel02BodySlide"/>
      </w:pPr>
      <w:r w:rsidRPr="00CA1089">
        <w:t>For example</w:t>
      </w:r>
      <w:r w:rsidR="00893D03" w:rsidRPr="00CA1089">
        <w:t xml:space="preserve">, the largest weapons should only be able to gain access to unsecured public spaces, such as in a vehicle on the nearest public street. </w:t>
      </w:r>
    </w:p>
    <w:p w14:paraId="33A4091E" w14:textId="485BF044" w:rsidR="00727B11" w:rsidRPr="00CA1089" w:rsidRDefault="00BF206F" w:rsidP="00675161">
      <w:pPr>
        <w:pStyle w:val="ATABulletLevel02BodySlide"/>
      </w:pPr>
      <w:r>
        <w:t>T</w:t>
      </w:r>
      <w:r w:rsidR="00893D03" w:rsidRPr="00CA1089">
        <w:t xml:space="preserve">he smallest weapons, such as a brief case bomb or suicide bomber, would only be able </w:t>
      </w:r>
      <w:r w:rsidR="00792C6A">
        <w:t xml:space="preserve">to </w:t>
      </w:r>
      <w:r w:rsidR="00893D03" w:rsidRPr="00CA1089">
        <w:t xml:space="preserve">reach the most secured areas of the building </w:t>
      </w:r>
      <w:r>
        <w:t>but</w:t>
      </w:r>
      <w:r w:rsidR="00893D03" w:rsidRPr="00CA1089">
        <w:t xml:space="preserve"> only if they were able to gain access past the security screening. </w:t>
      </w:r>
    </w:p>
    <w:p w14:paraId="57229312" w14:textId="4BD7AA60" w:rsidR="00565A5E" w:rsidRDefault="00622908" w:rsidP="00D03588">
      <w:pPr>
        <w:pStyle w:val="ATABulletLevel01BodySlide"/>
        <w:rPr>
          <w:i/>
        </w:rPr>
      </w:pPr>
      <w:r w:rsidRPr="00CA1089">
        <w:t xml:space="preserve">Tell participants </w:t>
      </w:r>
      <w:r w:rsidR="00C203F5" w:rsidRPr="00CA1089">
        <w:t>they will learn more about</w:t>
      </w:r>
      <w:r w:rsidRPr="00CA1089">
        <w:t xml:space="preserve"> security measures and explosives detection technology in </w:t>
      </w:r>
      <w:r w:rsidRPr="00CA1089">
        <w:rPr>
          <w:i/>
        </w:rPr>
        <w:t xml:space="preserve">Module </w:t>
      </w:r>
      <w:r w:rsidR="005E1B2B" w:rsidRPr="00CA1089">
        <w:rPr>
          <w:i/>
        </w:rPr>
        <w:t>12</w:t>
      </w:r>
      <w:r w:rsidRPr="00CA1089">
        <w:rPr>
          <w:i/>
        </w:rPr>
        <w:t>: Security Force Operations</w:t>
      </w:r>
      <w:r w:rsidRPr="00CA1089">
        <w:t xml:space="preserve"> and </w:t>
      </w:r>
      <w:r w:rsidRPr="00CA1089">
        <w:rPr>
          <w:i/>
        </w:rPr>
        <w:t xml:space="preserve">Module </w:t>
      </w:r>
      <w:r w:rsidR="005E1B2B" w:rsidRPr="00CA1089">
        <w:rPr>
          <w:i/>
        </w:rPr>
        <w:t>13</w:t>
      </w:r>
      <w:r w:rsidR="00C203F5" w:rsidRPr="00CA1089">
        <w:rPr>
          <w:i/>
        </w:rPr>
        <w:t>: Security Technology</w:t>
      </w:r>
      <w:r w:rsidR="00380268" w:rsidRPr="00CA1089">
        <w:rPr>
          <w:i/>
        </w:rPr>
        <w:t>.</w:t>
      </w:r>
    </w:p>
    <w:p w14:paraId="0A0187F1" w14:textId="77777777" w:rsidR="004F0E34" w:rsidRPr="00D03588" w:rsidRDefault="004F0E34" w:rsidP="004F0E34">
      <w:pPr>
        <w:pStyle w:val="ATABulletLevel01BodySlide"/>
        <w:numPr>
          <w:ilvl w:val="0"/>
          <w:numId w:val="0"/>
        </w:numPr>
        <w:ind w:left="360"/>
        <w:rPr>
          <w:i/>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AB3CE8" w:rsidRPr="00CA1089" w14:paraId="2D0540E2" w14:textId="77777777" w:rsidTr="00D86968">
        <w:trPr>
          <w:trHeight w:val="432"/>
        </w:trPr>
        <w:tc>
          <w:tcPr>
            <w:tcW w:w="3968" w:type="pct"/>
            <w:shd w:val="clear" w:color="auto" w:fill="DDDDDD"/>
            <w:vAlign w:val="center"/>
          </w:tcPr>
          <w:p w14:paraId="13BC2944" w14:textId="4F363A04" w:rsidR="00AB3CE8" w:rsidRPr="00CA1089" w:rsidRDefault="00AB3CE8" w:rsidP="00214EF0">
            <w:pPr>
              <w:pStyle w:val="ATASlideNoteHeading"/>
              <w:keepNext w:val="0"/>
            </w:pPr>
            <w:r w:rsidRPr="00CA1089">
              <w:t xml:space="preserve">Slide </w:t>
            </w:r>
            <w:r w:rsidR="00B97816">
              <w:fldChar w:fldCharType="begin"/>
            </w:r>
            <w:r w:rsidR="00B97816">
              <w:instrText xml:space="preserve"> SEQ ataslide \s </w:instrText>
            </w:r>
            <w:r w:rsidR="00B97816">
              <w:fldChar w:fldCharType="separate"/>
            </w:r>
            <w:r w:rsidR="00B97816">
              <w:rPr>
                <w:noProof/>
              </w:rPr>
              <w:t>77</w:t>
            </w:r>
            <w:r w:rsidR="00B97816">
              <w:rPr>
                <w:noProof/>
              </w:rPr>
              <w:fldChar w:fldCharType="end"/>
            </w:r>
            <w:r w:rsidRPr="00CA1089">
              <w:t xml:space="preserve"> Hardening the Potential Target (1 of 3)</w:t>
            </w:r>
          </w:p>
        </w:tc>
        <w:tc>
          <w:tcPr>
            <w:tcW w:w="344" w:type="pct"/>
            <w:shd w:val="clear" w:color="auto" w:fill="DDDDDD"/>
            <w:vAlign w:val="center"/>
          </w:tcPr>
          <w:p w14:paraId="3487DAAD" w14:textId="77777777" w:rsidR="00AB3CE8" w:rsidRPr="00CA1089" w:rsidRDefault="00AB3CE8" w:rsidP="00D86968">
            <w:pPr>
              <w:keepNext/>
            </w:pPr>
          </w:p>
        </w:tc>
        <w:tc>
          <w:tcPr>
            <w:tcW w:w="345" w:type="pct"/>
            <w:shd w:val="clear" w:color="auto" w:fill="DDDDDD"/>
            <w:vAlign w:val="center"/>
          </w:tcPr>
          <w:p w14:paraId="5ADCED2F" w14:textId="77777777" w:rsidR="00AB3CE8" w:rsidRPr="00CA1089" w:rsidRDefault="00AB3CE8" w:rsidP="00D86968">
            <w:pPr>
              <w:keepNext/>
              <w:jc w:val="center"/>
            </w:pPr>
          </w:p>
        </w:tc>
        <w:tc>
          <w:tcPr>
            <w:tcW w:w="344" w:type="pct"/>
            <w:shd w:val="clear" w:color="auto" w:fill="DDDDDD"/>
            <w:vAlign w:val="center"/>
          </w:tcPr>
          <w:p w14:paraId="68840D75" w14:textId="77777777" w:rsidR="00AB3CE8" w:rsidRPr="00CA1089" w:rsidRDefault="00AB3CE8" w:rsidP="00D86968">
            <w:pPr>
              <w:keepNext/>
              <w:jc w:val="center"/>
            </w:pPr>
          </w:p>
        </w:tc>
      </w:tr>
      <w:tr w:rsidR="00AB3CE8" w:rsidRPr="00CA1089" w14:paraId="691BD599" w14:textId="77777777" w:rsidTr="00D86968">
        <w:tc>
          <w:tcPr>
            <w:tcW w:w="5000" w:type="pct"/>
            <w:gridSpan w:val="4"/>
            <w:shd w:val="clear" w:color="auto" w:fill="EAEAEA"/>
            <w:tcMar>
              <w:left w:w="72" w:type="dxa"/>
              <w:right w:w="72" w:type="dxa"/>
            </w:tcMar>
          </w:tcPr>
          <w:p w14:paraId="3D96EFD9" w14:textId="77777777" w:rsidR="00AB3CE8" w:rsidRPr="00CA1089" w:rsidRDefault="00AB3CE8" w:rsidP="00214EF0">
            <w:pPr>
              <w:pStyle w:val="ATABulletLevel01BodySlide"/>
            </w:pPr>
            <w:r w:rsidRPr="00CA1089">
              <w:t>Reinforce windows and door openings with laminate or other protective coverings</w:t>
            </w:r>
          </w:p>
          <w:p w14:paraId="627C3830" w14:textId="77777777" w:rsidR="00AB3CE8" w:rsidRPr="00CA1089" w:rsidRDefault="00AB3CE8" w:rsidP="00214EF0">
            <w:pPr>
              <w:pStyle w:val="ATABulletLevel01BodySlide"/>
            </w:pPr>
            <w:r w:rsidRPr="00CA1089">
              <w:t>Modify existing structural supports, if possible</w:t>
            </w:r>
          </w:p>
          <w:p w14:paraId="528479E7" w14:textId="77777777" w:rsidR="00AB3CE8" w:rsidRPr="00CA1089" w:rsidRDefault="00AB3CE8" w:rsidP="00214EF0">
            <w:pPr>
              <w:pStyle w:val="ATABulletLevel01BodySlide"/>
            </w:pPr>
            <w:r w:rsidRPr="00CA1089">
              <w:t>Eliminate underground or street parking next to the structure</w:t>
            </w:r>
          </w:p>
          <w:p w14:paraId="3F458569" w14:textId="77777777" w:rsidR="00AB3CE8" w:rsidRPr="00CA1089" w:rsidRDefault="00AB3CE8" w:rsidP="00214EF0">
            <w:pPr>
              <w:pStyle w:val="ATABulletLevel01BodySlide"/>
            </w:pPr>
            <w:r w:rsidRPr="00CA1089">
              <w:t>Locate large occupancy spaces away from windows, streets, or public access areas</w:t>
            </w:r>
          </w:p>
        </w:tc>
      </w:tr>
      <w:tr w:rsidR="00AB3CE8" w:rsidRPr="00CA1089" w14:paraId="4878FE19" w14:textId="77777777" w:rsidTr="00D86968">
        <w:tc>
          <w:tcPr>
            <w:tcW w:w="5000" w:type="pct"/>
            <w:gridSpan w:val="4"/>
            <w:shd w:val="clear" w:color="auto" w:fill="EAEAEA"/>
            <w:vAlign w:val="center"/>
          </w:tcPr>
          <w:p w14:paraId="6BDE4138" w14:textId="76465F97" w:rsidR="00AB3CE8" w:rsidRPr="00CA1089" w:rsidRDefault="00AB3CE8" w:rsidP="00214EF0">
            <w:pPr>
              <w:pStyle w:val="ATAGraphicDescription"/>
            </w:pPr>
            <w:r w:rsidRPr="00CA1089">
              <w:t xml:space="preserve">Graphic Description: </w:t>
            </w:r>
            <w:r w:rsidR="000058AF" w:rsidRPr="00CA1089">
              <w:t>No Graphic</w:t>
            </w:r>
          </w:p>
        </w:tc>
      </w:tr>
    </w:tbl>
    <w:p w14:paraId="64B8EF8E" w14:textId="77777777" w:rsidR="00AB3CE8" w:rsidRPr="00CA1089" w:rsidRDefault="00AB3CE8" w:rsidP="00565A5E">
      <w:pPr>
        <w:pStyle w:val="ATABody"/>
        <w:keepNext/>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AB3CE8" w:rsidRPr="00CA1089" w14:paraId="19536A77" w14:textId="77777777" w:rsidTr="00D86968">
        <w:trPr>
          <w:trHeight w:val="432"/>
        </w:trPr>
        <w:tc>
          <w:tcPr>
            <w:tcW w:w="3968" w:type="pct"/>
            <w:shd w:val="clear" w:color="auto" w:fill="DDDDDD"/>
            <w:vAlign w:val="center"/>
          </w:tcPr>
          <w:p w14:paraId="25CAF8B3" w14:textId="6E5C872A" w:rsidR="00AB3CE8" w:rsidRPr="00CA1089" w:rsidRDefault="00AB3CE8" w:rsidP="00565A5E">
            <w:pPr>
              <w:pStyle w:val="ATASlideNoteHeading"/>
            </w:pPr>
            <w:r w:rsidRPr="00CA1089">
              <w:t xml:space="preserve">Slide </w:t>
            </w:r>
            <w:r w:rsidR="00B97816">
              <w:fldChar w:fldCharType="begin"/>
            </w:r>
            <w:r w:rsidR="00B97816">
              <w:instrText xml:space="preserve"> SEQ ataslide \s </w:instrText>
            </w:r>
            <w:r w:rsidR="00B97816">
              <w:fldChar w:fldCharType="separate"/>
            </w:r>
            <w:r w:rsidR="00B97816">
              <w:rPr>
                <w:noProof/>
              </w:rPr>
              <w:t>78</w:t>
            </w:r>
            <w:r w:rsidR="00B97816">
              <w:rPr>
                <w:noProof/>
              </w:rPr>
              <w:fldChar w:fldCharType="end"/>
            </w:r>
            <w:r w:rsidRPr="00CA1089">
              <w:t xml:space="preserve"> Hardening the Potential Target (2 of 3)</w:t>
            </w:r>
          </w:p>
        </w:tc>
        <w:tc>
          <w:tcPr>
            <w:tcW w:w="344" w:type="pct"/>
            <w:shd w:val="clear" w:color="auto" w:fill="DDDDDD"/>
            <w:vAlign w:val="center"/>
          </w:tcPr>
          <w:p w14:paraId="76B3A3E5" w14:textId="77777777" w:rsidR="00AB3CE8" w:rsidRPr="00CA1089" w:rsidRDefault="00AB3CE8" w:rsidP="00565A5E">
            <w:pPr>
              <w:keepNext/>
            </w:pPr>
          </w:p>
        </w:tc>
        <w:tc>
          <w:tcPr>
            <w:tcW w:w="345" w:type="pct"/>
            <w:shd w:val="clear" w:color="auto" w:fill="DDDDDD"/>
            <w:vAlign w:val="center"/>
          </w:tcPr>
          <w:p w14:paraId="64A38339" w14:textId="77777777" w:rsidR="00AB3CE8" w:rsidRPr="00CA1089" w:rsidRDefault="00AB3CE8" w:rsidP="00565A5E">
            <w:pPr>
              <w:keepNext/>
              <w:jc w:val="center"/>
            </w:pPr>
          </w:p>
        </w:tc>
        <w:tc>
          <w:tcPr>
            <w:tcW w:w="344" w:type="pct"/>
            <w:shd w:val="clear" w:color="auto" w:fill="DDDDDD"/>
            <w:vAlign w:val="center"/>
          </w:tcPr>
          <w:p w14:paraId="6FEE056F" w14:textId="77777777" w:rsidR="00AB3CE8" w:rsidRPr="00CA1089" w:rsidRDefault="00AB3CE8" w:rsidP="00565A5E">
            <w:pPr>
              <w:keepNext/>
              <w:jc w:val="center"/>
            </w:pPr>
          </w:p>
        </w:tc>
      </w:tr>
      <w:tr w:rsidR="00AB3CE8" w:rsidRPr="00CA1089" w14:paraId="21E3C5AC" w14:textId="77777777" w:rsidTr="00D86968">
        <w:tc>
          <w:tcPr>
            <w:tcW w:w="5000" w:type="pct"/>
            <w:gridSpan w:val="4"/>
            <w:shd w:val="clear" w:color="auto" w:fill="EAEAEA"/>
            <w:tcMar>
              <w:left w:w="72" w:type="dxa"/>
              <w:right w:w="72" w:type="dxa"/>
            </w:tcMar>
          </w:tcPr>
          <w:p w14:paraId="30280384" w14:textId="77777777" w:rsidR="00AB3CE8" w:rsidRPr="00CA1089" w:rsidRDefault="00AB3CE8" w:rsidP="00565A5E">
            <w:pPr>
              <w:pStyle w:val="ATABulletLevel01BodySlide"/>
              <w:keepNext/>
            </w:pPr>
            <w:r w:rsidRPr="00CA1089">
              <w:t>Consider relocating mail or freight receiving areas to a more secure location</w:t>
            </w:r>
          </w:p>
          <w:p w14:paraId="0A1B9FD8" w14:textId="77777777" w:rsidR="00AB3CE8" w:rsidRPr="00CA1089" w:rsidRDefault="00AB3CE8" w:rsidP="00565A5E">
            <w:pPr>
              <w:pStyle w:val="ATABulletLevel01BodySlide"/>
              <w:keepNext/>
            </w:pPr>
            <w:r w:rsidRPr="00CA1089">
              <w:t>Protect utility service areas such as electrical or communication systems</w:t>
            </w:r>
          </w:p>
          <w:p w14:paraId="60CFE07B" w14:textId="417A29F1" w:rsidR="00AB3CE8" w:rsidRPr="00CA1089" w:rsidRDefault="00AB3CE8" w:rsidP="00214EF0">
            <w:pPr>
              <w:pStyle w:val="ATABulletLevel01BodySlide"/>
              <w:keepNext/>
            </w:pPr>
            <w:r w:rsidRPr="00CA1089">
              <w:t xml:space="preserve">Block off streets </w:t>
            </w:r>
            <w:r w:rsidR="00214EF0" w:rsidRPr="00CA1089">
              <w:t>with</w:t>
            </w:r>
            <w:r w:rsidRPr="00CA1089">
              <w:t xml:space="preserve"> barricade</w:t>
            </w:r>
            <w:r w:rsidR="00214EF0" w:rsidRPr="00CA1089">
              <w:t>s</w:t>
            </w:r>
          </w:p>
        </w:tc>
      </w:tr>
      <w:tr w:rsidR="00AB3CE8" w:rsidRPr="00CA1089" w14:paraId="6FF7B38D" w14:textId="77777777" w:rsidTr="00D86968">
        <w:tc>
          <w:tcPr>
            <w:tcW w:w="5000" w:type="pct"/>
            <w:gridSpan w:val="4"/>
            <w:shd w:val="clear" w:color="auto" w:fill="EAEAEA"/>
            <w:vAlign w:val="center"/>
          </w:tcPr>
          <w:p w14:paraId="3A231C0B" w14:textId="3AA5D05C" w:rsidR="00AB3CE8" w:rsidRPr="00CA1089" w:rsidRDefault="00AB3CE8" w:rsidP="000058AF">
            <w:pPr>
              <w:pStyle w:val="ATAGraphicDescription"/>
              <w:keepNext/>
            </w:pPr>
            <w:r w:rsidRPr="00CA1089">
              <w:t xml:space="preserve">Graphic Description: </w:t>
            </w:r>
            <w:r w:rsidR="000058AF" w:rsidRPr="00CA1089">
              <w:t>Road barricades</w:t>
            </w:r>
          </w:p>
        </w:tc>
      </w:tr>
    </w:tbl>
    <w:p w14:paraId="4900A094" w14:textId="2D6ABD60" w:rsidR="00622908" w:rsidRPr="00CA1089" w:rsidRDefault="00622908" w:rsidP="005E1B2B">
      <w:pPr>
        <w:pStyle w:val="ATABulletLevel01BodySlide"/>
        <w:numPr>
          <w:ilvl w:val="0"/>
          <w:numId w:val="0"/>
        </w:numPr>
        <w:ind w:left="72"/>
      </w:pPr>
    </w:p>
    <w:p w14:paraId="7906EB8F" w14:textId="28CD7B56" w:rsidR="00353602" w:rsidRDefault="005A0E29" w:rsidP="00353602">
      <w:pPr>
        <w:pStyle w:val="ATABulletLevel01BodySlide"/>
        <w:keepNext/>
      </w:pPr>
      <w:r w:rsidRPr="00CA1089">
        <w:t xml:space="preserve">Explain that the term </w:t>
      </w:r>
      <w:r w:rsidRPr="00CA1089">
        <w:rPr>
          <w:i/>
        </w:rPr>
        <w:t>target</w:t>
      </w:r>
      <w:r w:rsidR="00353602" w:rsidRPr="00CA1089">
        <w:t xml:space="preserve"> </w:t>
      </w:r>
      <w:proofErr w:type="gramStart"/>
      <w:r w:rsidR="00353602" w:rsidRPr="00CA1089">
        <w:t>is used</w:t>
      </w:r>
      <w:proofErr w:type="gramEnd"/>
      <w:r w:rsidR="00353602" w:rsidRPr="00CA1089">
        <w:t xml:space="preserve"> to describe the critical infrastructure facility because that is how the terrorists perceive it.</w:t>
      </w:r>
    </w:p>
    <w:p w14:paraId="696D0378" w14:textId="574ADD5F" w:rsidR="00AA2966" w:rsidRPr="00CA1089" w:rsidRDefault="00AA2966" w:rsidP="00353602">
      <w:pPr>
        <w:pStyle w:val="ATABulletLevel01BodySlide"/>
        <w:keepNext/>
      </w:pPr>
      <w:r>
        <w:t>Explain that one way to mitigate loss is to harden the target, meaning to implement measures that will reduce the effects of a blast.</w:t>
      </w:r>
    </w:p>
    <w:p w14:paraId="4A8F1F1B" w14:textId="23DA28C2" w:rsidR="00353602" w:rsidRPr="00CA1089" w:rsidRDefault="00353602" w:rsidP="00353602">
      <w:pPr>
        <w:pStyle w:val="ATABulletLevel01BodySlide"/>
      </w:pPr>
      <w:r w:rsidRPr="00CA1089">
        <w:t xml:space="preserve">Tell participants that based on an assessment of the critical infrastructure’s location, service, and accessibility, a determination should be made as to what steps can be taken to harden the target, protect the target, or both. </w:t>
      </w:r>
    </w:p>
    <w:p w14:paraId="47D0D22C" w14:textId="37ED82F8" w:rsidR="00300E93" w:rsidRPr="00CA1089" w:rsidRDefault="00300E93" w:rsidP="00300E93">
      <w:pPr>
        <w:pStyle w:val="ATABulletLevel01BodySlide"/>
      </w:pPr>
      <w:r w:rsidRPr="00CA1089">
        <w:t>Provide exa</w:t>
      </w:r>
      <w:r w:rsidR="00353602" w:rsidRPr="00CA1089">
        <w:t>mples of how to harden a target</w:t>
      </w:r>
      <w:r w:rsidR="00CF79BA">
        <w:t xml:space="preserve"> to make the target more secure against IED threats</w:t>
      </w:r>
      <w:r w:rsidR="00353602" w:rsidRPr="00CA1089">
        <w:t>:</w:t>
      </w:r>
    </w:p>
    <w:p w14:paraId="7D9A4518" w14:textId="77777777" w:rsidR="00353602" w:rsidRPr="00CA1089" w:rsidRDefault="00353602" w:rsidP="00353602">
      <w:pPr>
        <w:pStyle w:val="ATABulletLevel02BodySlide"/>
      </w:pPr>
      <w:r w:rsidRPr="00CA1089">
        <w:t>Reinforce windows and door openings with laminate or other protective coverings</w:t>
      </w:r>
    </w:p>
    <w:p w14:paraId="2259AC19" w14:textId="77777777" w:rsidR="00353602" w:rsidRPr="00CA1089" w:rsidRDefault="00353602" w:rsidP="00353602">
      <w:pPr>
        <w:pStyle w:val="ATABulletLevel02BodySlide"/>
      </w:pPr>
      <w:r w:rsidRPr="00CA1089">
        <w:t>Modify existing structural supports, if possible</w:t>
      </w:r>
    </w:p>
    <w:p w14:paraId="652BF0A7" w14:textId="77777777" w:rsidR="00353602" w:rsidRPr="00CA1089" w:rsidRDefault="00353602" w:rsidP="00353602">
      <w:pPr>
        <w:pStyle w:val="ATABulletLevel02BodySlide"/>
      </w:pPr>
      <w:r w:rsidRPr="00CA1089">
        <w:t>Eliminate underground or street parking next to the structure</w:t>
      </w:r>
    </w:p>
    <w:p w14:paraId="61BC3200" w14:textId="77777777" w:rsidR="00353602" w:rsidRPr="00CA1089" w:rsidRDefault="00353602" w:rsidP="00353602">
      <w:pPr>
        <w:pStyle w:val="ATABulletLevel02BodySlide"/>
      </w:pPr>
      <w:r w:rsidRPr="00CA1089">
        <w:t>Locate large occupancy spaces away from windows, streets, or public access areas</w:t>
      </w:r>
    </w:p>
    <w:p w14:paraId="0BD70318" w14:textId="77777777" w:rsidR="00353602" w:rsidRPr="00CA1089" w:rsidRDefault="00353602" w:rsidP="00353602">
      <w:pPr>
        <w:pStyle w:val="ATABulletLevel02BodySlide"/>
      </w:pPr>
      <w:r w:rsidRPr="00CA1089">
        <w:t>Consider relocating mail or freight receiving areas to a more secure location</w:t>
      </w:r>
    </w:p>
    <w:p w14:paraId="529E6212" w14:textId="77777777" w:rsidR="00353602" w:rsidRPr="00CA1089" w:rsidRDefault="00353602" w:rsidP="00353602">
      <w:pPr>
        <w:pStyle w:val="ATABulletLevel02BodySlide"/>
      </w:pPr>
      <w:r w:rsidRPr="00CA1089">
        <w:t>Protect utility service areas such as electrical or communication systems</w:t>
      </w:r>
    </w:p>
    <w:p w14:paraId="035A4D6F" w14:textId="545FD7BA" w:rsidR="00353602" w:rsidRPr="00CA1089" w:rsidRDefault="00353602" w:rsidP="00AB3CE8">
      <w:pPr>
        <w:pStyle w:val="ATABulletLevel02BodySlide"/>
      </w:pPr>
      <w:r w:rsidRPr="00CA1089">
        <w:t xml:space="preserve">Block off streets </w:t>
      </w:r>
      <w:r w:rsidR="00214EF0" w:rsidRPr="00CA1089">
        <w:t>with</w:t>
      </w:r>
      <w:r w:rsidRPr="00CA1089">
        <w:t xml:space="preserve"> barricad</w:t>
      </w:r>
      <w:r w:rsidR="00AB3CE8" w:rsidRPr="00CA1089">
        <w:t>e</w:t>
      </w:r>
      <w:r w:rsidR="00214EF0" w:rsidRPr="00CA1089">
        <w:t>s</w:t>
      </w:r>
    </w:p>
    <w:p w14:paraId="7BE3E617" w14:textId="77777777" w:rsidR="00214EF0" w:rsidRPr="00CA1089" w:rsidRDefault="00214EF0" w:rsidP="00214EF0">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214EF0" w:rsidRPr="00CA1089" w14:paraId="2621654E" w14:textId="77777777" w:rsidTr="00CA1089">
        <w:trPr>
          <w:trHeight w:val="432"/>
        </w:trPr>
        <w:tc>
          <w:tcPr>
            <w:tcW w:w="3968" w:type="pct"/>
            <w:shd w:val="clear" w:color="auto" w:fill="DDDDDD"/>
            <w:vAlign w:val="center"/>
          </w:tcPr>
          <w:p w14:paraId="423185E4" w14:textId="6EBA3CAF" w:rsidR="00214EF0" w:rsidRPr="00CA1089" w:rsidRDefault="00214EF0" w:rsidP="00CA1089">
            <w:pPr>
              <w:pStyle w:val="ATASlideNoteHeading"/>
            </w:pPr>
            <w:r w:rsidRPr="00CA1089">
              <w:t xml:space="preserve">Slide </w:t>
            </w:r>
            <w:r w:rsidR="00B97816">
              <w:fldChar w:fldCharType="begin"/>
            </w:r>
            <w:r w:rsidR="00B97816">
              <w:instrText xml:space="preserve"> SEQ ataslide \s </w:instrText>
            </w:r>
            <w:r w:rsidR="00B97816">
              <w:fldChar w:fldCharType="separate"/>
            </w:r>
            <w:r w:rsidR="00B97816">
              <w:rPr>
                <w:noProof/>
              </w:rPr>
              <w:t>79</w:t>
            </w:r>
            <w:r w:rsidR="00B97816">
              <w:rPr>
                <w:noProof/>
              </w:rPr>
              <w:fldChar w:fldCharType="end"/>
            </w:r>
            <w:r w:rsidRPr="00CA1089">
              <w:t xml:space="preserve"> Hardening the Potential Target (3 of 3)</w:t>
            </w:r>
          </w:p>
        </w:tc>
        <w:tc>
          <w:tcPr>
            <w:tcW w:w="344" w:type="pct"/>
            <w:shd w:val="clear" w:color="auto" w:fill="DDDDDD"/>
            <w:vAlign w:val="center"/>
          </w:tcPr>
          <w:p w14:paraId="00EA4D81" w14:textId="77777777" w:rsidR="00214EF0" w:rsidRPr="00CA1089" w:rsidRDefault="00214EF0" w:rsidP="00CA1089">
            <w:pPr>
              <w:keepNext/>
            </w:pPr>
          </w:p>
        </w:tc>
        <w:tc>
          <w:tcPr>
            <w:tcW w:w="345" w:type="pct"/>
            <w:shd w:val="clear" w:color="auto" w:fill="DDDDDD"/>
            <w:vAlign w:val="center"/>
          </w:tcPr>
          <w:p w14:paraId="37AC00E4" w14:textId="77777777" w:rsidR="00214EF0" w:rsidRPr="00CA1089" w:rsidRDefault="00214EF0" w:rsidP="00CA1089">
            <w:pPr>
              <w:keepNext/>
              <w:jc w:val="center"/>
            </w:pPr>
          </w:p>
        </w:tc>
        <w:tc>
          <w:tcPr>
            <w:tcW w:w="344" w:type="pct"/>
            <w:shd w:val="clear" w:color="auto" w:fill="DDDDDD"/>
            <w:vAlign w:val="center"/>
          </w:tcPr>
          <w:p w14:paraId="5CAAF90E" w14:textId="77777777" w:rsidR="00214EF0" w:rsidRPr="00CA1089" w:rsidRDefault="00214EF0" w:rsidP="00CA1089">
            <w:pPr>
              <w:keepNext/>
              <w:jc w:val="center"/>
            </w:pPr>
          </w:p>
        </w:tc>
      </w:tr>
      <w:tr w:rsidR="00214EF0" w:rsidRPr="00CA1089" w14:paraId="7EED7421" w14:textId="77777777" w:rsidTr="00CA1089">
        <w:tc>
          <w:tcPr>
            <w:tcW w:w="5000" w:type="pct"/>
            <w:gridSpan w:val="4"/>
            <w:shd w:val="clear" w:color="auto" w:fill="EAEAEA"/>
            <w:tcMar>
              <w:left w:w="72" w:type="dxa"/>
              <w:right w:w="72" w:type="dxa"/>
            </w:tcMar>
          </w:tcPr>
          <w:p w14:paraId="6A38254B" w14:textId="77777777" w:rsidR="00214EF0" w:rsidRPr="00CA1089" w:rsidRDefault="00214EF0" w:rsidP="00CA1089">
            <w:pPr>
              <w:pStyle w:val="ATABulletLevel01BodySlide"/>
              <w:keepNext/>
            </w:pPr>
            <w:r w:rsidRPr="00CA1089">
              <w:t>Implement all the measures to reduce the effects of a blast</w:t>
            </w:r>
          </w:p>
          <w:p w14:paraId="06FBA4C9" w14:textId="77777777" w:rsidR="00214EF0" w:rsidRPr="00CA1089" w:rsidRDefault="00214EF0" w:rsidP="00CA1089">
            <w:pPr>
              <w:pStyle w:val="ATABulletLevel01BodySlide"/>
              <w:keepNext/>
            </w:pPr>
            <w:r w:rsidRPr="00CA1089">
              <w:t>Efforts can only minimize blast effects, not eliminate them</w:t>
            </w:r>
          </w:p>
        </w:tc>
      </w:tr>
      <w:tr w:rsidR="00214EF0" w:rsidRPr="00CA1089" w14:paraId="1CB611B1" w14:textId="77777777" w:rsidTr="00CA1089">
        <w:tc>
          <w:tcPr>
            <w:tcW w:w="5000" w:type="pct"/>
            <w:gridSpan w:val="4"/>
            <w:shd w:val="clear" w:color="auto" w:fill="EAEAEA"/>
            <w:vAlign w:val="center"/>
          </w:tcPr>
          <w:p w14:paraId="768D1045" w14:textId="77777777" w:rsidR="00214EF0" w:rsidRPr="00CA1089" w:rsidRDefault="00214EF0" w:rsidP="00CA1089">
            <w:pPr>
              <w:pStyle w:val="ATAGraphicDescription"/>
              <w:keepNext/>
            </w:pPr>
            <w:r w:rsidRPr="00CA1089">
              <w:t>Graphic Description: No Graphic</w:t>
            </w:r>
          </w:p>
        </w:tc>
      </w:tr>
    </w:tbl>
    <w:p w14:paraId="0FD17910" w14:textId="77777777" w:rsidR="00214EF0" w:rsidRPr="00CA1089" w:rsidRDefault="00214EF0" w:rsidP="00214EF0">
      <w:pPr>
        <w:pStyle w:val="ATABody"/>
        <w:keepNext/>
      </w:pPr>
    </w:p>
    <w:p w14:paraId="0322D178" w14:textId="6C512709" w:rsidR="00AB3CE8" w:rsidRPr="00CA1089" w:rsidRDefault="00AB3CE8" w:rsidP="00AB3CE8">
      <w:pPr>
        <w:pStyle w:val="ATABulletLevel01BodySlide"/>
      </w:pPr>
      <w:r w:rsidRPr="00CA1089">
        <w:t xml:space="preserve">Explain that hardening a target </w:t>
      </w:r>
      <w:r w:rsidR="00214EF0" w:rsidRPr="00CA1089">
        <w:t>includes</w:t>
      </w:r>
      <w:r w:rsidRPr="00CA1089">
        <w:t xml:space="preserve"> all the measures used to reduce the effects of a blast. </w:t>
      </w:r>
    </w:p>
    <w:p w14:paraId="1A356C20" w14:textId="00536E13" w:rsidR="00AB3CE8" w:rsidRPr="00CA1089" w:rsidRDefault="00AB3CE8" w:rsidP="00AB3CE8">
      <w:pPr>
        <w:pStyle w:val="ATABulletLevel01BodySlide"/>
      </w:pPr>
      <w:r w:rsidRPr="00CA1089">
        <w:t>Tell participants that efforts to harden the target can only minimize blast effects, not eliminate them.</w:t>
      </w:r>
    </w:p>
    <w:p w14:paraId="0C680039" w14:textId="77777777" w:rsidR="00353602" w:rsidRPr="00CA1089" w:rsidRDefault="00353602" w:rsidP="00353602">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AB3CE8" w:rsidRPr="00CA1089" w14:paraId="64D5D85F" w14:textId="77777777" w:rsidTr="00565A5E">
        <w:trPr>
          <w:trHeight w:val="432"/>
        </w:trPr>
        <w:tc>
          <w:tcPr>
            <w:tcW w:w="3968" w:type="pct"/>
            <w:shd w:val="clear" w:color="auto" w:fill="DDDDDD"/>
            <w:vAlign w:val="center"/>
          </w:tcPr>
          <w:p w14:paraId="76C5AF56" w14:textId="79B6EB19" w:rsidR="00AB3CE8" w:rsidRPr="00CA1089" w:rsidRDefault="00AB3CE8" w:rsidP="00565A5E">
            <w:pPr>
              <w:pStyle w:val="ATASlideNoteHeading"/>
            </w:pPr>
            <w:r w:rsidRPr="00CA1089">
              <w:t xml:space="preserve">Slide </w:t>
            </w:r>
            <w:r w:rsidR="00B97816">
              <w:fldChar w:fldCharType="begin"/>
            </w:r>
            <w:r w:rsidR="00B97816">
              <w:instrText xml:space="preserve"> SEQ ataslide \s </w:instrText>
            </w:r>
            <w:r w:rsidR="00B97816">
              <w:fldChar w:fldCharType="separate"/>
            </w:r>
            <w:r w:rsidR="00B97816">
              <w:rPr>
                <w:noProof/>
              </w:rPr>
              <w:t>80</w:t>
            </w:r>
            <w:r w:rsidR="00B97816">
              <w:rPr>
                <w:noProof/>
              </w:rPr>
              <w:fldChar w:fldCharType="end"/>
            </w:r>
            <w:r w:rsidRPr="00CA1089">
              <w:t xml:space="preserve"> Protecting the Potential Target</w:t>
            </w:r>
          </w:p>
        </w:tc>
        <w:tc>
          <w:tcPr>
            <w:tcW w:w="344" w:type="pct"/>
            <w:shd w:val="clear" w:color="auto" w:fill="DDDDDD"/>
            <w:vAlign w:val="center"/>
          </w:tcPr>
          <w:p w14:paraId="18E47D57" w14:textId="77777777" w:rsidR="00AB3CE8" w:rsidRPr="00CA1089" w:rsidRDefault="00AB3CE8" w:rsidP="00565A5E">
            <w:pPr>
              <w:keepNext/>
            </w:pPr>
          </w:p>
        </w:tc>
        <w:tc>
          <w:tcPr>
            <w:tcW w:w="345" w:type="pct"/>
            <w:shd w:val="clear" w:color="auto" w:fill="DDDDDD"/>
            <w:vAlign w:val="center"/>
          </w:tcPr>
          <w:p w14:paraId="10A93944" w14:textId="77777777" w:rsidR="00AB3CE8" w:rsidRPr="00CA1089" w:rsidRDefault="00AB3CE8" w:rsidP="00565A5E">
            <w:pPr>
              <w:keepNext/>
              <w:jc w:val="center"/>
            </w:pPr>
          </w:p>
        </w:tc>
        <w:tc>
          <w:tcPr>
            <w:tcW w:w="343" w:type="pct"/>
            <w:shd w:val="clear" w:color="auto" w:fill="DDDDDD"/>
            <w:vAlign w:val="center"/>
          </w:tcPr>
          <w:p w14:paraId="4706A431" w14:textId="77777777" w:rsidR="00AB3CE8" w:rsidRPr="00CA1089" w:rsidRDefault="00AB3CE8" w:rsidP="00565A5E">
            <w:pPr>
              <w:keepNext/>
              <w:jc w:val="center"/>
            </w:pPr>
          </w:p>
        </w:tc>
      </w:tr>
      <w:tr w:rsidR="00AB3CE8" w:rsidRPr="00CA1089" w14:paraId="1F748A92" w14:textId="77777777" w:rsidTr="00D86968">
        <w:tc>
          <w:tcPr>
            <w:tcW w:w="5000" w:type="pct"/>
            <w:gridSpan w:val="4"/>
            <w:shd w:val="clear" w:color="auto" w:fill="EAEAEA"/>
            <w:tcMar>
              <w:left w:w="72" w:type="dxa"/>
              <w:right w:w="72" w:type="dxa"/>
            </w:tcMar>
          </w:tcPr>
          <w:p w14:paraId="149FA4C4" w14:textId="67B90ADE" w:rsidR="00AB3CE8" w:rsidRPr="00CA1089" w:rsidRDefault="00AB3CE8" w:rsidP="00565A5E">
            <w:pPr>
              <w:pStyle w:val="ATABulletLevel01BodySlide"/>
              <w:keepNext/>
            </w:pPr>
            <w:r w:rsidRPr="00CA1089">
              <w:t>Greatest protection is distance but other measures are needed</w:t>
            </w:r>
          </w:p>
          <w:p w14:paraId="40E2E4AE" w14:textId="77777777" w:rsidR="00AB3CE8" w:rsidRPr="00CA1089" w:rsidRDefault="00AB3CE8" w:rsidP="00565A5E">
            <w:pPr>
              <w:pStyle w:val="ATABulletLevel01BodySlide"/>
              <w:keepNext/>
            </w:pPr>
            <w:r w:rsidRPr="00CA1089">
              <w:t>Increasing facility’s physical security and controlling overall access</w:t>
            </w:r>
          </w:p>
          <w:p w14:paraId="2EB6374E" w14:textId="7CFEF7F9" w:rsidR="00AB3CE8" w:rsidRPr="00CA1089" w:rsidRDefault="00AB3CE8" w:rsidP="00565A5E">
            <w:pPr>
              <w:pStyle w:val="ATABulletLevel01BodySlide"/>
              <w:keepNext/>
            </w:pPr>
            <w:r w:rsidRPr="00CA1089">
              <w:t>Balance the plan by hardening and protecting</w:t>
            </w:r>
          </w:p>
        </w:tc>
      </w:tr>
      <w:tr w:rsidR="00AB3CE8" w:rsidRPr="00CA1089" w14:paraId="50041E55" w14:textId="77777777" w:rsidTr="00D86968">
        <w:tc>
          <w:tcPr>
            <w:tcW w:w="5000" w:type="pct"/>
            <w:gridSpan w:val="4"/>
            <w:shd w:val="clear" w:color="auto" w:fill="EAEAEA"/>
            <w:vAlign w:val="center"/>
          </w:tcPr>
          <w:p w14:paraId="54F4D7B5" w14:textId="77777777" w:rsidR="00AB3CE8" w:rsidRPr="00CA1089" w:rsidRDefault="00AB3CE8" w:rsidP="00565A5E">
            <w:pPr>
              <w:pStyle w:val="ATAGraphicDescription"/>
              <w:keepNext/>
            </w:pPr>
            <w:r w:rsidRPr="00CA1089">
              <w:t xml:space="preserve">Graphic Description: No Graphic </w:t>
            </w:r>
          </w:p>
        </w:tc>
      </w:tr>
    </w:tbl>
    <w:p w14:paraId="490C8C14" w14:textId="77777777" w:rsidR="00AB3CE8" w:rsidRPr="00CA1089" w:rsidRDefault="00AB3CE8" w:rsidP="00AB3CE8">
      <w:pPr>
        <w:pStyle w:val="ATABody"/>
      </w:pPr>
    </w:p>
    <w:p w14:paraId="0166B602" w14:textId="117C4F1A" w:rsidR="00AB3CE8" w:rsidRPr="00CA1089" w:rsidRDefault="00AB3CE8" w:rsidP="00AB3CE8">
      <w:pPr>
        <w:pStyle w:val="ATABulletLevel01BodySlide"/>
      </w:pPr>
      <w:r w:rsidRPr="00CA1089">
        <w:t>Remind participants that the greatest protection from exposure to a terrorist explosive device is distance, but that is not always an option</w:t>
      </w:r>
      <w:r w:rsidR="00CA311B" w:rsidRPr="00CA1089">
        <w:t>.</w:t>
      </w:r>
    </w:p>
    <w:p w14:paraId="2D93DC6F" w14:textId="6CA0D935" w:rsidR="00AB3CE8" w:rsidRPr="00CA1089" w:rsidRDefault="00AB3CE8" w:rsidP="00AB3CE8">
      <w:pPr>
        <w:pStyle w:val="ATABulletLevel01BodySlide"/>
      </w:pPr>
      <w:r w:rsidRPr="00CA1089">
        <w:t xml:space="preserve">Explain </w:t>
      </w:r>
      <w:r w:rsidR="00633A97" w:rsidRPr="00CA1089">
        <w:t>that</w:t>
      </w:r>
      <w:r w:rsidRPr="00CA1089">
        <w:t xml:space="preserve"> other security measures </w:t>
      </w:r>
      <w:r w:rsidR="00C46BE9">
        <w:t>used</w:t>
      </w:r>
      <w:r w:rsidRPr="00CA1089">
        <w:t xml:space="preserve"> to protect a target</w:t>
      </w:r>
      <w:r w:rsidR="00633A97" w:rsidRPr="00CA1089">
        <w:t xml:space="preserve"> include the following</w:t>
      </w:r>
      <w:r w:rsidRPr="00CA1089">
        <w:t>:</w:t>
      </w:r>
    </w:p>
    <w:p w14:paraId="5295ABDD" w14:textId="77777777" w:rsidR="00AB3CE8" w:rsidRPr="00CA1089" w:rsidRDefault="00AB3CE8" w:rsidP="00AB3CE8">
      <w:pPr>
        <w:pStyle w:val="ATABulletLevel02BodySlide"/>
      </w:pPr>
      <w:r w:rsidRPr="00CA1089">
        <w:lastRenderedPageBreak/>
        <w:t>Increasing physical security with personnel and technology</w:t>
      </w:r>
    </w:p>
    <w:p w14:paraId="52EF12ED" w14:textId="77777777" w:rsidR="00AB3CE8" w:rsidRPr="00CA1089" w:rsidRDefault="00AB3CE8" w:rsidP="00AB3CE8">
      <w:pPr>
        <w:pStyle w:val="ATABulletLevel02BodySlide"/>
      </w:pPr>
      <w:r w:rsidRPr="00CA1089">
        <w:t>Increasing physical security around the exterior perimeter, such as at the street or parking areas</w:t>
      </w:r>
    </w:p>
    <w:p w14:paraId="38B5FF8A" w14:textId="473797D4" w:rsidR="00AB3CE8" w:rsidRPr="00CA1089" w:rsidRDefault="00AB3CE8" w:rsidP="00AB3CE8">
      <w:pPr>
        <w:pStyle w:val="ATABulletLevel02BodySlide"/>
      </w:pPr>
      <w:r w:rsidRPr="00CA1089">
        <w:t>Limiting public entry access areas and requiring badges or enhanced security to nonpublic areas</w:t>
      </w:r>
    </w:p>
    <w:p w14:paraId="57EE873A" w14:textId="71B9BFDC" w:rsidR="00EC30DF" w:rsidRPr="00CA1089" w:rsidRDefault="00AB3CE8" w:rsidP="00AB3CE8">
      <w:pPr>
        <w:pStyle w:val="ATABulletLevel01BodySlide"/>
      </w:pPr>
      <w:r w:rsidRPr="00CA1089">
        <w:t xml:space="preserve">Explain that based on the assessment of the vulnerability and threat level a plan </w:t>
      </w:r>
      <w:proofErr w:type="gramStart"/>
      <w:r w:rsidRPr="00CA1089">
        <w:t>would be developed</w:t>
      </w:r>
      <w:proofErr w:type="gramEnd"/>
      <w:r w:rsidRPr="00CA1089">
        <w:t xml:space="preserve"> that includes both hardening and protecting the facility from a terrorist bombing attack. </w:t>
      </w:r>
    </w:p>
    <w:p w14:paraId="5DC86683" w14:textId="77777777" w:rsidR="00A74565" w:rsidRPr="00CA1089" w:rsidRDefault="00A74565" w:rsidP="00A74565">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723"/>
        <w:gridCol w:w="643"/>
      </w:tblGrid>
      <w:tr w:rsidR="003E6BA9" w:rsidRPr="00CA1089" w14:paraId="2DFEC42D" w14:textId="77777777" w:rsidTr="003E6BA9">
        <w:trPr>
          <w:trHeight w:val="432"/>
        </w:trPr>
        <w:tc>
          <w:tcPr>
            <w:tcW w:w="4657" w:type="pct"/>
            <w:shd w:val="clear" w:color="auto" w:fill="DDDDDD"/>
            <w:vAlign w:val="center"/>
          </w:tcPr>
          <w:p w14:paraId="21C13AC5" w14:textId="2146DBF8" w:rsidR="003E6BA9" w:rsidRPr="00CA1089" w:rsidRDefault="003E6BA9" w:rsidP="00822B0D">
            <w:pPr>
              <w:pStyle w:val="ATASlideNoteHeading"/>
            </w:pPr>
            <w:r w:rsidRPr="00CA1089">
              <w:t xml:space="preserve">Slide </w:t>
            </w:r>
            <w:r w:rsidR="00B97816">
              <w:fldChar w:fldCharType="begin"/>
            </w:r>
            <w:r w:rsidR="00B97816">
              <w:instrText xml:space="preserve"> SEQ ataslide \s </w:instrText>
            </w:r>
            <w:r w:rsidR="00B97816">
              <w:fldChar w:fldCharType="separate"/>
            </w:r>
            <w:r w:rsidR="00B97816">
              <w:rPr>
                <w:noProof/>
              </w:rPr>
              <w:t>81</w:t>
            </w:r>
            <w:r w:rsidR="00B97816">
              <w:rPr>
                <w:noProof/>
              </w:rPr>
              <w:fldChar w:fldCharType="end"/>
            </w:r>
            <w:r w:rsidRPr="00CA1089">
              <w:t xml:space="preserve"> Case Study — Oklahoma City Bombing (1 of 7) (</w:t>
            </w:r>
            <w:r w:rsidR="00822B0D">
              <w:t>Handout</w:t>
            </w:r>
            <w:r w:rsidRPr="00CA1089">
              <w:t xml:space="preserve"> 9.</w:t>
            </w:r>
            <w:r w:rsidR="00822B0D">
              <w:t>2</w:t>
            </w:r>
            <w:r w:rsidRPr="00CA1089">
              <w:t xml:space="preserve">) </w:t>
            </w:r>
          </w:p>
        </w:tc>
        <w:tc>
          <w:tcPr>
            <w:tcW w:w="343" w:type="pct"/>
            <w:shd w:val="clear" w:color="auto" w:fill="DDDDDD"/>
            <w:vAlign w:val="center"/>
          </w:tcPr>
          <w:p w14:paraId="0CF855C3" w14:textId="2695804F" w:rsidR="003E6BA9" w:rsidRPr="00CA1089" w:rsidRDefault="00822B0D" w:rsidP="00B00983">
            <w:pPr>
              <w:jc w:val="center"/>
            </w:pPr>
            <w:r>
              <w:rPr>
                <w:noProof/>
              </w:rPr>
              <w:drawing>
                <wp:inline distT="0" distB="0" distL="0" distR="0" wp14:anchorId="50682646" wp14:editId="46912186">
                  <wp:extent cx="272233" cy="2743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out.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A74565" w:rsidRPr="00CA1089" w14:paraId="475917CF" w14:textId="77777777" w:rsidTr="00B00983">
        <w:tc>
          <w:tcPr>
            <w:tcW w:w="5000" w:type="pct"/>
            <w:gridSpan w:val="2"/>
            <w:shd w:val="clear" w:color="auto" w:fill="EAEAEA"/>
            <w:tcMar>
              <w:left w:w="72" w:type="dxa"/>
              <w:right w:w="72" w:type="dxa"/>
            </w:tcMar>
          </w:tcPr>
          <w:p w14:paraId="042ADF30" w14:textId="0D62F6D2" w:rsidR="00266E88" w:rsidRPr="00CA1089" w:rsidRDefault="00266E88" w:rsidP="00266E88">
            <w:pPr>
              <w:pStyle w:val="ATABulletLevel01BodySlide"/>
            </w:pPr>
            <w:r w:rsidRPr="00CA1089">
              <w:t xml:space="preserve">Purpose: </w:t>
            </w:r>
            <w:r w:rsidR="00633A97" w:rsidRPr="00CA1089">
              <w:t>t</w:t>
            </w:r>
            <w:r w:rsidRPr="00CA1089">
              <w:t xml:space="preserve">o examine the blast effects on the </w:t>
            </w:r>
            <w:proofErr w:type="spellStart"/>
            <w:r w:rsidRPr="00CA1089">
              <w:t>Murrah</w:t>
            </w:r>
            <w:proofErr w:type="spellEnd"/>
            <w:r w:rsidRPr="00CA1089">
              <w:t xml:space="preserve"> Federal Building in Oklahoma City and identify ways in which the structural damage and loss of life could have been mitigated</w:t>
            </w:r>
          </w:p>
          <w:p w14:paraId="7BC0F5B2" w14:textId="205D31C4" w:rsidR="00266E88" w:rsidRPr="00CA1089" w:rsidRDefault="00266E88" w:rsidP="006E3283">
            <w:pPr>
              <w:pStyle w:val="ATABulletLevel02BodySlide"/>
            </w:pPr>
            <w:r w:rsidRPr="00CA1089">
              <w:t xml:space="preserve">Duration: </w:t>
            </w:r>
            <w:r w:rsidR="008D7E28">
              <w:t>15</w:t>
            </w:r>
            <w:r w:rsidR="008D7E28" w:rsidRPr="00CA1089">
              <w:t xml:space="preserve"> </w:t>
            </w:r>
            <w:r w:rsidRPr="00CA1089">
              <w:t>minutes</w:t>
            </w:r>
            <w:r w:rsidR="000E13A0" w:rsidRPr="00CA1089">
              <w:t xml:space="preserve"> (</w:t>
            </w:r>
            <w:r w:rsidR="008D7E28">
              <w:t>5</w:t>
            </w:r>
            <w:r w:rsidR="000E13A0" w:rsidRPr="00CA1089">
              <w:t xml:space="preserve">-activity; </w:t>
            </w:r>
            <w:r w:rsidR="0088692F" w:rsidRPr="00CA1089">
              <w:t>10</w:t>
            </w:r>
            <w:r w:rsidR="000E13A0" w:rsidRPr="00CA1089">
              <w:t>-debrief)</w:t>
            </w:r>
          </w:p>
          <w:p w14:paraId="349EB5E2" w14:textId="65518163" w:rsidR="00266E88" w:rsidRPr="00CA1089" w:rsidRDefault="00266E88" w:rsidP="006E3283">
            <w:pPr>
              <w:pStyle w:val="ATABulletLevel02BodySlide"/>
            </w:pPr>
            <w:r w:rsidRPr="00CA1089">
              <w:t xml:space="preserve">Group composition: </w:t>
            </w:r>
            <w:r w:rsidR="000E13A0" w:rsidRPr="00CA1089">
              <w:t>table groups</w:t>
            </w:r>
            <w:r w:rsidRPr="00CA1089">
              <w:t xml:space="preserve"> </w:t>
            </w:r>
          </w:p>
          <w:p w14:paraId="21B8BDE1" w14:textId="02BFD7B1" w:rsidR="00A74565" w:rsidRPr="00CA1089" w:rsidRDefault="000E13A0" w:rsidP="000E13A0">
            <w:pPr>
              <w:pStyle w:val="ATABulletLevel02BodySlide"/>
            </w:pPr>
            <w:r w:rsidRPr="00CA1089">
              <w:t>Debrief: l</w:t>
            </w:r>
            <w:r w:rsidR="00266E88" w:rsidRPr="00CA1089">
              <w:t>arge</w:t>
            </w:r>
            <w:r w:rsidRPr="00CA1089">
              <w:t>-</w:t>
            </w:r>
            <w:r w:rsidR="00266E88" w:rsidRPr="00CA1089">
              <w:t>group discussion</w:t>
            </w:r>
          </w:p>
        </w:tc>
      </w:tr>
      <w:tr w:rsidR="00A74565" w:rsidRPr="00CA1089" w14:paraId="73EEE1CE" w14:textId="77777777" w:rsidTr="00B00983">
        <w:tc>
          <w:tcPr>
            <w:tcW w:w="5000" w:type="pct"/>
            <w:gridSpan w:val="2"/>
            <w:shd w:val="clear" w:color="auto" w:fill="EAEAEA"/>
            <w:vAlign w:val="center"/>
          </w:tcPr>
          <w:p w14:paraId="3FF34D72" w14:textId="77777777" w:rsidR="00A74565" w:rsidRPr="00CA1089" w:rsidRDefault="00A74565" w:rsidP="00B00983">
            <w:pPr>
              <w:pStyle w:val="ATAGraphicDescription"/>
            </w:pPr>
            <w:r w:rsidRPr="00CA1089">
              <w:t xml:space="preserve">Graphic Description: No Graphic </w:t>
            </w:r>
          </w:p>
        </w:tc>
      </w:tr>
    </w:tbl>
    <w:p w14:paraId="2E59A269" w14:textId="77777777" w:rsidR="00A74565" w:rsidRPr="00CA1089" w:rsidRDefault="00A74565" w:rsidP="00A74565">
      <w:pPr>
        <w:pStyle w:val="ATABody"/>
      </w:pPr>
    </w:p>
    <w:p w14:paraId="155CE77B" w14:textId="41A92D04" w:rsidR="0088692F" w:rsidRPr="00CA1089" w:rsidRDefault="0088692F" w:rsidP="0088692F">
      <w:pPr>
        <w:pStyle w:val="ATABulletLevel01BodySlide"/>
      </w:pPr>
      <w:r w:rsidRPr="00CA1089">
        <w:t xml:space="preserve">Explain that participants will </w:t>
      </w:r>
      <w:r w:rsidR="00633A97" w:rsidRPr="00CA1089">
        <w:t xml:space="preserve">now </w:t>
      </w:r>
      <w:r w:rsidRPr="00CA1089">
        <w:t>examine a real-world explosive attack on a critical infrastructure facility</w:t>
      </w:r>
      <w:r w:rsidR="009F405C">
        <w:t>.</w:t>
      </w:r>
      <w:r w:rsidRPr="00CA1089">
        <w:t xml:space="preserve"> </w:t>
      </w:r>
    </w:p>
    <w:p w14:paraId="4A78F92A" w14:textId="3CB64426" w:rsidR="0088692F" w:rsidRPr="00CA1089" w:rsidRDefault="0088692F" w:rsidP="0088692F">
      <w:pPr>
        <w:pStyle w:val="ATABulletLevel02BodySlide"/>
      </w:pPr>
      <w:r w:rsidRPr="00CA1089">
        <w:t xml:space="preserve">The case study involves the Oklahoma City, Oklahoma, bombing. The targeted facility of this terrorist attack was the Alfred P. </w:t>
      </w:r>
      <w:proofErr w:type="spellStart"/>
      <w:r w:rsidRPr="00CA1089">
        <w:t>Murrah</w:t>
      </w:r>
      <w:proofErr w:type="spellEnd"/>
      <w:r w:rsidRPr="00CA1089">
        <w:t xml:space="preserve"> Federal Building located in Oklahoma City. </w:t>
      </w:r>
    </w:p>
    <w:p w14:paraId="594F0779" w14:textId="42CE64C7" w:rsidR="0088692F" w:rsidRPr="00CA1089" w:rsidRDefault="0088692F" w:rsidP="0088692F">
      <w:pPr>
        <w:pStyle w:val="ATABulletLevel02BodySlide"/>
      </w:pPr>
      <w:r w:rsidRPr="00CA1089">
        <w:t xml:space="preserve">The severity of the explosion also resulted in extensive damage to the area surrounding this building. </w:t>
      </w:r>
    </w:p>
    <w:p w14:paraId="4992378C" w14:textId="47DEA0DF" w:rsidR="0088692F" w:rsidRPr="00CA1089" w:rsidRDefault="0088692F" w:rsidP="0088692F">
      <w:pPr>
        <w:pStyle w:val="ATABulletLevel02BodySlide"/>
      </w:pPr>
      <w:r w:rsidRPr="00CA1089">
        <w:t>Timothy McVeigh was responsible for the attack, motivated by his extreme hatred for the United States government.</w:t>
      </w:r>
    </w:p>
    <w:p w14:paraId="13963891" w14:textId="277B3843" w:rsidR="00266E88" w:rsidRPr="00CA1089" w:rsidRDefault="00266E88" w:rsidP="00266E88">
      <w:pPr>
        <w:pStyle w:val="ATABulletLevel01BodySlide"/>
      </w:pPr>
      <w:r w:rsidRPr="00CA1089">
        <w:t xml:space="preserve">Refer participants to </w:t>
      </w:r>
      <w:r w:rsidRPr="00CA1089">
        <w:rPr>
          <w:b/>
        </w:rPr>
        <w:t xml:space="preserve">Addendum </w:t>
      </w:r>
      <w:r w:rsidR="0047360A" w:rsidRPr="00CA1089">
        <w:rPr>
          <w:b/>
        </w:rPr>
        <w:t>9</w:t>
      </w:r>
      <w:r w:rsidRPr="00CA1089">
        <w:rPr>
          <w:b/>
        </w:rPr>
        <w:t>.4: Case Study—Oklahoma City Bombing</w:t>
      </w:r>
      <w:r w:rsidRPr="00CA1089">
        <w:t>.</w:t>
      </w:r>
    </w:p>
    <w:p w14:paraId="096E015D" w14:textId="2E074AAD" w:rsidR="00A74565" w:rsidRPr="00CA1089" w:rsidRDefault="00523367" w:rsidP="00337B32">
      <w:pPr>
        <w:pStyle w:val="ATABulletLevel01BodySlide"/>
      </w:pPr>
      <w:r w:rsidRPr="00CA1089">
        <w:t>Tell</w:t>
      </w:r>
      <w:r w:rsidR="00266E88" w:rsidRPr="00CA1089">
        <w:t xml:space="preserve"> participants </w:t>
      </w:r>
      <w:r w:rsidR="00C923BE">
        <w:t xml:space="preserve">they will have 10 minutes </w:t>
      </w:r>
      <w:r w:rsidRPr="00CA1089">
        <w:t>to work with their group to r</w:t>
      </w:r>
      <w:r w:rsidR="00266E88" w:rsidRPr="00CA1089">
        <w:t xml:space="preserve">ead the case study and </w:t>
      </w:r>
      <w:r w:rsidR="00C923BE">
        <w:t xml:space="preserve">10 minutes </w:t>
      </w:r>
      <w:r w:rsidRPr="00CA1089">
        <w:t xml:space="preserve">to </w:t>
      </w:r>
      <w:r w:rsidR="00266E88" w:rsidRPr="00CA1089">
        <w:t xml:space="preserve">answer </w:t>
      </w:r>
      <w:r w:rsidRPr="00CA1089">
        <w:t xml:space="preserve">large-group </w:t>
      </w:r>
      <w:r w:rsidR="00337B32">
        <w:t>discussion questions.</w:t>
      </w:r>
    </w:p>
    <w:p w14:paraId="68BA6C42" w14:textId="3DE62578" w:rsidR="00266E88" w:rsidRPr="00CA1089" w:rsidRDefault="0072673E" w:rsidP="0072673E">
      <w:pPr>
        <w:pStyle w:val="ATABulletLevel01BodySlide"/>
      </w:pPr>
      <w:r w:rsidRPr="00CA1089">
        <w:t xml:space="preserve">Tell participants they will view images of the bombings </w:t>
      </w:r>
      <w:r w:rsidR="00CC582B">
        <w:t>along with reading</w:t>
      </w:r>
      <w:r w:rsidRPr="00CA1089">
        <w:t xml:space="preserve"> the details </w:t>
      </w:r>
      <w:r w:rsidR="00872CBB" w:rsidRPr="00CA1089">
        <w:t>of the incident</w:t>
      </w:r>
      <w:r w:rsidR="00CC582B">
        <w:t xml:space="preserve"> in the addendum</w:t>
      </w:r>
      <w:r w:rsidR="00872CBB" w:rsidRPr="00CA1089">
        <w:t>.</w:t>
      </w:r>
    </w:p>
    <w:p w14:paraId="59DA1F01" w14:textId="77777777" w:rsidR="00266E88" w:rsidRPr="00CA1089" w:rsidRDefault="00266E88" w:rsidP="00266E88">
      <w:pPr>
        <w:pStyle w:val="ATABulletLevel02BodySlide"/>
        <w:numPr>
          <w:ilvl w:val="0"/>
          <w:numId w:val="0"/>
        </w:numPr>
        <w:ind w:left="64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077"/>
        <w:gridCol w:w="646"/>
        <w:gridCol w:w="643"/>
      </w:tblGrid>
      <w:tr w:rsidR="00675161" w:rsidRPr="00CA1089" w14:paraId="154684D1" w14:textId="77777777" w:rsidTr="00675161">
        <w:trPr>
          <w:trHeight w:val="432"/>
        </w:trPr>
        <w:tc>
          <w:tcPr>
            <w:tcW w:w="4312" w:type="pct"/>
            <w:shd w:val="clear" w:color="auto" w:fill="DDDDDD"/>
            <w:vAlign w:val="center"/>
          </w:tcPr>
          <w:p w14:paraId="638BA3C6" w14:textId="02FFF7C3" w:rsidR="00675161" w:rsidRPr="00CA1089" w:rsidRDefault="00675161" w:rsidP="00822B0D">
            <w:pPr>
              <w:pStyle w:val="ATASlideNoteHeading"/>
            </w:pPr>
            <w:r w:rsidRPr="00CA1089">
              <w:t xml:space="preserve">Slide </w:t>
            </w:r>
            <w:r w:rsidR="00B97816">
              <w:fldChar w:fldCharType="begin"/>
            </w:r>
            <w:r w:rsidR="00B97816">
              <w:instrText xml:space="preserve"> SEQ ataslide \s </w:instrText>
            </w:r>
            <w:r w:rsidR="00B97816">
              <w:fldChar w:fldCharType="separate"/>
            </w:r>
            <w:r w:rsidR="00B97816">
              <w:rPr>
                <w:noProof/>
              </w:rPr>
              <w:t>82</w:t>
            </w:r>
            <w:r w:rsidR="00B97816">
              <w:rPr>
                <w:noProof/>
              </w:rPr>
              <w:fldChar w:fldCharType="end"/>
            </w:r>
            <w:r w:rsidRPr="00CA1089">
              <w:t xml:space="preserve"> Case Study: Oklahoma City Bombing (2 of 7) (</w:t>
            </w:r>
            <w:r w:rsidR="00822B0D">
              <w:t>Handout</w:t>
            </w:r>
            <w:r w:rsidRPr="00CA1089">
              <w:t xml:space="preserve"> 9.</w:t>
            </w:r>
            <w:r w:rsidR="00822B0D">
              <w:t>2</w:t>
            </w:r>
            <w:r w:rsidRPr="00CA1089">
              <w:t xml:space="preserve">) </w:t>
            </w:r>
          </w:p>
        </w:tc>
        <w:tc>
          <w:tcPr>
            <w:tcW w:w="345" w:type="pct"/>
            <w:shd w:val="clear" w:color="auto" w:fill="DDDDDD"/>
            <w:vAlign w:val="center"/>
          </w:tcPr>
          <w:p w14:paraId="7F16DC29" w14:textId="77777777" w:rsidR="00675161" w:rsidRPr="00CA1089" w:rsidRDefault="00675161" w:rsidP="00B75456">
            <w:pPr>
              <w:jc w:val="center"/>
            </w:pPr>
          </w:p>
        </w:tc>
        <w:tc>
          <w:tcPr>
            <w:tcW w:w="343" w:type="pct"/>
            <w:shd w:val="clear" w:color="auto" w:fill="DDDDDD"/>
            <w:vAlign w:val="center"/>
          </w:tcPr>
          <w:p w14:paraId="2B090D0D" w14:textId="1A886E95" w:rsidR="00675161" w:rsidRPr="00CA1089" w:rsidRDefault="00822B0D" w:rsidP="00B75456">
            <w:pPr>
              <w:jc w:val="center"/>
            </w:pPr>
            <w:r>
              <w:rPr>
                <w:noProof/>
              </w:rPr>
              <w:drawing>
                <wp:inline distT="0" distB="0" distL="0" distR="0" wp14:anchorId="7F0710A2" wp14:editId="4D161422">
                  <wp:extent cx="272233" cy="2743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out.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D6332A" w:rsidRPr="00CA1089" w14:paraId="427E9808" w14:textId="77777777" w:rsidTr="00B75456">
        <w:tc>
          <w:tcPr>
            <w:tcW w:w="5000" w:type="pct"/>
            <w:gridSpan w:val="3"/>
            <w:shd w:val="clear" w:color="auto" w:fill="EAEAEA"/>
            <w:tcMar>
              <w:left w:w="72" w:type="dxa"/>
              <w:right w:w="72" w:type="dxa"/>
            </w:tcMar>
          </w:tcPr>
          <w:p w14:paraId="4D61F847" w14:textId="5EB1A493" w:rsidR="00D6332A" w:rsidRPr="00CA1089" w:rsidRDefault="005E1867" w:rsidP="00B75456">
            <w:pPr>
              <w:pStyle w:val="ATABulletLevel01BodySlide"/>
            </w:pPr>
            <w:r w:rsidRPr="00CA1089">
              <w:rPr>
                <w:i/>
              </w:rPr>
              <w:t>No Text</w:t>
            </w:r>
          </w:p>
        </w:tc>
      </w:tr>
      <w:tr w:rsidR="00D6332A" w:rsidRPr="00CA1089" w14:paraId="165BDF93" w14:textId="77777777" w:rsidTr="00B75456">
        <w:tc>
          <w:tcPr>
            <w:tcW w:w="5000" w:type="pct"/>
            <w:gridSpan w:val="3"/>
            <w:shd w:val="clear" w:color="auto" w:fill="EAEAEA"/>
            <w:vAlign w:val="center"/>
          </w:tcPr>
          <w:p w14:paraId="0D9B3563" w14:textId="601E9FC2" w:rsidR="00D6332A" w:rsidRPr="00CA1089" w:rsidRDefault="00D6332A" w:rsidP="0047360A">
            <w:pPr>
              <w:pStyle w:val="ATAGraphicDescription"/>
            </w:pPr>
            <w:r w:rsidRPr="00CA1089">
              <w:t xml:space="preserve">Graphic Description: </w:t>
            </w:r>
            <w:r w:rsidR="00AE5097" w:rsidRPr="00CA1089">
              <w:t>Timothy McVeigh</w:t>
            </w:r>
            <w:r w:rsidR="0047360A" w:rsidRPr="00CA1089">
              <w:t>;</w:t>
            </w:r>
            <w:r w:rsidR="00AE5097" w:rsidRPr="00CA1089">
              <w:t xml:space="preserve"> explosion aftermath at the </w:t>
            </w:r>
            <w:proofErr w:type="spellStart"/>
            <w:r w:rsidR="00AE5097" w:rsidRPr="00CA1089">
              <w:t>Murrah</w:t>
            </w:r>
            <w:proofErr w:type="spellEnd"/>
            <w:r w:rsidR="00AE5097" w:rsidRPr="00CA1089">
              <w:t xml:space="preserve"> Federal Building</w:t>
            </w:r>
          </w:p>
        </w:tc>
      </w:tr>
    </w:tbl>
    <w:p w14:paraId="70ED356A" w14:textId="77777777" w:rsidR="00D6332A" w:rsidRPr="00CA1089" w:rsidRDefault="00D6332A" w:rsidP="00A74565">
      <w:pPr>
        <w:pStyle w:val="ATABulletLevel01BodySlide"/>
        <w:numPr>
          <w:ilvl w:val="0"/>
          <w:numId w:val="0"/>
        </w:numPr>
        <w:ind w:left="360" w:hanging="288"/>
      </w:pPr>
    </w:p>
    <w:p w14:paraId="4546DD66" w14:textId="77777777" w:rsidR="00AE5097" w:rsidRPr="00CA1089" w:rsidRDefault="00AE5097" w:rsidP="00AE5097">
      <w:pPr>
        <w:pStyle w:val="ATABulletLevel01BodySlide"/>
      </w:pPr>
      <w:r w:rsidRPr="00CA1089">
        <w:t>Explain that this image is of Timothy McVeigh, who chose this building after much debate, selecting it for two reasons:</w:t>
      </w:r>
    </w:p>
    <w:p w14:paraId="4AA87A6E" w14:textId="77777777" w:rsidR="00AE5097" w:rsidRPr="00CA1089" w:rsidRDefault="00AE5097" w:rsidP="00AE5097">
      <w:pPr>
        <w:pStyle w:val="ATABulletLevel02BodySlide"/>
      </w:pPr>
      <w:r w:rsidRPr="00CA1089">
        <w:t>Location — the building had a parking area adjacent to it.</w:t>
      </w:r>
    </w:p>
    <w:p w14:paraId="3C6DA8C6" w14:textId="68C88997" w:rsidR="00AE5097" w:rsidRPr="00CA1089" w:rsidRDefault="00675161" w:rsidP="00AE5097">
      <w:pPr>
        <w:pStyle w:val="ATABulletLevel02BodySlide"/>
      </w:pPr>
      <w:r w:rsidRPr="00CA1089">
        <w:t xml:space="preserve">Occupants — the building </w:t>
      </w:r>
      <w:r w:rsidR="00AE5097" w:rsidRPr="00CA1089">
        <w:t>housed law enforcement officials and governmental agencies.</w:t>
      </w:r>
    </w:p>
    <w:p w14:paraId="55F09376" w14:textId="08D6042D" w:rsidR="00AE5097" w:rsidRPr="00CA1089" w:rsidRDefault="00AE5097" w:rsidP="00AE5097">
      <w:pPr>
        <w:pStyle w:val="ATABulletLevel01BodySlide"/>
      </w:pPr>
      <w:r w:rsidRPr="00CA1089">
        <w:lastRenderedPageBreak/>
        <w:t xml:space="preserve">Tell participants that </w:t>
      </w:r>
      <w:r w:rsidR="0047360A" w:rsidRPr="00CA1089">
        <w:t xml:space="preserve">McVeigh’s </w:t>
      </w:r>
      <w:r w:rsidRPr="00CA1089">
        <w:t xml:space="preserve">motivation for the bombing was his extreme hatred for the US government. </w:t>
      </w:r>
    </w:p>
    <w:p w14:paraId="0956066A" w14:textId="77777777" w:rsidR="00AE5097" w:rsidRPr="00CA1089" w:rsidRDefault="00AE5097" w:rsidP="00AE5097">
      <w:pPr>
        <w:pStyle w:val="ATABulletLevel01BodySlide"/>
      </w:pPr>
      <w:r w:rsidRPr="00CA1089">
        <w:t xml:space="preserve">Tell participants that at 0902 hours on April 19, 1995, a large vehicle bomb exploded at the </w:t>
      </w:r>
      <w:proofErr w:type="spellStart"/>
      <w:r w:rsidRPr="00CA1089">
        <w:t>Murrah</w:t>
      </w:r>
      <w:proofErr w:type="spellEnd"/>
      <w:r w:rsidRPr="00CA1089">
        <w:t xml:space="preserve"> Federal Building in Oklahoma City, Oklahoma, United States. </w:t>
      </w:r>
    </w:p>
    <w:p w14:paraId="4988CE02" w14:textId="77777777" w:rsidR="001A7A06" w:rsidRPr="00CA1089" w:rsidRDefault="00AE5097" w:rsidP="00AE5097">
      <w:pPr>
        <w:pStyle w:val="ATABulletLevel01BodySlide"/>
      </w:pPr>
      <w:r w:rsidRPr="00CA1089">
        <w:t xml:space="preserve">Ask </w:t>
      </w:r>
      <w:proofErr w:type="gramStart"/>
      <w:r w:rsidRPr="00CA1089">
        <w:t>participants:</w:t>
      </w:r>
      <w:proofErr w:type="gramEnd"/>
      <w:r w:rsidRPr="00CA1089">
        <w:t xml:space="preserve"> </w:t>
      </w:r>
      <w:r w:rsidRPr="00CA1089">
        <w:rPr>
          <w:b/>
        </w:rPr>
        <w:t>Why do you think McVeigh chose this day of the week and time?</w:t>
      </w:r>
      <w:r w:rsidRPr="00CA1089">
        <w:t xml:space="preserve"> </w:t>
      </w:r>
    </w:p>
    <w:p w14:paraId="4F4E33BD" w14:textId="73703310" w:rsidR="001A7A06" w:rsidRPr="00CA1089" w:rsidRDefault="001A7A06" w:rsidP="001A7A06">
      <w:pPr>
        <w:pStyle w:val="ATABulletLevel01BodySlide"/>
        <w:rPr>
          <w:rStyle w:val="ATAAnswers"/>
        </w:rPr>
      </w:pPr>
      <w:r w:rsidRPr="00CA1089">
        <w:t xml:space="preserve">Acknowledge responses. </w:t>
      </w:r>
      <w:r w:rsidRPr="00CA1089">
        <w:rPr>
          <w:rStyle w:val="ATAAnswers"/>
        </w:rPr>
        <w:t>If not provided by participants, add</w:t>
      </w:r>
      <w:r w:rsidR="0047360A" w:rsidRPr="00CA1089">
        <w:rPr>
          <w:rStyle w:val="ATAAnswers"/>
        </w:rPr>
        <w:t xml:space="preserve"> the following</w:t>
      </w:r>
      <w:r w:rsidRPr="00CA1089">
        <w:rPr>
          <w:rStyle w:val="ATAAnswers"/>
        </w:rPr>
        <w:t xml:space="preserve">: </w:t>
      </w:r>
    </w:p>
    <w:p w14:paraId="4553D0FD" w14:textId="0623BCA5" w:rsidR="00D6332A" w:rsidRPr="00CA1089" w:rsidRDefault="00AE5097" w:rsidP="001A7A06">
      <w:pPr>
        <w:pStyle w:val="ATABulletLevel02BodySlide"/>
      </w:pPr>
      <w:r w:rsidRPr="00CA1089">
        <w:rPr>
          <w:rStyle w:val="ATAAnswers"/>
        </w:rPr>
        <w:t>McVeigh wanted to cause as much death and destruction as possible; therefore, he chose a day that the building would be full of employees</w:t>
      </w:r>
      <w:r w:rsidRPr="00CA1089">
        <w:t>.</w:t>
      </w:r>
    </w:p>
    <w:p w14:paraId="64C03647" w14:textId="77777777" w:rsidR="00AE5097" w:rsidRPr="00CA1089" w:rsidRDefault="00AE5097" w:rsidP="00A74565">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077"/>
        <w:gridCol w:w="646"/>
        <w:gridCol w:w="643"/>
      </w:tblGrid>
      <w:tr w:rsidR="00675161" w:rsidRPr="00CA1089" w14:paraId="49DD83EB" w14:textId="77777777" w:rsidTr="00675161">
        <w:trPr>
          <w:trHeight w:val="432"/>
        </w:trPr>
        <w:tc>
          <w:tcPr>
            <w:tcW w:w="4312" w:type="pct"/>
            <w:shd w:val="clear" w:color="auto" w:fill="DDDDDD"/>
            <w:vAlign w:val="center"/>
          </w:tcPr>
          <w:p w14:paraId="3CD648D7" w14:textId="3AA72625" w:rsidR="00675161" w:rsidRPr="00CA1089" w:rsidRDefault="00675161" w:rsidP="00822B0D">
            <w:pPr>
              <w:pStyle w:val="ATASlideNoteHeading"/>
            </w:pPr>
            <w:r w:rsidRPr="00CA1089">
              <w:t xml:space="preserve">Slide </w:t>
            </w:r>
            <w:r w:rsidR="00B97816">
              <w:fldChar w:fldCharType="begin"/>
            </w:r>
            <w:r w:rsidR="00B97816">
              <w:instrText xml:space="preserve"> SEQ ataslide \s </w:instrText>
            </w:r>
            <w:r w:rsidR="00B97816">
              <w:fldChar w:fldCharType="separate"/>
            </w:r>
            <w:r w:rsidR="00B97816">
              <w:rPr>
                <w:noProof/>
              </w:rPr>
              <w:t>83</w:t>
            </w:r>
            <w:r w:rsidR="00B97816">
              <w:rPr>
                <w:noProof/>
              </w:rPr>
              <w:fldChar w:fldCharType="end"/>
            </w:r>
            <w:r w:rsidRPr="00CA1089">
              <w:t xml:space="preserve"> Case Study: Oklahoma City Bombing (3 of 7) (</w:t>
            </w:r>
            <w:r w:rsidR="00822B0D">
              <w:t>Handout</w:t>
            </w:r>
            <w:r w:rsidRPr="00CA1089">
              <w:t xml:space="preserve"> 9.</w:t>
            </w:r>
            <w:r w:rsidR="00822B0D">
              <w:t>2</w:t>
            </w:r>
            <w:r w:rsidRPr="00CA1089">
              <w:t xml:space="preserve">) </w:t>
            </w:r>
          </w:p>
        </w:tc>
        <w:tc>
          <w:tcPr>
            <w:tcW w:w="345" w:type="pct"/>
            <w:shd w:val="clear" w:color="auto" w:fill="DDDDDD"/>
            <w:vAlign w:val="center"/>
          </w:tcPr>
          <w:p w14:paraId="03B523FF" w14:textId="77777777" w:rsidR="00675161" w:rsidRPr="00CA1089" w:rsidRDefault="00675161" w:rsidP="00B75456">
            <w:pPr>
              <w:jc w:val="center"/>
            </w:pPr>
          </w:p>
        </w:tc>
        <w:tc>
          <w:tcPr>
            <w:tcW w:w="343" w:type="pct"/>
            <w:shd w:val="clear" w:color="auto" w:fill="DDDDDD"/>
            <w:vAlign w:val="center"/>
          </w:tcPr>
          <w:p w14:paraId="5732907A" w14:textId="28E2F3BD" w:rsidR="00675161" w:rsidRPr="00CA1089" w:rsidRDefault="00822B0D" w:rsidP="00B75456">
            <w:pPr>
              <w:jc w:val="center"/>
            </w:pPr>
            <w:r>
              <w:rPr>
                <w:noProof/>
              </w:rPr>
              <w:drawing>
                <wp:inline distT="0" distB="0" distL="0" distR="0" wp14:anchorId="25AD639E" wp14:editId="07D36298">
                  <wp:extent cx="272233" cy="27432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out.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D6332A" w:rsidRPr="00CA1089" w14:paraId="62C27C27" w14:textId="77777777" w:rsidTr="00B75456">
        <w:tc>
          <w:tcPr>
            <w:tcW w:w="5000" w:type="pct"/>
            <w:gridSpan w:val="3"/>
            <w:shd w:val="clear" w:color="auto" w:fill="EAEAEA"/>
            <w:tcMar>
              <w:left w:w="72" w:type="dxa"/>
              <w:right w:w="72" w:type="dxa"/>
            </w:tcMar>
          </w:tcPr>
          <w:p w14:paraId="521AA1EA" w14:textId="5597DF5B" w:rsidR="00D6332A" w:rsidRPr="00CA1089" w:rsidRDefault="005E1867" w:rsidP="00B75456">
            <w:pPr>
              <w:pStyle w:val="ATABulletLevel01BodySlide"/>
            </w:pPr>
            <w:r w:rsidRPr="00CA1089">
              <w:rPr>
                <w:i/>
              </w:rPr>
              <w:t>No Text</w:t>
            </w:r>
          </w:p>
        </w:tc>
      </w:tr>
      <w:tr w:rsidR="00D6332A" w:rsidRPr="00CA1089" w14:paraId="5B94639F" w14:textId="77777777" w:rsidTr="00B75456">
        <w:tc>
          <w:tcPr>
            <w:tcW w:w="5000" w:type="pct"/>
            <w:gridSpan w:val="3"/>
            <w:shd w:val="clear" w:color="auto" w:fill="EAEAEA"/>
            <w:vAlign w:val="center"/>
          </w:tcPr>
          <w:p w14:paraId="5A21BE75" w14:textId="0CFE86AA" w:rsidR="00D6332A" w:rsidRPr="00CA1089" w:rsidRDefault="00D6332A" w:rsidP="00675161">
            <w:pPr>
              <w:pStyle w:val="ATAGraphicDescription"/>
            </w:pPr>
            <w:r w:rsidRPr="00CA1089">
              <w:t xml:space="preserve">Graphic Description: </w:t>
            </w:r>
            <w:r w:rsidR="0047360A" w:rsidRPr="00CA1089">
              <w:t>A</w:t>
            </w:r>
            <w:r w:rsidR="00AE5097" w:rsidRPr="00CA1089">
              <w:t xml:space="preserve"> </w:t>
            </w:r>
            <w:r w:rsidR="00675161" w:rsidRPr="00CA1089">
              <w:t>delivery</w:t>
            </w:r>
            <w:r w:rsidR="00AE5097" w:rsidRPr="00CA1089">
              <w:t xml:space="preserve"> truck in the freight zone</w:t>
            </w:r>
          </w:p>
        </w:tc>
      </w:tr>
    </w:tbl>
    <w:p w14:paraId="3B854A02" w14:textId="77777777" w:rsidR="00D6332A" w:rsidRPr="00CA1089" w:rsidRDefault="00D6332A" w:rsidP="00A74565">
      <w:pPr>
        <w:pStyle w:val="ATABulletLevel01BodySlide"/>
        <w:numPr>
          <w:ilvl w:val="0"/>
          <w:numId w:val="0"/>
        </w:numPr>
        <w:ind w:left="360" w:hanging="288"/>
      </w:pPr>
    </w:p>
    <w:p w14:paraId="681CFFDC" w14:textId="635E02D2" w:rsidR="00AE5097" w:rsidRPr="00CA1089" w:rsidRDefault="00AE5097" w:rsidP="00AE5097">
      <w:pPr>
        <w:pStyle w:val="ATABulletLevel01BodySlide"/>
      </w:pPr>
      <w:r w:rsidRPr="00CA1089">
        <w:t xml:space="preserve">Point out the </w:t>
      </w:r>
      <w:r w:rsidR="00490E55" w:rsidRPr="00CA1089">
        <w:t>delivery</w:t>
      </w:r>
      <w:r w:rsidRPr="00CA1089">
        <w:t xml:space="preserve"> truck in the image.</w:t>
      </w:r>
    </w:p>
    <w:p w14:paraId="6258488B" w14:textId="7AB8379A" w:rsidR="00D6332A" w:rsidRPr="00CA1089" w:rsidRDefault="00490E55" w:rsidP="00AE5097">
      <w:pPr>
        <w:pStyle w:val="ATABulletLevel01BodySlide"/>
      </w:pPr>
      <w:r w:rsidRPr="00CA1089">
        <w:t>E</w:t>
      </w:r>
      <w:r w:rsidR="00AE5097" w:rsidRPr="00CA1089">
        <w:t xml:space="preserve">xplain how the </w:t>
      </w:r>
      <w:r w:rsidRPr="00CA1089">
        <w:t>delivery</w:t>
      </w:r>
      <w:r w:rsidR="00AE5097" w:rsidRPr="00CA1089">
        <w:t xml:space="preserve"> truck is significant to events of the terror plot</w:t>
      </w:r>
      <w:r w:rsidRPr="00CA1089">
        <w:t>:</w:t>
      </w:r>
    </w:p>
    <w:p w14:paraId="1F07B4C9" w14:textId="77777777" w:rsidR="00490E55" w:rsidRPr="00CA1089" w:rsidRDefault="00490E55" w:rsidP="00490E55">
      <w:pPr>
        <w:pStyle w:val="ATABulletLevel02BodySlide"/>
      </w:pPr>
      <w:r w:rsidRPr="00CA1089">
        <w:t xml:space="preserve">The north side (rear) of the structure had a glass exterior face on the third through ninth floors, supported by one main transfer beam having five structural supports beneath it. </w:t>
      </w:r>
    </w:p>
    <w:p w14:paraId="05AF5033" w14:textId="77777777" w:rsidR="00490E55" w:rsidRPr="00CA1089" w:rsidRDefault="00490E55" w:rsidP="00490E55">
      <w:pPr>
        <w:pStyle w:val="ATABulletLevel02BodySlide"/>
      </w:pPr>
      <w:r w:rsidRPr="00CA1089">
        <w:t xml:space="preserve">The structural design of the building contributed to the progressive collapse of the third through ninth floors after the blast. </w:t>
      </w:r>
    </w:p>
    <w:p w14:paraId="38187F0E" w14:textId="31A46B73" w:rsidR="00490E55" w:rsidRPr="00CA1089" w:rsidRDefault="00490E55" w:rsidP="00490E55">
      <w:pPr>
        <w:pStyle w:val="ATABulletLevel02BodySlide"/>
      </w:pPr>
      <w:r w:rsidRPr="00CA1089">
        <w:t>The main transfer beam was located just above and next to the large vehicle bomb.</w:t>
      </w:r>
    </w:p>
    <w:p w14:paraId="4624920C" w14:textId="77777777" w:rsidR="00104D86" w:rsidRPr="00CA1089" w:rsidRDefault="00104D86" w:rsidP="00104D86">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077"/>
        <w:gridCol w:w="646"/>
        <w:gridCol w:w="643"/>
      </w:tblGrid>
      <w:tr w:rsidR="00490E55" w:rsidRPr="00CA1089" w14:paraId="098685FA" w14:textId="77777777" w:rsidTr="00490E55">
        <w:trPr>
          <w:trHeight w:val="432"/>
        </w:trPr>
        <w:tc>
          <w:tcPr>
            <w:tcW w:w="4312" w:type="pct"/>
            <w:shd w:val="clear" w:color="auto" w:fill="DDDDDD"/>
            <w:vAlign w:val="center"/>
          </w:tcPr>
          <w:p w14:paraId="3DB56F2F" w14:textId="3B983392" w:rsidR="00490E55" w:rsidRPr="00CA1089" w:rsidRDefault="00490E55" w:rsidP="00822B0D">
            <w:pPr>
              <w:pStyle w:val="ATASlideNoteHeading"/>
            </w:pPr>
            <w:r w:rsidRPr="00CA1089">
              <w:t xml:space="preserve">Slide </w:t>
            </w:r>
            <w:r w:rsidR="00B97816">
              <w:fldChar w:fldCharType="begin"/>
            </w:r>
            <w:r w:rsidR="00B97816">
              <w:instrText xml:space="preserve"> SEQ ataslide \s </w:instrText>
            </w:r>
            <w:r w:rsidR="00B97816">
              <w:fldChar w:fldCharType="separate"/>
            </w:r>
            <w:r w:rsidR="00B97816">
              <w:rPr>
                <w:noProof/>
              </w:rPr>
              <w:t>84</w:t>
            </w:r>
            <w:r w:rsidR="00B97816">
              <w:rPr>
                <w:noProof/>
              </w:rPr>
              <w:fldChar w:fldCharType="end"/>
            </w:r>
            <w:r w:rsidRPr="00CA1089">
              <w:t xml:space="preserve"> Case Study: Oklahoma City Bombing (4 of 7) (</w:t>
            </w:r>
            <w:r w:rsidR="00822B0D">
              <w:t>Handout</w:t>
            </w:r>
            <w:r w:rsidRPr="00CA1089">
              <w:t xml:space="preserve"> 9.</w:t>
            </w:r>
            <w:r w:rsidR="00822B0D">
              <w:t>2</w:t>
            </w:r>
            <w:r w:rsidRPr="00CA1089">
              <w:t xml:space="preserve">) </w:t>
            </w:r>
          </w:p>
        </w:tc>
        <w:tc>
          <w:tcPr>
            <w:tcW w:w="345" w:type="pct"/>
            <w:shd w:val="clear" w:color="auto" w:fill="DDDDDD"/>
            <w:vAlign w:val="center"/>
          </w:tcPr>
          <w:p w14:paraId="74773656" w14:textId="77777777" w:rsidR="00490E55" w:rsidRPr="00CA1089" w:rsidRDefault="00490E55" w:rsidP="00B75456">
            <w:pPr>
              <w:jc w:val="center"/>
            </w:pPr>
          </w:p>
        </w:tc>
        <w:tc>
          <w:tcPr>
            <w:tcW w:w="343" w:type="pct"/>
            <w:shd w:val="clear" w:color="auto" w:fill="DDDDDD"/>
            <w:vAlign w:val="center"/>
          </w:tcPr>
          <w:p w14:paraId="1C6C8066" w14:textId="2C127A57" w:rsidR="00490E55" w:rsidRPr="00CA1089" w:rsidRDefault="00822B0D" w:rsidP="00B75456">
            <w:pPr>
              <w:jc w:val="center"/>
            </w:pPr>
            <w:r>
              <w:rPr>
                <w:noProof/>
              </w:rPr>
              <w:drawing>
                <wp:inline distT="0" distB="0" distL="0" distR="0" wp14:anchorId="5BEC2F00" wp14:editId="0ED3F336">
                  <wp:extent cx="272233" cy="27432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out.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D6332A" w:rsidRPr="00CA1089" w14:paraId="727CD9E0" w14:textId="77777777" w:rsidTr="00B75456">
        <w:tc>
          <w:tcPr>
            <w:tcW w:w="5000" w:type="pct"/>
            <w:gridSpan w:val="3"/>
            <w:shd w:val="clear" w:color="auto" w:fill="EAEAEA"/>
            <w:tcMar>
              <w:left w:w="72" w:type="dxa"/>
              <w:right w:w="72" w:type="dxa"/>
            </w:tcMar>
          </w:tcPr>
          <w:p w14:paraId="08CE6EC9" w14:textId="3E6081FF" w:rsidR="00D6332A" w:rsidRPr="00CA1089" w:rsidRDefault="005E1867" w:rsidP="00B75456">
            <w:pPr>
              <w:pStyle w:val="ATABulletLevel01BodySlide"/>
            </w:pPr>
            <w:r w:rsidRPr="00CA1089">
              <w:rPr>
                <w:i/>
              </w:rPr>
              <w:t>No Text</w:t>
            </w:r>
          </w:p>
        </w:tc>
      </w:tr>
      <w:tr w:rsidR="00D6332A" w:rsidRPr="00CA1089" w14:paraId="5B64B239" w14:textId="77777777" w:rsidTr="00B75456">
        <w:tc>
          <w:tcPr>
            <w:tcW w:w="5000" w:type="pct"/>
            <w:gridSpan w:val="3"/>
            <w:shd w:val="clear" w:color="auto" w:fill="EAEAEA"/>
            <w:vAlign w:val="center"/>
          </w:tcPr>
          <w:p w14:paraId="3ABF63CE" w14:textId="2D75D2DE" w:rsidR="00D6332A" w:rsidRPr="00CA1089" w:rsidRDefault="00D6332A" w:rsidP="00490E55">
            <w:pPr>
              <w:pStyle w:val="ATAGraphicDescription"/>
            </w:pPr>
            <w:r w:rsidRPr="00CA1089">
              <w:t xml:space="preserve">Graphic Description: </w:t>
            </w:r>
            <w:r w:rsidR="00A31779" w:rsidRPr="00CA1089">
              <w:t>The</w:t>
            </w:r>
            <w:r w:rsidR="00AE5097" w:rsidRPr="00CA1089">
              <w:t xml:space="preserve"> </w:t>
            </w:r>
            <w:r w:rsidR="00490E55" w:rsidRPr="00CA1089">
              <w:t>yellow</w:t>
            </w:r>
            <w:r w:rsidR="00AE5097" w:rsidRPr="00CA1089">
              <w:t xml:space="preserve"> van and the explosives that were used</w:t>
            </w:r>
          </w:p>
        </w:tc>
      </w:tr>
    </w:tbl>
    <w:p w14:paraId="6FE3E64B" w14:textId="77777777" w:rsidR="00D6332A" w:rsidRPr="00CA1089" w:rsidRDefault="00D6332A" w:rsidP="00A74565">
      <w:pPr>
        <w:pStyle w:val="ATABulletLevel01BodySlide"/>
        <w:numPr>
          <w:ilvl w:val="0"/>
          <w:numId w:val="0"/>
        </w:numPr>
        <w:ind w:left="360" w:hanging="288"/>
      </w:pPr>
    </w:p>
    <w:p w14:paraId="77B962E8" w14:textId="77777777" w:rsidR="00AE5097" w:rsidRPr="00CA1089" w:rsidRDefault="00AE5097" w:rsidP="00AE5097">
      <w:pPr>
        <w:pStyle w:val="ATABulletLevel01BodySlide"/>
      </w:pPr>
      <w:r w:rsidRPr="00CA1089">
        <w:t>Explain the following details about the images:</w:t>
      </w:r>
    </w:p>
    <w:p w14:paraId="1E145CEA" w14:textId="23C286BA" w:rsidR="00AE5097" w:rsidRPr="00CA1089" w:rsidRDefault="00490E55" w:rsidP="00AE5097">
      <w:pPr>
        <w:pStyle w:val="ATABulletLevel02BodySlide"/>
      </w:pPr>
      <w:r w:rsidRPr="00CA1089">
        <w:t>Yellow</w:t>
      </w:r>
      <w:r w:rsidR="00AE5097" w:rsidRPr="00CA1089">
        <w:t xml:space="preserve"> van</w:t>
      </w:r>
      <w:r w:rsidRPr="00CA1089">
        <w:t xml:space="preserve">: </w:t>
      </w:r>
      <w:r w:rsidR="00CC582B">
        <w:t xml:space="preserve">the bomber used </w:t>
      </w:r>
      <w:r w:rsidRPr="00CA1089">
        <w:t>this rental</w:t>
      </w:r>
      <w:r w:rsidR="00AE5097" w:rsidRPr="00CA1089">
        <w:t xml:space="preserve"> vehicle to transport the explosives. McVeigh drove it to the </w:t>
      </w:r>
      <w:proofErr w:type="spellStart"/>
      <w:r w:rsidR="00AE5097" w:rsidRPr="00CA1089">
        <w:t>Murrah</w:t>
      </w:r>
      <w:proofErr w:type="spellEnd"/>
      <w:r w:rsidR="00AE5097" w:rsidRPr="00CA1089">
        <w:t xml:space="preserve"> Federal Building and parked it in a freight zone next to the building.</w:t>
      </w:r>
    </w:p>
    <w:p w14:paraId="0E3D2F70" w14:textId="77777777" w:rsidR="00AE5097" w:rsidRPr="00CA1089" w:rsidRDefault="00AE5097" w:rsidP="00AE5097">
      <w:pPr>
        <w:pStyle w:val="ATABulletLevel02BodySlide"/>
      </w:pPr>
      <w:r w:rsidRPr="00CA1089">
        <w:t>189-liter drums: McVeigh placed the explosives in these drums and then linked them together with detonating cord.</w:t>
      </w:r>
    </w:p>
    <w:p w14:paraId="3C98A5ED" w14:textId="125C9790" w:rsidR="001A7A06" w:rsidRPr="00CA1089" w:rsidRDefault="00AE5097" w:rsidP="00AE5097">
      <w:pPr>
        <w:pStyle w:val="ATABulletLevel01BodySlide"/>
      </w:pPr>
      <w:r w:rsidRPr="00CA1089">
        <w:t>Ask participants</w:t>
      </w:r>
      <w:r w:rsidR="001A7A06" w:rsidRPr="00CA1089">
        <w:t>:</w:t>
      </w:r>
      <w:r w:rsidRPr="00CA1089">
        <w:t xml:space="preserve"> </w:t>
      </w:r>
      <w:r w:rsidRPr="00CA1089">
        <w:rPr>
          <w:b/>
        </w:rPr>
        <w:t xml:space="preserve">What steps could </w:t>
      </w:r>
      <w:proofErr w:type="gramStart"/>
      <w:r w:rsidR="00490E55" w:rsidRPr="00CA1089">
        <w:rPr>
          <w:b/>
        </w:rPr>
        <w:t>building</w:t>
      </w:r>
      <w:proofErr w:type="gramEnd"/>
      <w:r w:rsidR="00490E55" w:rsidRPr="00CA1089">
        <w:rPr>
          <w:b/>
        </w:rPr>
        <w:t xml:space="preserve"> designers, building security, or law enforcement</w:t>
      </w:r>
      <w:r w:rsidRPr="00CA1089">
        <w:rPr>
          <w:b/>
        </w:rPr>
        <w:t xml:space="preserve"> have taken to mitigate some of the damage?</w:t>
      </w:r>
      <w:r w:rsidRPr="00CA1089">
        <w:t xml:space="preserve"> </w:t>
      </w:r>
    </w:p>
    <w:p w14:paraId="06C8A691" w14:textId="015B8815" w:rsidR="001A7A06" w:rsidRPr="00CA1089" w:rsidRDefault="001A7A06" w:rsidP="0072667D">
      <w:pPr>
        <w:pStyle w:val="ATABulletLevel01BodySlide"/>
        <w:keepNext/>
        <w:rPr>
          <w:rStyle w:val="ATAAnswers"/>
        </w:rPr>
      </w:pPr>
      <w:r w:rsidRPr="00CA1089">
        <w:t xml:space="preserve">Acknowledge responses. </w:t>
      </w:r>
      <w:r w:rsidRPr="00CA1089">
        <w:rPr>
          <w:rStyle w:val="ATAAnswers"/>
        </w:rPr>
        <w:t>If not provided by participants, add</w:t>
      </w:r>
      <w:r w:rsidR="00A31779" w:rsidRPr="00CA1089">
        <w:rPr>
          <w:rStyle w:val="ATAAnswers"/>
        </w:rPr>
        <w:t xml:space="preserve"> the following</w:t>
      </w:r>
      <w:r w:rsidRPr="00CA1089">
        <w:rPr>
          <w:rStyle w:val="ATAAnswers"/>
        </w:rPr>
        <w:t xml:space="preserve">: </w:t>
      </w:r>
    </w:p>
    <w:p w14:paraId="5763405D" w14:textId="15A925A6" w:rsidR="00490E55" w:rsidRPr="00CA1089" w:rsidRDefault="00490E55" w:rsidP="00AE5097">
      <w:pPr>
        <w:pStyle w:val="ATABulletLevel02BodySlide"/>
        <w:rPr>
          <w:rStyle w:val="ATAAnswers"/>
        </w:rPr>
      </w:pPr>
      <w:r w:rsidRPr="00CA1089">
        <w:rPr>
          <w:rStyle w:val="ATAAnswers"/>
        </w:rPr>
        <w:t>Designed the building so large vehicles could not park under the main supports</w:t>
      </w:r>
    </w:p>
    <w:p w14:paraId="41555FC4" w14:textId="70534F47" w:rsidR="00AE5097" w:rsidRPr="00CA1089" w:rsidRDefault="00A31779" w:rsidP="00AE5097">
      <w:pPr>
        <w:pStyle w:val="ATABulletLevel02BodySlide"/>
        <w:rPr>
          <w:rStyle w:val="ATAAnswers"/>
        </w:rPr>
      </w:pPr>
      <w:r w:rsidRPr="00CA1089">
        <w:rPr>
          <w:rStyle w:val="ATAAnswers"/>
        </w:rPr>
        <w:t xml:space="preserve">Created </w:t>
      </w:r>
      <w:r w:rsidR="00AE5097" w:rsidRPr="00CA1089">
        <w:rPr>
          <w:rStyle w:val="ATAAnswers"/>
        </w:rPr>
        <w:t xml:space="preserve">distance by adding barriers to prevent large vehicles from getting close to the building </w:t>
      </w:r>
    </w:p>
    <w:p w14:paraId="0347AB30" w14:textId="7E111D23" w:rsidR="00AE5097" w:rsidRPr="00CA1089" w:rsidRDefault="00AE5097" w:rsidP="00AE5097">
      <w:pPr>
        <w:pStyle w:val="ATABulletLevel02BodySlide"/>
        <w:rPr>
          <w:rStyle w:val="ATAAnswers"/>
        </w:rPr>
      </w:pPr>
      <w:r w:rsidRPr="00CA1089">
        <w:rPr>
          <w:rStyle w:val="ATAAnswers"/>
        </w:rPr>
        <w:t>Stopped</w:t>
      </w:r>
      <w:r w:rsidR="00490E55" w:rsidRPr="00CA1089">
        <w:rPr>
          <w:rStyle w:val="ATAAnswers"/>
        </w:rPr>
        <w:t xml:space="preserve"> or rerouted</w:t>
      </w:r>
      <w:r w:rsidRPr="00CA1089">
        <w:rPr>
          <w:rStyle w:val="ATAAnswers"/>
        </w:rPr>
        <w:t xml:space="preserve"> traffic on the street </w:t>
      </w:r>
    </w:p>
    <w:p w14:paraId="6F7F00C4" w14:textId="17AF473D" w:rsidR="00AE5097" w:rsidRPr="00CA1089" w:rsidRDefault="00AE5097" w:rsidP="00AE5097">
      <w:pPr>
        <w:pStyle w:val="ATABulletLevel02BodySlide"/>
        <w:rPr>
          <w:rStyle w:val="ATAAnswers"/>
        </w:rPr>
      </w:pPr>
      <w:r w:rsidRPr="00CA1089">
        <w:rPr>
          <w:rStyle w:val="ATAAnswers"/>
        </w:rPr>
        <w:t xml:space="preserve">More security at the freight zone </w:t>
      </w:r>
    </w:p>
    <w:p w14:paraId="764D3F1C" w14:textId="52E162E1" w:rsidR="00AE5097" w:rsidRPr="00CA1089" w:rsidRDefault="00AE5097" w:rsidP="00AE5097">
      <w:pPr>
        <w:pStyle w:val="ATABulletLevel02BodySlide"/>
        <w:rPr>
          <w:rStyle w:val="ATAAnswers"/>
        </w:rPr>
      </w:pPr>
      <w:r w:rsidRPr="00CA1089">
        <w:rPr>
          <w:rStyle w:val="ATAAnswers"/>
        </w:rPr>
        <w:t>No stopped or parked vehicles</w:t>
      </w:r>
      <w:r w:rsidR="00BF206F">
        <w:rPr>
          <w:rStyle w:val="ATAAnswers"/>
        </w:rPr>
        <w:t xml:space="preserve"> where they should not be</w:t>
      </w:r>
    </w:p>
    <w:p w14:paraId="0C7B1920" w14:textId="28E316B2" w:rsidR="00AE5097" w:rsidRPr="00CA1089" w:rsidRDefault="00AE5097" w:rsidP="00AE5097">
      <w:pPr>
        <w:pStyle w:val="ATABulletLevel01BodySlide"/>
      </w:pPr>
      <w:r w:rsidRPr="00CA1089">
        <w:t xml:space="preserve">Refer participants </w:t>
      </w:r>
      <w:r w:rsidR="00A31779" w:rsidRPr="00CA1089">
        <w:t xml:space="preserve">again </w:t>
      </w:r>
      <w:r w:rsidRPr="00CA1089">
        <w:t xml:space="preserve">to </w:t>
      </w:r>
      <w:r w:rsidRPr="00CA1089">
        <w:rPr>
          <w:b/>
        </w:rPr>
        <w:t xml:space="preserve">Addendum </w:t>
      </w:r>
      <w:r w:rsidR="001A7A06" w:rsidRPr="00CA1089">
        <w:rPr>
          <w:b/>
        </w:rPr>
        <w:t>9</w:t>
      </w:r>
      <w:r w:rsidRPr="00CA1089">
        <w:rPr>
          <w:b/>
        </w:rPr>
        <w:t>.3: Explosive Capacity and Distance Tables</w:t>
      </w:r>
      <w:r w:rsidRPr="00CA1089">
        <w:t xml:space="preserve"> to facilitate their discussion of the case study.</w:t>
      </w:r>
    </w:p>
    <w:p w14:paraId="201D78E0" w14:textId="697F8F27" w:rsidR="00D6332A" w:rsidRPr="00CA1089" w:rsidRDefault="00AE5097" w:rsidP="00AE5097">
      <w:pPr>
        <w:pStyle w:val="ATABulletLevel01BodySlide"/>
      </w:pPr>
      <w:r w:rsidRPr="00CA1089">
        <w:lastRenderedPageBreak/>
        <w:t>Explain that the ammonium nitrate and fuel oil produced significant thermal effects.</w:t>
      </w:r>
    </w:p>
    <w:p w14:paraId="5F3E9F4B" w14:textId="77777777" w:rsidR="00104D86" w:rsidRPr="00CA1089" w:rsidRDefault="00104D86" w:rsidP="00104D86">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077"/>
        <w:gridCol w:w="646"/>
        <w:gridCol w:w="643"/>
      </w:tblGrid>
      <w:tr w:rsidR="002078B9" w:rsidRPr="00CA1089" w14:paraId="2CF6FC64" w14:textId="77777777" w:rsidTr="002078B9">
        <w:trPr>
          <w:trHeight w:val="432"/>
        </w:trPr>
        <w:tc>
          <w:tcPr>
            <w:tcW w:w="4312" w:type="pct"/>
            <w:shd w:val="clear" w:color="auto" w:fill="DDDDDD"/>
            <w:vAlign w:val="center"/>
          </w:tcPr>
          <w:p w14:paraId="61074564" w14:textId="70948127" w:rsidR="002078B9" w:rsidRPr="00CA1089" w:rsidRDefault="002078B9" w:rsidP="00822B0D">
            <w:pPr>
              <w:pStyle w:val="ATASlideNoteHeading"/>
            </w:pPr>
            <w:r w:rsidRPr="00CA1089">
              <w:t xml:space="preserve">Slide </w:t>
            </w:r>
            <w:r w:rsidR="00B97816">
              <w:fldChar w:fldCharType="begin"/>
            </w:r>
            <w:r w:rsidR="00B97816">
              <w:instrText xml:space="preserve"> SEQ ataslide \s </w:instrText>
            </w:r>
            <w:r w:rsidR="00B97816">
              <w:fldChar w:fldCharType="separate"/>
            </w:r>
            <w:r w:rsidR="00B97816">
              <w:rPr>
                <w:noProof/>
              </w:rPr>
              <w:t>85</w:t>
            </w:r>
            <w:r w:rsidR="00B97816">
              <w:rPr>
                <w:noProof/>
              </w:rPr>
              <w:fldChar w:fldCharType="end"/>
            </w:r>
            <w:r w:rsidRPr="00CA1089">
              <w:t xml:space="preserve"> Case Study: Oklahoma City Bombing (5 of 7) (</w:t>
            </w:r>
            <w:r w:rsidR="00822B0D">
              <w:t>Handout</w:t>
            </w:r>
            <w:r w:rsidRPr="00CA1089">
              <w:t xml:space="preserve"> 9.</w:t>
            </w:r>
            <w:r w:rsidR="00822B0D">
              <w:t>2</w:t>
            </w:r>
            <w:r w:rsidRPr="00CA1089">
              <w:t xml:space="preserve">) </w:t>
            </w:r>
          </w:p>
        </w:tc>
        <w:tc>
          <w:tcPr>
            <w:tcW w:w="345" w:type="pct"/>
            <w:shd w:val="clear" w:color="auto" w:fill="DDDDDD"/>
            <w:vAlign w:val="center"/>
          </w:tcPr>
          <w:p w14:paraId="6EFDF0FB" w14:textId="77777777" w:rsidR="002078B9" w:rsidRPr="00CA1089" w:rsidRDefault="002078B9" w:rsidP="00B75456">
            <w:pPr>
              <w:jc w:val="center"/>
            </w:pPr>
          </w:p>
        </w:tc>
        <w:tc>
          <w:tcPr>
            <w:tcW w:w="343" w:type="pct"/>
            <w:shd w:val="clear" w:color="auto" w:fill="DDDDDD"/>
            <w:vAlign w:val="center"/>
          </w:tcPr>
          <w:p w14:paraId="1F12BD5B" w14:textId="57C2CCC5" w:rsidR="002078B9" w:rsidRPr="00CA1089" w:rsidRDefault="00822B0D" w:rsidP="00B75456">
            <w:pPr>
              <w:jc w:val="center"/>
            </w:pPr>
            <w:r>
              <w:rPr>
                <w:noProof/>
              </w:rPr>
              <w:drawing>
                <wp:inline distT="0" distB="0" distL="0" distR="0" wp14:anchorId="67369747" wp14:editId="34566658">
                  <wp:extent cx="272233" cy="27432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out.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D6332A" w:rsidRPr="00CA1089" w14:paraId="3B14F508" w14:textId="77777777" w:rsidTr="00B75456">
        <w:tc>
          <w:tcPr>
            <w:tcW w:w="5000" w:type="pct"/>
            <w:gridSpan w:val="3"/>
            <w:shd w:val="clear" w:color="auto" w:fill="EAEAEA"/>
            <w:tcMar>
              <w:left w:w="72" w:type="dxa"/>
              <w:right w:w="72" w:type="dxa"/>
            </w:tcMar>
          </w:tcPr>
          <w:p w14:paraId="1A3D41E0" w14:textId="1767F412" w:rsidR="00D6332A" w:rsidRPr="00CA1089" w:rsidRDefault="005E1867" w:rsidP="00B75456">
            <w:pPr>
              <w:pStyle w:val="ATABulletLevel01BodySlide"/>
            </w:pPr>
            <w:r w:rsidRPr="00CA1089">
              <w:rPr>
                <w:i/>
              </w:rPr>
              <w:t>No Text</w:t>
            </w:r>
          </w:p>
        </w:tc>
      </w:tr>
      <w:tr w:rsidR="00D6332A" w:rsidRPr="00CA1089" w14:paraId="2E07B70D" w14:textId="77777777" w:rsidTr="00B75456">
        <w:tc>
          <w:tcPr>
            <w:tcW w:w="5000" w:type="pct"/>
            <w:gridSpan w:val="3"/>
            <w:shd w:val="clear" w:color="auto" w:fill="EAEAEA"/>
            <w:vAlign w:val="center"/>
          </w:tcPr>
          <w:p w14:paraId="2E0918C3" w14:textId="20ABC331" w:rsidR="00D6332A" w:rsidRPr="00CA1089" w:rsidRDefault="00D6332A" w:rsidP="00920FCA">
            <w:pPr>
              <w:pStyle w:val="ATAGraphicDescription"/>
            </w:pPr>
            <w:r w:rsidRPr="00CA1089">
              <w:t xml:space="preserve">Graphic Description: </w:t>
            </w:r>
            <w:r w:rsidR="00920FCA" w:rsidRPr="00CA1089">
              <w:t>S</w:t>
            </w:r>
            <w:r w:rsidR="00AE5097" w:rsidRPr="00CA1089">
              <w:t>urrounding buildings damaged as a result of the explosion</w:t>
            </w:r>
          </w:p>
        </w:tc>
      </w:tr>
    </w:tbl>
    <w:p w14:paraId="25B2F07C" w14:textId="77777777" w:rsidR="00D6332A" w:rsidRPr="00CA1089" w:rsidRDefault="00D6332A" w:rsidP="00A74565">
      <w:pPr>
        <w:pStyle w:val="ATABulletLevel01BodySlide"/>
        <w:numPr>
          <w:ilvl w:val="0"/>
          <w:numId w:val="0"/>
        </w:numPr>
        <w:ind w:left="360" w:hanging="288"/>
      </w:pPr>
    </w:p>
    <w:p w14:paraId="1BFED05B" w14:textId="2AA6BD25" w:rsidR="00AE5097" w:rsidRPr="00CA1089" w:rsidRDefault="00AE5097" w:rsidP="00AE5097">
      <w:pPr>
        <w:pStyle w:val="ATABulletLevel01BodySlide"/>
      </w:pPr>
      <w:r w:rsidRPr="00CA1089">
        <w:t xml:space="preserve">Explain that these images depict damage to buildings in the surrounding area </w:t>
      </w:r>
      <w:r w:rsidR="009F41C8" w:rsidRPr="00CA1089">
        <w:t>that resulted from</w:t>
      </w:r>
      <w:r w:rsidRPr="00CA1089">
        <w:t xml:space="preserve"> the explosion at the </w:t>
      </w:r>
      <w:proofErr w:type="spellStart"/>
      <w:r w:rsidRPr="00CA1089">
        <w:t>Murrah</w:t>
      </w:r>
      <w:proofErr w:type="spellEnd"/>
      <w:r w:rsidRPr="00CA1089">
        <w:t xml:space="preserve"> Federal Building.</w:t>
      </w:r>
    </w:p>
    <w:p w14:paraId="27FC0BF3" w14:textId="77777777" w:rsidR="00D6332A" w:rsidRPr="00CA1089" w:rsidRDefault="00D6332A" w:rsidP="00A74565">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077"/>
        <w:gridCol w:w="646"/>
        <w:gridCol w:w="643"/>
      </w:tblGrid>
      <w:tr w:rsidR="002078B9" w:rsidRPr="00CA1089" w14:paraId="3D0EA3FA" w14:textId="77777777" w:rsidTr="002078B9">
        <w:trPr>
          <w:trHeight w:val="432"/>
        </w:trPr>
        <w:tc>
          <w:tcPr>
            <w:tcW w:w="4312" w:type="pct"/>
            <w:shd w:val="clear" w:color="auto" w:fill="DDDDDD"/>
            <w:vAlign w:val="center"/>
          </w:tcPr>
          <w:p w14:paraId="6DFF44DC" w14:textId="13E982B6" w:rsidR="002078B9" w:rsidRPr="00CA1089" w:rsidRDefault="002078B9" w:rsidP="00822B0D">
            <w:pPr>
              <w:pStyle w:val="ATASlideNoteHeading"/>
            </w:pPr>
            <w:r w:rsidRPr="00CA1089">
              <w:t xml:space="preserve">Slide </w:t>
            </w:r>
            <w:r w:rsidR="00B97816">
              <w:fldChar w:fldCharType="begin"/>
            </w:r>
            <w:r w:rsidR="00B97816">
              <w:instrText xml:space="preserve"> SEQ ataslide \s </w:instrText>
            </w:r>
            <w:r w:rsidR="00B97816">
              <w:fldChar w:fldCharType="separate"/>
            </w:r>
            <w:r w:rsidR="00B97816">
              <w:rPr>
                <w:noProof/>
              </w:rPr>
              <w:t>86</w:t>
            </w:r>
            <w:r w:rsidR="00B97816">
              <w:rPr>
                <w:noProof/>
              </w:rPr>
              <w:fldChar w:fldCharType="end"/>
            </w:r>
            <w:r w:rsidRPr="00CA1089">
              <w:t xml:space="preserve"> Case Study: Oklahoma City Bombing (6 of 7) (</w:t>
            </w:r>
            <w:r w:rsidR="00822B0D">
              <w:t>Handout</w:t>
            </w:r>
            <w:r w:rsidRPr="00CA1089">
              <w:t xml:space="preserve"> 9.</w:t>
            </w:r>
            <w:r w:rsidR="00822B0D">
              <w:t>2</w:t>
            </w:r>
            <w:r w:rsidRPr="00CA1089">
              <w:t xml:space="preserve">) </w:t>
            </w:r>
          </w:p>
        </w:tc>
        <w:tc>
          <w:tcPr>
            <w:tcW w:w="345" w:type="pct"/>
            <w:shd w:val="clear" w:color="auto" w:fill="DDDDDD"/>
            <w:vAlign w:val="center"/>
          </w:tcPr>
          <w:p w14:paraId="7501AD78" w14:textId="77777777" w:rsidR="002078B9" w:rsidRPr="00CA1089" w:rsidRDefault="002078B9" w:rsidP="00B75456">
            <w:pPr>
              <w:jc w:val="center"/>
            </w:pPr>
          </w:p>
        </w:tc>
        <w:tc>
          <w:tcPr>
            <w:tcW w:w="343" w:type="pct"/>
            <w:shd w:val="clear" w:color="auto" w:fill="DDDDDD"/>
            <w:vAlign w:val="center"/>
          </w:tcPr>
          <w:p w14:paraId="5C68D70B" w14:textId="6AB5CD7B" w:rsidR="002078B9" w:rsidRPr="00CA1089" w:rsidRDefault="00822B0D" w:rsidP="00B75456">
            <w:pPr>
              <w:jc w:val="center"/>
            </w:pPr>
            <w:r>
              <w:rPr>
                <w:noProof/>
              </w:rPr>
              <w:drawing>
                <wp:inline distT="0" distB="0" distL="0" distR="0" wp14:anchorId="5B98CEDC" wp14:editId="1044AC56">
                  <wp:extent cx="272233" cy="27432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out.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D6332A" w:rsidRPr="00CA1089" w14:paraId="4FD4938F" w14:textId="77777777" w:rsidTr="00B75456">
        <w:tc>
          <w:tcPr>
            <w:tcW w:w="5000" w:type="pct"/>
            <w:gridSpan w:val="3"/>
            <w:shd w:val="clear" w:color="auto" w:fill="EAEAEA"/>
            <w:tcMar>
              <w:left w:w="72" w:type="dxa"/>
              <w:right w:w="72" w:type="dxa"/>
            </w:tcMar>
          </w:tcPr>
          <w:p w14:paraId="75B585A2" w14:textId="0A0B279D" w:rsidR="00D6332A" w:rsidRPr="00CA1089" w:rsidRDefault="005E1867" w:rsidP="00B75456">
            <w:pPr>
              <w:pStyle w:val="ATABulletLevel01BodySlide"/>
            </w:pPr>
            <w:r w:rsidRPr="00CA1089">
              <w:rPr>
                <w:i/>
              </w:rPr>
              <w:t>No Text</w:t>
            </w:r>
          </w:p>
        </w:tc>
      </w:tr>
      <w:tr w:rsidR="00D6332A" w:rsidRPr="00CA1089" w14:paraId="57F6544C" w14:textId="77777777" w:rsidTr="00B75456">
        <w:tc>
          <w:tcPr>
            <w:tcW w:w="5000" w:type="pct"/>
            <w:gridSpan w:val="3"/>
            <w:shd w:val="clear" w:color="auto" w:fill="EAEAEA"/>
            <w:vAlign w:val="center"/>
          </w:tcPr>
          <w:p w14:paraId="292DAA98" w14:textId="60F3AB83" w:rsidR="00D6332A" w:rsidRPr="00CA1089" w:rsidRDefault="00D6332A" w:rsidP="00920FCA">
            <w:pPr>
              <w:pStyle w:val="ATAGraphicDescription"/>
            </w:pPr>
            <w:r w:rsidRPr="00CA1089">
              <w:t xml:space="preserve">Graphic Description: </w:t>
            </w:r>
            <w:r w:rsidR="00920FCA" w:rsidRPr="00CA1089">
              <w:t>A</w:t>
            </w:r>
            <w:r w:rsidR="00AE5097" w:rsidRPr="00CA1089">
              <w:t xml:space="preserve">erial view of </w:t>
            </w:r>
            <w:proofErr w:type="spellStart"/>
            <w:r w:rsidR="00AE5097" w:rsidRPr="00CA1089">
              <w:t>Murrah</w:t>
            </w:r>
            <w:proofErr w:type="spellEnd"/>
            <w:r w:rsidR="00AE5097" w:rsidRPr="00CA1089">
              <w:t xml:space="preserve"> Federal Building and surrounding area</w:t>
            </w:r>
          </w:p>
        </w:tc>
      </w:tr>
    </w:tbl>
    <w:p w14:paraId="0B633E06" w14:textId="77777777" w:rsidR="00D6332A" w:rsidRPr="00CA1089" w:rsidRDefault="00D6332A" w:rsidP="00A74565">
      <w:pPr>
        <w:pStyle w:val="ATABulletLevel01BodySlide"/>
        <w:numPr>
          <w:ilvl w:val="0"/>
          <w:numId w:val="0"/>
        </w:numPr>
        <w:ind w:left="360" w:hanging="288"/>
      </w:pPr>
    </w:p>
    <w:p w14:paraId="5B042AF2" w14:textId="196C35ED" w:rsidR="00D6332A" w:rsidRPr="00CA1089" w:rsidRDefault="00AE5097" w:rsidP="00AE5097">
      <w:pPr>
        <w:pStyle w:val="ATABulletLevel01BodySlide"/>
      </w:pPr>
      <w:r w:rsidRPr="00CA1089">
        <w:t xml:space="preserve">Explain that this image depicts an aerial shot of the </w:t>
      </w:r>
      <w:proofErr w:type="spellStart"/>
      <w:r w:rsidRPr="00CA1089">
        <w:t>Murrah</w:t>
      </w:r>
      <w:proofErr w:type="spellEnd"/>
      <w:r w:rsidRPr="00CA1089">
        <w:t xml:space="preserve"> Federal building and damage to the surrounding area.</w:t>
      </w:r>
    </w:p>
    <w:p w14:paraId="743E1CE9" w14:textId="77777777" w:rsidR="00AE5097" w:rsidRPr="00CA1089" w:rsidRDefault="00AE5097" w:rsidP="00AE5097">
      <w:pPr>
        <w:pStyle w:val="ATABulletLevel01BodySlide"/>
        <w:numPr>
          <w:ilvl w:val="0"/>
          <w:numId w:val="0"/>
        </w:numPr>
        <w:ind w:left="360"/>
        <w:rPr>
          <w:rStyle w:val="ATAEmphasis"/>
          <w:b w:val="0"/>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077"/>
        <w:gridCol w:w="646"/>
        <w:gridCol w:w="643"/>
      </w:tblGrid>
      <w:tr w:rsidR="002078B9" w:rsidRPr="00CA1089" w14:paraId="37FE4158" w14:textId="77777777" w:rsidTr="002078B9">
        <w:trPr>
          <w:trHeight w:val="432"/>
        </w:trPr>
        <w:tc>
          <w:tcPr>
            <w:tcW w:w="4312" w:type="pct"/>
            <w:shd w:val="clear" w:color="auto" w:fill="DDDDDD"/>
            <w:vAlign w:val="center"/>
          </w:tcPr>
          <w:p w14:paraId="27320649" w14:textId="71671938" w:rsidR="002078B9" w:rsidRPr="00CA1089" w:rsidRDefault="002078B9" w:rsidP="00822B0D">
            <w:pPr>
              <w:pStyle w:val="ATASlideNoteHeading"/>
            </w:pPr>
            <w:r w:rsidRPr="00CA1089">
              <w:t xml:space="preserve">Slide </w:t>
            </w:r>
            <w:r w:rsidR="00B97816">
              <w:fldChar w:fldCharType="begin"/>
            </w:r>
            <w:r w:rsidR="00B97816">
              <w:instrText xml:space="preserve"> SEQ ataslide \s </w:instrText>
            </w:r>
            <w:r w:rsidR="00B97816">
              <w:fldChar w:fldCharType="separate"/>
            </w:r>
            <w:r w:rsidR="00B97816">
              <w:rPr>
                <w:noProof/>
              </w:rPr>
              <w:t>87</w:t>
            </w:r>
            <w:r w:rsidR="00B97816">
              <w:rPr>
                <w:noProof/>
              </w:rPr>
              <w:fldChar w:fldCharType="end"/>
            </w:r>
            <w:r w:rsidRPr="00CA1089">
              <w:t xml:space="preserve"> Case Study: Oklahoma City Bombing (7 of 7) (</w:t>
            </w:r>
            <w:r w:rsidR="00822B0D">
              <w:t>Handout</w:t>
            </w:r>
            <w:r w:rsidRPr="00CA1089">
              <w:t xml:space="preserve"> 9.</w:t>
            </w:r>
            <w:r w:rsidR="00822B0D">
              <w:t>2</w:t>
            </w:r>
            <w:r w:rsidRPr="00CA1089">
              <w:t xml:space="preserve">) </w:t>
            </w:r>
          </w:p>
        </w:tc>
        <w:tc>
          <w:tcPr>
            <w:tcW w:w="345" w:type="pct"/>
            <w:shd w:val="clear" w:color="auto" w:fill="DDDDDD"/>
            <w:vAlign w:val="center"/>
          </w:tcPr>
          <w:p w14:paraId="4527DCC9" w14:textId="77777777" w:rsidR="002078B9" w:rsidRPr="00CA1089" w:rsidRDefault="002078B9" w:rsidP="00B75456">
            <w:pPr>
              <w:jc w:val="center"/>
            </w:pPr>
          </w:p>
        </w:tc>
        <w:tc>
          <w:tcPr>
            <w:tcW w:w="343" w:type="pct"/>
            <w:shd w:val="clear" w:color="auto" w:fill="DDDDDD"/>
            <w:vAlign w:val="center"/>
          </w:tcPr>
          <w:p w14:paraId="254DE2B0" w14:textId="3E140B68" w:rsidR="002078B9" w:rsidRPr="00CA1089" w:rsidRDefault="00822B0D" w:rsidP="00B75456">
            <w:pPr>
              <w:jc w:val="center"/>
            </w:pPr>
            <w:r>
              <w:rPr>
                <w:noProof/>
              </w:rPr>
              <w:drawing>
                <wp:inline distT="0" distB="0" distL="0" distR="0" wp14:anchorId="220669D4" wp14:editId="6B16A3B5">
                  <wp:extent cx="272233" cy="27432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out.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D6332A" w:rsidRPr="00CA1089" w14:paraId="7D2D7E03" w14:textId="77777777" w:rsidTr="00B75456">
        <w:tc>
          <w:tcPr>
            <w:tcW w:w="5000" w:type="pct"/>
            <w:gridSpan w:val="3"/>
            <w:shd w:val="clear" w:color="auto" w:fill="EAEAEA"/>
            <w:tcMar>
              <w:left w:w="72" w:type="dxa"/>
              <w:right w:w="72" w:type="dxa"/>
            </w:tcMar>
          </w:tcPr>
          <w:p w14:paraId="301DAAC8" w14:textId="68FB7A0A" w:rsidR="00D6332A" w:rsidRPr="00CA1089" w:rsidRDefault="005E1867" w:rsidP="00B75456">
            <w:pPr>
              <w:pStyle w:val="ATABulletLevel01BodySlide"/>
            </w:pPr>
            <w:r w:rsidRPr="00CA1089">
              <w:rPr>
                <w:i/>
              </w:rPr>
              <w:t>No Text</w:t>
            </w:r>
          </w:p>
        </w:tc>
      </w:tr>
      <w:tr w:rsidR="00D6332A" w:rsidRPr="00CA1089" w14:paraId="507CD064" w14:textId="77777777" w:rsidTr="00B75456">
        <w:tc>
          <w:tcPr>
            <w:tcW w:w="5000" w:type="pct"/>
            <w:gridSpan w:val="3"/>
            <w:shd w:val="clear" w:color="auto" w:fill="EAEAEA"/>
            <w:vAlign w:val="center"/>
          </w:tcPr>
          <w:p w14:paraId="5548449B" w14:textId="1BB26E4D" w:rsidR="00D6332A" w:rsidRPr="00CA1089" w:rsidRDefault="00D6332A" w:rsidP="00920FCA">
            <w:pPr>
              <w:pStyle w:val="ATAGraphicDescription"/>
            </w:pPr>
            <w:r w:rsidRPr="00CA1089">
              <w:t xml:space="preserve">Graphic Description: </w:t>
            </w:r>
            <w:proofErr w:type="spellStart"/>
            <w:r w:rsidR="00AE5097" w:rsidRPr="00CA1089">
              <w:t>Murrah</w:t>
            </w:r>
            <w:proofErr w:type="spellEnd"/>
            <w:r w:rsidR="00AE5097" w:rsidRPr="00CA1089">
              <w:t xml:space="preserve"> Federal Building </w:t>
            </w:r>
            <w:r w:rsidR="00214EF0" w:rsidRPr="00CA1089">
              <w:t xml:space="preserve">in the initial moments of </w:t>
            </w:r>
            <w:r w:rsidR="00AE5097" w:rsidRPr="00CA1089">
              <w:t>being demolished</w:t>
            </w:r>
          </w:p>
        </w:tc>
      </w:tr>
    </w:tbl>
    <w:p w14:paraId="49F07B40" w14:textId="77777777" w:rsidR="00D6332A" w:rsidRPr="00CA1089" w:rsidRDefault="00D6332A" w:rsidP="00A74565">
      <w:pPr>
        <w:pStyle w:val="ATABulletLevel01BodySlide"/>
        <w:numPr>
          <w:ilvl w:val="0"/>
          <w:numId w:val="0"/>
        </w:numPr>
        <w:ind w:left="360" w:hanging="288"/>
      </w:pPr>
    </w:p>
    <w:p w14:paraId="599DCCC9" w14:textId="77777777" w:rsidR="00AE5097" w:rsidRPr="00CA1089" w:rsidRDefault="00AE5097" w:rsidP="00AE5097">
      <w:pPr>
        <w:pStyle w:val="ATABulletLevel01BodySlide"/>
      </w:pPr>
      <w:r w:rsidRPr="00CA1089">
        <w:t xml:space="preserve">Tell participants that the remains of the </w:t>
      </w:r>
      <w:proofErr w:type="spellStart"/>
      <w:r w:rsidRPr="00CA1089">
        <w:t>Murrah</w:t>
      </w:r>
      <w:proofErr w:type="spellEnd"/>
      <w:r w:rsidRPr="00CA1089">
        <w:t xml:space="preserve"> Federal Building were demolished using 68 kg of explosives strategically placed.</w:t>
      </w:r>
    </w:p>
    <w:p w14:paraId="15C6117D" w14:textId="77777777" w:rsidR="00AE5097" w:rsidRPr="00CA1089" w:rsidRDefault="00AE5097" w:rsidP="00AE5097">
      <w:pPr>
        <w:pStyle w:val="ATABulletLevel01BodySlide"/>
      </w:pPr>
      <w:r w:rsidRPr="00CA1089">
        <w:t>Explain that the explosives used for demolition were millisecond detonators that went off in a chain reaction fashion.</w:t>
      </w:r>
    </w:p>
    <w:p w14:paraId="211BCE20" w14:textId="77777777" w:rsidR="001A7A06" w:rsidRPr="00CA1089" w:rsidRDefault="00AE5097" w:rsidP="00AE5097">
      <w:pPr>
        <w:pStyle w:val="ATABulletLevel01BodySlide"/>
      </w:pPr>
      <w:r w:rsidRPr="00CA1089">
        <w:t xml:space="preserve">Ask </w:t>
      </w:r>
      <w:proofErr w:type="gramStart"/>
      <w:r w:rsidRPr="00CA1089">
        <w:t>participants</w:t>
      </w:r>
      <w:r w:rsidR="001A7A06" w:rsidRPr="00CA1089">
        <w:t>:</w:t>
      </w:r>
      <w:proofErr w:type="gramEnd"/>
      <w:r w:rsidRPr="00CA1089">
        <w:t xml:space="preserve"> </w:t>
      </w:r>
      <w:r w:rsidRPr="00CA1089">
        <w:rPr>
          <w:b/>
        </w:rPr>
        <w:t>Why did it only take 68 kg to demolish the building?</w:t>
      </w:r>
      <w:r w:rsidRPr="00CA1089">
        <w:t xml:space="preserve"> </w:t>
      </w:r>
    </w:p>
    <w:p w14:paraId="7C729DA1" w14:textId="5886268F" w:rsidR="001A7A06" w:rsidRPr="00CA1089" w:rsidRDefault="001A7A06" w:rsidP="001A7A06">
      <w:pPr>
        <w:pStyle w:val="ATABulletLevel01BodySlide"/>
        <w:rPr>
          <w:rStyle w:val="ATAAnswers"/>
        </w:rPr>
      </w:pPr>
      <w:r w:rsidRPr="00CA1089">
        <w:t xml:space="preserve">Acknowledge responses. </w:t>
      </w:r>
      <w:r w:rsidRPr="00CA1089">
        <w:rPr>
          <w:rStyle w:val="ATAAnswers"/>
        </w:rPr>
        <w:t>If not provided by participants, add</w:t>
      </w:r>
      <w:r w:rsidR="00920FCA" w:rsidRPr="00CA1089">
        <w:rPr>
          <w:rStyle w:val="ATAAnswers"/>
        </w:rPr>
        <w:t xml:space="preserve"> the following</w:t>
      </w:r>
      <w:r w:rsidRPr="00CA1089">
        <w:rPr>
          <w:rStyle w:val="ATAAnswers"/>
        </w:rPr>
        <w:t xml:space="preserve">: </w:t>
      </w:r>
    </w:p>
    <w:p w14:paraId="0F174AA6" w14:textId="4431ED38" w:rsidR="00D6332A" w:rsidRPr="00CA1089" w:rsidRDefault="00AE5097" w:rsidP="001A7A06">
      <w:pPr>
        <w:pStyle w:val="ATABulletLevel02BodySlide"/>
        <w:rPr>
          <w:rStyle w:val="ATAAnswers"/>
        </w:rPr>
      </w:pPr>
      <w:r w:rsidRPr="00CA1089">
        <w:rPr>
          <w:rStyle w:val="ATAAnswers"/>
        </w:rPr>
        <w:t xml:space="preserve">Because </w:t>
      </w:r>
      <w:r w:rsidR="00CC582B">
        <w:rPr>
          <w:rStyle w:val="ATAAnswers"/>
        </w:rPr>
        <w:t xml:space="preserve">engineers placed </w:t>
      </w:r>
      <w:r w:rsidRPr="00CA1089">
        <w:rPr>
          <w:rStyle w:val="ATAAnswers"/>
        </w:rPr>
        <w:t xml:space="preserve">the explosives </w:t>
      </w:r>
      <w:r w:rsidR="00CC582B">
        <w:rPr>
          <w:rStyle w:val="ATAAnswers"/>
        </w:rPr>
        <w:t xml:space="preserve">strategically </w:t>
      </w:r>
      <w:r w:rsidRPr="00CA1089">
        <w:rPr>
          <w:rStyle w:val="ATAAnswers"/>
        </w:rPr>
        <w:t>inside the building</w:t>
      </w:r>
      <w:r w:rsidR="00920FCA" w:rsidRPr="00CA1089">
        <w:rPr>
          <w:rStyle w:val="ATAAnswers"/>
        </w:rPr>
        <w:t>,</w:t>
      </w:r>
      <w:r w:rsidR="00181C90" w:rsidRPr="00CA1089">
        <w:rPr>
          <w:rStyle w:val="ATAAnswers"/>
        </w:rPr>
        <w:t xml:space="preserve"> </w:t>
      </w:r>
      <w:r w:rsidR="00920FCA" w:rsidRPr="00CA1089">
        <w:rPr>
          <w:rStyle w:val="ATAAnswers"/>
        </w:rPr>
        <w:t>t</w:t>
      </w:r>
      <w:r w:rsidRPr="00CA1089">
        <w:rPr>
          <w:rStyle w:val="ATAAnswers"/>
        </w:rPr>
        <w:t>he resulting implosion caused the building to literally collapse on itself.</w:t>
      </w:r>
    </w:p>
    <w:p w14:paraId="74B9B2FA" w14:textId="77777777" w:rsidR="00926610" w:rsidRPr="00CA1089" w:rsidRDefault="00926610" w:rsidP="002078B9">
      <w:pPr>
        <w:pStyle w:val="ATABody"/>
        <w:rPr>
          <w:rFonts w:eastAsia="Arial Unicode MS"/>
        </w:rPr>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8109"/>
        <w:gridCol w:w="1261"/>
      </w:tblGrid>
      <w:tr w:rsidR="00344F0E" w:rsidRPr="00CA1089" w14:paraId="5B65F8B1" w14:textId="77777777" w:rsidTr="00CA6295">
        <w:trPr>
          <w:trHeight w:val="432"/>
        </w:trPr>
        <w:tc>
          <w:tcPr>
            <w:tcW w:w="8109" w:type="dxa"/>
            <w:shd w:val="clear" w:color="auto" w:fill="auto"/>
            <w:vAlign w:val="center"/>
          </w:tcPr>
          <w:p w14:paraId="5F217846" w14:textId="5F57D312" w:rsidR="00344F0E" w:rsidRPr="00CA1089" w:rsidRDefault="00344F0E" w:rsidP="00344F0E">
            <w:pPr>
              <w:pStyle w:val="ATATopicHeading"/>
            </w:pPr>
            <w:r w:rsidRPr="00CA1089">
              <w:t>Topic: CBRN</w:t>
            </w:r>
          </w:p>
        </w:tc>
        <w:tc>
          <w:tcPr>
            <w:tcW w:w="1261" w:type="dxa"/>
            <w:shd w:val="clear" w:color="auto" w:fill="auto"/>
            <w:vAlign w:val="center"/>
          </w:tcPr>
          <w:p w14:paraId="22100394" w14:textId="60B5C7EA" w:rsidR="00344F0E" w:rsidRPr="00CA1089" w:rsidRDefault="007C72F2" w:rsidP="007C72F2">
            <w:pPr>
              <w:pStyle w:val="ATATopicTime"/>
            </w:pPr>
            <w:r>
              <w:t>10</w:t>
            </w:r>
            <w:r w:rsidR="00565A5E" w:rsidRPr="00CA1089">
              <w:t xml:space="preserve"> </w:t>
            </w:r>
            <w:r w:rsidR="00344F0E" w:rsidRPr="00CA1089">
              <w:t>Minutes</w:t>
            </w:r>
          </w:p>
        </w:tc>
      </w:tr>
    </w:tbl>
    <w:p w14:paraId="7202736B" w14:textId="77777777" w:rsidR="00344F0E" w:rsidRPr="00CA1089" w:rsidRDefault="00344F0E" w:rsidP="00344F0E">
      <w:pPr>
        <w:pStyle w:val="ATABody"/>
      </w:pPr>
    </w:p>
    <w:p w14:paraId="6312B6E5" w14:textId="084BE889" w:rsidR="00344F0E" w:rsidRPr="00CA1089" w:rsidRDefault="00344F0E" w:rsidP="00A74565">
      <w:pPr>
        <w:pStyle w:val="ATABody"/>
        <w:tabs>
          <w:tab w:val="left" w:pos="3331"/>
        </w:tabs>
      </w:pPr>
      <w:r w:rsidRPr="00CA1089">
        <w:t>Enabling Learning Objective:</w:t>
      </w:r>
      <w:r w:rsidR="00A74565" w:rsidRPr="00CA1089">
        <w:tab/>
      </w:r>
    </w:p>
    <w:p w14:paraId="5FFF661A" w14:textId="3F41F8DF" w:rsidR="00344F0E" w:rsidRPr="00CA1089" w:rsidRDefault="00A74565" w:rsidP="00A74565">
      <w:pPr>
        <w:pStyle w:val="ATABulletLevel01BodySlide"/>
      </w:pPr>
      <w:r w:rsidRPr="00CA1089">
        <w:t xml:space="preserve">Describe the elements of </w:t>
      </w:r>
      <w:r w:rsidR="001E0E2F">
        <w:t>chemical, biological, radiological, and nuclear (CBRN)</w:t>
      </w:r>
      <w:r w:rsidRPr="00CA1089">
        <w:t xml:space="preserve"> as they relate to terrorism</w:t>
      </w:r>
      <w:r w:rsidR="00344F0E" w:rsidRPr="00CA1089">
        <w:t>.</w:t>
      </w:r>
    </w:p>
    <w:p w14:paraId="63FCD766" w14:textId="77777777" w:rsidR="00344F0E" w:rsidRPr="00CA1089" w:rsidRDefault="00344F0E" w:rsidP="00344F0E">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344F0E" w:rsidRPr="00CA1089" w14:paraId="53B2E5F5" w14:textId="77777777" w:rsidTr="00CA6295">
        <w:trPr>
          <w:trHeight w:val="432"/>
        </w:trPr>
        <w:tc>
          <w:tcPr>
            <w:tcW w:w="3967" w:type="pct"/>
            <w:shd w:val="clear" w:color="auto" w:fill="DDDDDD"/>
            <w:vAlign w:val="center"/>
          </w:tcPr>
          <w:p w14:paraId="75E049BB" w14:textId="38C33759" w:rsidR="00344F0E" w:rsidRPr="00CA1089" w:rsidRDefault="00344F0E" w:rsidP="00CA6295">
            <w:pPr>
              <w:pStyle w:val="ATASlideNoteHeading"/>
            </w:pPr>
            <w:r w:rsidRPr="00CA1089">
              <w:t xml:space="preserve">Slide </w:t>
            </w:r>
            <w:r w:rsidR="00B97816">
              <w:fldChar w:fldCharType="begin"/>
            </w:r>
            <w:r w:rsidR="00B97816">
              <w:instrText xml:space="preserve"> SEQ ataslide \s </w:instrText>
            </w:r>
            <w:r w:rsidR="00B97816">
              <w:fldChar w:fldCharType="separate"/>
            </w:r>
            <w:r w:rsidR="00B97816">
              <w:rPr>
                <w:noProof/>
              </w:rPr>
              <w:t>88</w:t>
            </w:r>
            <w:r w:rsidR="00B97816">
              <w:rPr>
                <w:noProof/>
              </w:rPr>
              <w:fldChar w:fldCharType="end"/>
            </w:r>
            <w:r w:rsidRPr="00CA1089">
              <w:t xml:space="preserve"> </w:t>
            </w:r>
            <w:r w:rsidR="00CA6295" w:rsidRPr="00CA1089">
              <w:t>CBRN</w:t>
            </w:r>
            <w:r w:rsidR="00104D86" w:rsidRPr="00CA1089">
              <w:t xml:space="preserve"> — </w:t>
            </w:r>
            <w:r w:rsidR="00484FDE" w:rsidRPr="00CA1089">
              <w:t>Awareness</w:t>
            </w:r>
          </w:p>
        </w:tc>
        <w:tc>
          <w:tcPr>
            <w:tcW w:w="344" w:type="pct"/>
            <w:shd w:val="clear" w:color="auto" w:fill="DDDDDD"/>
            <w:vAlign w:val="center"/>
          </w:tcPr>
          <w:p w14:paraId="3879776E" w14:textId="77777777" w:rsidR="00344F0E" w:rsidRPr="00CA1089" w:rsidRDefault="00344F0E" w:rsidP="00CA6295"/>
        </w:tc>
        <w:tc>
          <w:tcPr>
            <w:tcW w:w="345" w:type="pct"/>
            <w:shd w:val="clear" w:color="auto" w:fill="DDDDDD"/>
            <w:vAlign w:val="center"/>
          </w:tcPr>
          <w:p w14:paraId="26E79167" w14:textId="77777777" w:rsidR="00344F0E" w:rsidRPr="00CA1089" w:rsidRDefault="00344F0E" w:rsidP="00CA6295">
            <w:pPr>
              <w:jc w:val="center"/>
            </w:pPr>
          </w:p>
        </w:tc>
        <w:tc>
          <w:tcPr>
            <w:tcW w:w="344" w:type="pct"/>
            <w:shd w:val="clear" w:color="auto" w:fill="DDDDDD"/>
            <w:vAlign w:val="center"/>
          </w:tcPr>
          <w:p w14:paraId="1CC1D91D" w14:textId="77777777" w:rsidR="00344F0E" w:rsidRPr="00CA1089" w:rsidRDefault="00344F0E" w:rsidP="00CA6295">
            <w:pPr>
              <w:jc w:val="center"/>
            </w:pPr>
          </w:p>
        </w:tc>
      </w:tr>
      <w:tr w:rsidR="00344F0E" w:rsidRPr="00CA1089" w14:paraId="2B9BA60B" w14:textId="77777777" w:rsidTr="00CA6295">
        <w:tc>
          <w:tcPr>
            <w:tcW w:w="5000" w:type="pct"/>
            <w:gridSpan w:val="4"/>
            <w:shd w:val="clear" w:color="auto" w:fill="EAEAEA"/>
            <w:tcMar>
              <w:left w:w="72" w:type="dxa"/>
              <w:right w:w="72" w:type="dxa"/>
            </w:tcMar>
          </w:tcPr>
          <w:p w14:paraId="758232B0" w14:textId="001F8047" w:rsidR="00344F0E" w:rsidRPr="00CA1089" w:rsidRDefault="00484FDE" w:rsidP="00926610">
            <w:pPr>
              <w:pStyle w:val="ATABulletLevel01BodySlide"/>
            </w:pPr>
            <w:r w:rsidRPr="00CA1089">
              <w:t>Awareness of terrorist threats to use chemical, biological, radiological, and nuclear (CBRN) weapons</w:t>
            </w:r>
          </w:p>
          <w:p w14:paraId="1EDF85DF" w14:textId="080CBA0A" w:rsidR="00926610" w:rsidRPr="00CA1089" w:rsidRDefault="00926610" w:rsidP="00926610">
            <w:pPr>
              <w:pStyle w:val="ATABulletLevel01BodySlide"/>
            </w:pPr>
            <w:r w:rsidRPr="00CA1089">
              <w:t>A</w:t>
            </w:r>
            <w:r w:rsidR="00652495" w:rsidRPr="00CA1089">
              <w:t xml:space="preserve"> significant</w:t>
            </w:r>
            <w:r w:rsidRPr="00CA1089">
              <w:t xml:space="preserve"> threat</w:t>
            </w:r>
          </w:p>
          <w:p w14:paraId="7BCABC02" w14:textId="24697A80" w:rsidR="00926610" w:rsidRPr="00CA1089" w:rsidRDefault="00926610" w:rsidP="00926610">
            <w:pPr>
              <w:pStyle w:val="ATABulletLevel01BodySlide"/>
            </w:pPr>
            <w:r w:rsidRPr="00CA1089">
              <w:t xml:space="preserve">Some terrorist organizations </w:t>
            </w:r>
            <w:r w:rsidR="00282DB6" w:rsidRPr="00CA1089">
              <w:t xml:space="preserve">are </w:t>
            </w:r>
            <w:r w:rsidRPr="00CA1089">
              <w:t>attempting to dev</w:t>
            </w:r>
            <w:r w:rsidR="00282DB6" w:rsidRPr="00CA1089">
              <w:t>e</w:t>
            </w:r>
            <w:r w:rsidRPr="00CA1089">
              <w:t>lop</w:t>
            </w:r>
            <w:r w:rsidR="00282DB6" w:rsidRPr="00CA1089">
              <w:t xml:space="preserve"> these weapons</w:t>
            </w:r>
          </w:p>
        </w:tc>
      </w:tr>
      <w:tr w:rsidR="00344F0E" w:rsidRPr="00CA1089" w14:paraId="149BB89C" w14:textId="77777777" w:rsidTr="00CA6295">
        <w:tc>
          <w:tcPr>
            <w:tcW w:w="5000" w:type="pct"/>
            <w:gridSpan w:val="4"/>
            <w:shd w:val="clear" w:color="auto" w:fill="EAEAEA"/>
            <w:vAlign w:val="center"/>
          </w:tcPr>
          <w:p w14:paraId="0D3DBD81" w14:textId="77777777" w:rsidR="00344F0E" w:rsidRPr="00CA1089" w:rsidRDefault="00344F0E" w:rsidP="00CA6295">
            <w:pPr>
              <w:pStyle w:val="ATAGraphicDescription"/>
            </w:pPr>
            <w:r w:rsidRPr="00CA1089">
              <w:t xml:space="preserve">Graphic Description: No Graphic </w:t>
            </w:r>
          </w:p>
        </w:tc>
      </w:tr>
    </w:tbl>
    <w:p w14:paraId="3505FBBC" w14:textId="77777777" w:rsidR="00344F0E" w:rsidRPr="00CA1089" w:rsidRDefault="00344F0E" w:rsidP="00344F0E">
      <w:pPr>
        <w:pStyle w:val="ATABody"/>
      </w:pPr>
    </w:p>
    <w:p w14:paraId="6383B7FF" w14:textId="21812F8E" w:rsidR="00484FDE" w:rsidRPr="00CA1089" w:rsidRDefault="00A163A2" w:rsidP="00926610">
      <w:pPr>
        <w:pStyle w:val="ATABulletLevel01BodySlide"/>
      </w:pPr>
      <w:r w:rsidRPr="00CA1089">
        <w:t>Explain that this section will cover awareness of terrorist threats to use chemical, biological, radiological, and nuclear (CBRN) weapons</w:t>
      </w:r>
      <w:r w:rsidR="00F54E93" w:rsidRPr="00CA1089">
        <w:t>.</w:t>
      </w:r>
    </w:p>
    <w:p w14:paraId="3246330C" w14:textId="163C030B" w:rsidR="00926610" w:rsidRPr="00CA1089" w:rsidRDefault="00484FDE" w:rsidP="00926610">
      <w:pPr>
        <w:pStyle w:val="ATABulletLevel01BodySlide"/>
      </w:pPr>
      <w:r w:rsidRPr="00CA1089">
        <w:t>T</w:t>
      </w:r>
      <w:r w:rsidR="00926610" w:rsidRPr="00CA1089">
        <w:t>ell participants that t</w:t>
      </w:r>
      <w:r w:rsidRPr="00CA1089">
        <w:t xml:space="preserve">he threat of terrorists using CBRN weapons to produce catastrophic losses in terms of human casualties and property destruction is realistic. </w:t>
      </w:r>
    </w:p>
    <w:p w14:paraId="7CC4FFA4" w14:textId="19224C4D" w:rsidR="00484FDE" w:rsidRPr="00CA1089" w:rsidRDefault="00484FDE" w:rsidP="00926610">
      <w:pPr>
        <w:pStyle w:val="ATABulletLevel02BodySlide"/>
      </w:pPr>
      <w:r w:rsidRPr="00CA1089">
        <w:t xml:space="preserve">Though terrorist attacks using these types of weapons have not been prevalent, the potential threat and </w:t>
      </w:r>
      <w:r w:rsidR="00652495" w:rsidRPr="00CA1089">
        <w:t>effects</w:t>
      </w:r>
      <w:r w:rsidRPr="00CA1089">
        <w:t xml:space="preserve"> on </w:t>
      </w:r>
      <w:r w:rsidR="00F15C0D" w:rsidRPr="00CA1089">
        <w:t>critical infrastructure</w:t>
      </w:r>
      <w:r w:rsidRPr="00CA1089">
        <w:t xml:space="preserve"> is significant. </w:t>
      </w:r>
    </w:p>
    <w:p w14:paraId="6D85356A" w14:textId="08196871" w:rsidR="00484FDE" w:rsidRPr="00CA1089" w:rsidRDefault="00484FDE" w:rsidP="00926610">
      <w:pPr>
        <w:pStyle w:val="ATABulletLevel02BodySlide"/>
      </w:pPr>
      <w:r w:rsidRPr="00CA1089">
        <w:t xml:space="preserve">Law enforcement sources have learned that some terrorist organizations are currently attempting to manufacture or develop their own sources for making these types of weapons. </w:t>
      </w:r>
    </w:p>
    <w:p w14:paraId="582BFB8F" w14:textId="2A5E6EEC" w:rsidR="00A163A2" w:rsidRPr="00CA1089" w:rsidRDefault="00A163A2" w:rsidP="00926610">
      <w:pPr>
        <w:pStyle w:val="ATABulletLevel01BodySlide"/>
      </w:pPr>
      <w:r w:rsidRPr="00CA1089">
        <w:t xml:space="preserve">Tell participants that ATA provides a complete course on CBRN awareness. </w:t>
      </w:r>
    </w:p>
    <w:p w14:paraId="635215F6" w14:textId="77777777" w:rsidR="00344F0E" w:rsidRPr="00CA1089" w:rsidRDefault="00344F0E"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3E0538" w:rsidRPr="00CA1089" w14:paraId="52FF2111" w14:textId="77777777" w:rsidTr="00B75456">
        <w:trPr>
          <w:trHeight w:val="432"/>
        </w:trPr>
        <w:tc>
          <w:tcPr>
            <w:tcW w:w="3967" w:type="pct"/>
            <w:shd w:val="clear" w:color="auto" w:fill="DDDDDD"/>
            <w:vAlign w:val="center"/>
          </w:tcPr>
          <w:p w14:paraId="22674A1A" w14:textId="342F14EB" w:rsidR="003E0538" w:rsidRPr="00CA1089" w:rsidRDefault="003E0538" w:rsidP="00104D86">
            <w:pPr>
              <w:pStyle w:val="ATASlideNoteHeading"/>
            </w:pPr>
            <w:r w:rsidRPr="00CA1089">
              <w:t xml:space="preserve">Slide </w:t>
            </w:r>
            <w:r w:rsidR="00B97816">
              <w:fldChar w:fldCharType="begin"/>
            </w:r>
            <w:r w:rsidR="00B97816">
              <w:instrText xml:space="preserve"> SEQ ataslide \s </w:instrText>
            </w:r>
            <w:r w:rsidR="00B97816">
              <w:fldChar w:fldCharType="separate"/>
            </w:r>
            <w:r w:rsidR="00B97816">
              <w:rPr>
                <w:noProof/>
              </w:rPr>
              <w:t>89</w:t>
            </w:r>
            <w:r w:rsidR="00B97816">
              <w:rPr>
                <w:noProof/>
              </w:rPr>
              <w:fldChar w:fldCharType="end"/>
            </w:r>
            <w:r w:rsidRPr="00CA1089">
              <w:t xml:space="preserve"> CBRN</w:t>
            </w:r>
            <w:r w:rsidR="00104D86" w:rsidRPr="00CA1089">
              <w:t xml:space="preserve"> — </w:t>
            </w:r>
            <w:r w:rsidRPr="00CA1089">
              <w:t>Attacks</w:t>
            </w:r>
          </w:p>
        </w:tc>
        <w:tc>
          <w:tcPr>
            <w:tcW w:w="344" w:type="pct"/>
            <w:shd w:val="clear" w:color="auto" w:fill="DDDDDD"/>
            <w:vAlign w:val="center"/>
          </w:tcPr>
          <w:p w14:paraId="6F929225" w14:textId="77777777" w:rsidR="003E0538" w:rsidRPr="00CA1089" w:rsidRDefault="003E0538" w:rsidP="00B75456"/>
        </w:tc>
        <w:tc>
          <w:tcPr>
            <w:tcW w:w="345" w:type="pct"/>
            <w:shd w:val="clear" w:color="auto" w:fill="DDDDDD"/>
            <w:vAlign w:val="center"/>
          </w:tcPr>
          <w:p w14:paraId="64FD9950" w14:textId="77777777" w:rsidR="003E0538" w:rsidRPr="00CA1089" w:rsidRDefault="003E0538" w:rsidP="00B75456">
            <w:pPr>
              <w:jc w:val="center"/>
            </w:pPr>
          </w:p>
        </w:tc>
        <w:tc>
          <w:tcPr>
            <w:tcW w:w="344" w:type="pct"/>
            <w:shd w:val="clear" w:color="auto" w:fill="DDDDDD"/>
            <w:vAlign w:val="center"/>
          </w:tcPr>
          <w:p w14:paraId="6FEF8646" w14:textId="77777777" w:rsidR="003E0538" w:rsidRPr="00CA1089" w:rsidRDefault="003E0538" w:rsidP="00B75456">
            <w:pPr>
              <w:jc w:val="center"/>
            </w:pPr>
          </w:p>
        </w:tc>
      </w:tr>
      <w:tr w:rsidR="003E0538" w:rsidRPr="00CA1089" w14:paraId="0CBD792D" w14:textId="77777777" w:rsidTr="00121BC5">
        <w:trPr>
          <w:cantSplit/>
        </w:trPr>
        <w:tc>
          <w:tcPr>
            <w:tcW w:w="5000" w:type="pct"/>
            <w:gridSpan w:val="4"/>
            <w:shd w:val="clear" w:color="auto" w:fill="EAEAEA"/>
            <w:tcMar>
              <w:left w:w="72" w:type="dxa"/>
              <w:right w:w="72" w:type="dxa"/>
            </w:tcMar>
          </w:tcPr>
          <w:p w14:paraId="0246D9C2" w14:textId="77777777" w:rsidR="003E0538" w:rsidRPr="00CA1089" w:rsidRDefault="003E0538" w:rsidP="003E0538">
            <w:pPr>
              <w:pStyle w:val="ATABulletLevel01BodySlide"/>
            </w:pPr>
            <w:r w:rsidRPr="00CA1089">
              <w:t xml:space="preserve">Have the potential to indiscriminately kill or injure many thousands of people </w:t>
            </w:r>
          </w:p>
          <w:p w14:paraId="731C9F98" w14:textId="77777777" w:rsidR="003E0538" w:rsidRPr="00CA1089" w:rsidRDefault="003E0538" w:rsidP="003E0538">
            <w:pPr>
              <w:pStyle w:val="ATABulletLevel01BodySlide"/>
            </w:pPr>
            <w:r w:rsidRPr="00CA1089">
              <w:t>Incidents are rare</w:t>
            </w:r>
          </w:p>
          <w:p w14:paraId="5E7A167C" w14:textId="5464C9A6" w:rsidR="003E0538" w:rsidRPr="00CA1089" w:rsidRDefault="003E0538" w:rsidP="00652495">
            <w:pPr>
              <w:pStyle w:val="ATABulletLevel01BodySlide"/>
            </w:pPr>
            <w:r w:rsidRPr="00CA1089">
              <w:t xml:space="preserve">May not cause a lot of physical damage, but high numbers of casualties, panic, and disruption can severely </w:t>
            </w:r>
            <w:r w:rsidR="00CC582B" w:rsidRPr="00CA1089">
              <w:t>affect</w:t>
            </w:r>
            <w:r w:rsidRPr="00CA1089">
              <w:t xml:space="preserve"> the operational capability of the facility</w:t>
            </w:r>
          </w:p>
        </w:tc>
      </w:tr>
      <w:tr w:rsidR="003E0538" w:rsidRPr="00CA1089" w14:paraId="016B782D" w14:textId="77777777" w:rsidTr="00B75456">
        <w:tc>
          <w:tcPr>
            <w:tcW w:w="5000" w:type="pct"/>
            <w:gridSpan w:val="4"/>
            <w:shd w:val="clear" w:color="auto" w:fill="EAEAEA"/>
            <w:vAlign w:val="center"/>
          </w:tcPr>
          <w:p w14:paraId="5BDE7CED" w14:textId="77777777" w:rsidR="003E0538" w:rsidRPr="00CA1089" w:rsidRDefault="003E0538" w:rsidP="00B75456">
            <w:pPr>
              <w:pStyle w:val="ATAGraphicDescription"/>
            </w:pPr>
            <w:r w:rsidRPr="00CA1089">
              <w:t xml:space="preserve">Graphic Description: No Graphic </w:t>
            </w:r>
          </w:p>
        </w:tc>
      </w:tr>
    </w:tbl>
    <w:p w14:paraId="4B69EFB5" w14:textId="77777777" w:rsidR="003E0538" w:rsidRPr="00CA1089" w:rsidRDefault="003E0538" w:rsidP="002C5D82">
      <w:pPr>
        <w:pStyle w:val="ATABody"/>
      </w:pPr>
    </w:p>
    <w:p w14:paraId="6CCFC4FB" w14:textId="174D73FF" w:rsidR="00926610" w:rsidRPr="00CA1089" w:rsidRDefault="00926610" w:rsidP="00926610">
      <w:pPr>
        <w:pStyle w:val="ATABulletLevel01BodySlide"/>
      </w:pPr>
      <w:r w:rsidRPr="00CA1089">
        <w:t>Explain that while</w:t>
      </w:r>
      <w:r w:rsidR="003E0538" w:rsidRPr="00CA1089">
        <w:t xml:space="preserve"> explosives are currently still the favorite weapon of terrorists, </w:t>
      </w:r>
      <w:r w:rsidR="00784D71">
        <w:t>CBRN</w:t>
      </w:r>
      <w:r w:rsidR="003E0538" w:rsidRPr="00CA1089">
        <w:t xml:space="preserve"> weapons have the potential to indiscriminately kill or injure many thousands of people. </w:t>
      </w:r>
    </w:p>
    <w:p w14:paraId="0F49283B" w14:textId="77777777" w:rsidR="00D92EC9" w:rsidRPr="00CA1089" w:rsidRDefault="00926610" w:rsidP="00D92EC9">
      <w:pPr>
        <w:pStyle w:val="ATABulletLevel01BodySlide"/>
      </w:pPr>
      <w:r w:rsidRPr="00CA1089">
        <w:t>Tell participants that incidents</w:t>
      </w:r>
      <w:r w:rsidR="00D92EC9" w:rsidRPr="00CA1089">
        <w:t xml:space="preserve"> are rare primarily due to the difficulty of manufacturing or obtaining the materials and the complexity of using the weapons effectively. </w:t>
      </w:r>
    </w:p>
    <w:p w14:paraId="0B519ACB" w14:textId="2CBE0AB6" w:rsidR="00926610" w:rsidRPr="00CA1089" w:rsidRDefault="00F54E93" w:rsidP="0072667D">
      <w:pPr>
        <w:pStyle w:val="ATABulletLevel01BodySlide"/>
      </w:pPr>
      <w:r w:rsidRPr="00CA1089">
        <w:t>Tell participants w</w:t>
      </w:r>
      <w:r w:rsidR="009F41C8" w:rsidRPr="00CA1089">
        <w:t>hen</w:t>
      </w:r>
      <w:r w:rsidR="00D92EC9" w:rsidRPr="00CA1089">
        <w:t xml:space="preserve"> CBRN attacks have </w:t>
      </w:r>
      <w:r w:rsidR="00B15C26" w:rsidRPr="00CA1089">
        <w:t>occurred</w:t>
      </w:r>
      <w:r w:rsidR="00D92EC9" w:rsidRPr="00CA1089">
        <w:t>, terrorist groups have generally used chemical or biological weapons only.</w:t>
      </w:r>
      <w:r w:rsidR="00E242F5">
        <w:t xml:space="preserve"> </w:t>
      </w:r>
    </w:p>
    <w:p w14:paraId="25177A6E" w14:textId="77777777" w:rsidR="00926610" w:rsidRPr="00CA1089" w:rsidRDefault="00926610" w:rsidP="00926610">
      <w:pPr>
        <w:pStyle w:val="ATABulletLevel01BodySlide"/>
      </w:pPr>
      <w:r w:rsidRPr="00CA1089">
        <w:t>Tell participants that a</w:t>
      </w:r>
      <w:r w:rsidR="003E0538" w:rsidRPr="00CA1089">
        <w:t xml:space="preserve">ttacks of this nature will not cause significant physical damage to a facility but will cause mass casualties, panic, and disruption. </w:t>
      </w:r>
    </w:p>
    <w:p w14:paraId="4AEA3910" w14:textId="2AA72275" w:rsidR="00926610" w:rsidRPr="00CA1089" w:rsidRDefault="00926610" w:rsidP="0072667D">
      <w:pPr>
        <w:pStyle w:val="ATABulletLevel01BodySlide"/>
        <w:keepNext/>
      </w:pPr>
      <w:r w:rsidRPr="00CA1089">
        <w:t xml:space="preserve">Explain that </w:t>
      </w:r>
      <w:r w:rsidR="00D92EC9" w:rsidRPr="00CA1089">
        <w:t>terrorists have a wide variety</w:t>
      </w:r>
      <w:r w:rsidRPr="00CA1089">
        <w:t xml:space="preserve"> of potential agents and means of delivery to choose from</w:t>
      </w:r>
      <w:r w:rsidR="00D92EC9" w:rsidRPr="00CA1089">
        <w:t xml:space="preserve"> but </w:t>
      </w:r>
      <w:r w:rsidRPr="00CA1089">
        <w:t xml:space="preserve">success </w:t>
      </w:r>
      <w:r w:rsidR="003E0538" w:rsidRPr="00CA1089">
        <w:t>is dependent</w:t>
      </w:r>
      <w:r w:rsidRPr="00CA1089">
        <w:t xml:space="preserve"> on the technical expertise of the terrorists involved</w:t>
      </w:r>
      <w:r w:rsidR="00D92EC9" w:rsidRPr="00CA1089">
        <w:t xml:space="preserve"> in</w:t>
      </w:r>
      <w:r w:rsidRPr="00CA1089">
        <w:t>:</w:t>
      </w:r>
    </w:p>
    <w:p w14:paraId="338660B9" w14:textId="7BB7BC1F" w:rsidR="00926610" w:rsidRPr="00CA1089" w:rsidRDefault="00926610" w:rsidP="00926610">
      <w:pPr>
        <w:pStyle w:val="ATABulletLevel02BodySlide"/>
      </w:pPr>
      <w:r w:rsidRPr="00CA1089">
        <w:t>M</w:t>
      </w:r>
      <w:r w:rsidR="003E0538" w:rsidRPr="00CA1089">
        <w:t>anufactur</w:t>
      </w:r>
      <w:r w:rsidRPr="00CA1089">
        <w:t>ing</w:t>
      </w:r>
      <w:r w:rsidR="003E0538" w:rsidRPr="00CA1089">
        <w:t xml:space="preserve"> these type</w:t>
      </w:r>
      <w:r w:rsidR="00D326DC">
        <w:t>s</w:t>
      </w:r>
      <w:r w:rsidR="003E0538" w:rsidRPr="00CA1089">
        <w:t xml:space="preserve"> </w:t>
      </w:r>
      <w:r w:rsidR="00784D71">
        <w:t xml:space="preserve">of </w:t>
      </w:r>
      <w:r w:rsidR="003E0538" w:rsidRPr="00CA1089">
        <w:t xml:space="preserve">weapons </w:t>
      </w:r>
    </w:p>
    <w:p w14:paraId="3B1D67C7" w14:textId="3B9E74FD" w:rsidR="00926610" w:rsidRPr="00CA1089" w:rsidRDefault="00926610" w:rsidP="00926610">
      <w:pPr>
        <w:pStyle w:val="ATABulletLevel02BodySlide"/>
      </w:pPr>
      <w:r w:rsidRPr="00CA1089">
        <w:t>M</w:t>
      </w:r>
      <w:r w:rsidR="003E0538" w:rsidRPr="00CA1089">
        <w:t>anaging the dispersal or r</w:t>
      </w:r>
      <w:r w:rsidRPr="00CA1089">
        <w:t>elease of the agent being used</w:t>
      </w:r>
    </w:p>
    <w:p w14:paraId="6F4FA731" w14:textId="62D786F1" w:rsidR="00D92EC9" w:rsidRPr="00CA1089" w:rsidRDefault="00D92EC9" w:rsidP="00D92EC9">
      <w:pPr>
        <w:pStyle w:val="ATABulletLevel01BodySlide"/>
      </w:pPr>
      <w:r w:rsidRPr="00CA1089">
        <w:t xml:space="preserve">Provide examples of chemical </w:t>
      </w:r>
      <w:r w:rsidR="00652495" w:rsidRPr="00CA1089">
        <w:t>and</w:t>
      </w:r>
      <w:r w:rsidRPr="00CA1089">
        <w:t xml:space="preserve"> biological agents:</w:t>
      </w:r>
    </w:p>
    <w:p w14:paraId="0E02AACC" w14:textId="3760F764" w:rsidR="003E0538" w:rsidRPr="00CA1089" w:rsidRDefault="003B6B48" w:rsidP="003E0538">
      <w:pPr>
        <w:pStyle w:val="ATABulletLevel02BodySlide"/>
      </w:pPr>
      <w:r w:rsidRPr="00CA1089">
        <w:rPr>
          <w:rStyle w:val="ATAEmphasis"/>
        </w:rPr>
        <w:t>Chemical agents</w:t>
      </w:r>
      <w:r w:rsidRPr="00CA1089">
        <w:t xml:space="preserve"> </w:t>
      </w:r>
      <w:proofErr w:type="gramStart"/>
      <w:r w:rsidRPr="00CA1089">
        <w:t>are</w:t>
      </w:r>
      <w:r w:rsidR="003E0538" w:rsidRPr="00CA1089">
        <w:t xml:space="preserve"> designed</w:t>
      </w:r>
      <w:proofErr w:type="gramEnd"/>
      <w:r w:rsidR="003E0538" w:rsidRPr="00CA1089">
        <w:t xml:space="preserve"> to create a large number of casualties. Some examples of chemical terrorist attacks include the following:</w:t>
      </w:r>
    </w:p>
    <w:p w14:paraId="175EFB3A" w14:textId="3584CD9F" w:rsidR="003E0538" w:rsidRPr="00CA1089" w:rsidRDefault="003E0538" w:rsidP="003E0538">
      <w:pPr>
        <w:pStyle w:val="ATABulletLevel03BodySlide"/>
      </w:pPr>
      <w:proofErr w:type="gramStart"/>
      <w:r w:rsidRPr="00CA1089">
        <w:t>1994</w:t>
      </w:r>
      <w:proofErr w:type="gramEnd"/>
      <w:r w:rsidRPr="00CA1089">
        <w:t xml:space="preserve"> — </w:t>
      </w:r>
      <w:proofErr w:type="spellStart"/>
      <w:r w:rsidRPr="00CA1089">
        <w:t>Aum</w:t>
      </w:r>
      <w:proofErr w:type="spellEnd"/>
      <w:r w:rsidRPr="00CA1089">
        <w:t xml:space="preserve"> </w:t>
      </w:r>
      <w:proofErr w:type="spellStart"/>
      <w:r w:rsidRPr="00CA1089">
        <w:t>Shinrikyo</w:t>
      </w:r>
      <w:proofErr w:type="spellEnd"/>
      <w:r w:rsidRPr="00CA1089">
        <w:t>, a terrorist group in Japan</w:t>
      </w:r>
      <w:r w:rsidR="003B6B48" w:rsidRPr="00CA1089">
        <w:t>,</w:t>
      </w:r>
      <w:r w:rsidRPr="00CA1089">
        <w:t xml:space="preserve"> released a cloud of sarin gas into a neighborhood causing </w:t>
      </w:r>
      <w:r w:rsidR="00CC582B" w:rsidRPr="00CA1089">
        <w:t>7</w:t>
      </w:r>
      <w:r w:rsidRPr="00CA1089">
        <w:t xml:space="preserve"> deaths and over 500 injuries.</w:t>
      </w:r>
    </w:p>
    <w:p w14:paraId="31D88C81" w14:textId="3DE88CAC" w:rsidR="003E0538" w:rsidRPr="00CA1089" w:rsidRDefault="00CC582B" w:rsidP="003E0538">
      <w:pPr>
        <w:pStyle w:val="ATABulletLevel03BodySlide"/>
      </w:pPr>
      <w:r>
        <w:t>1995 — t</w:t>
      </w:r>
      <w:r w:rsidR="003E0538" w:rsidRPr="00CA1089">
        <w:t xml:space="preserve">he same terrorist group released sarin gas on several commuter trains of the Tokyo metro system during rush hour killing 13 and injuring over 1000. </w:t>
      </w:r>
    </w:p>
    <w:p w14:paraId="3167E013" w14:textId="48443502" w:rsidR="003E0538" w:rsidRPr="00CA1089" w:rsidRDefault="00CC582B" w:rsidP="003E0538">
      <w:pPr>
        <w:pStyle w:val="ATABulletLevel03BodySlide"/>
      </w:pPr>
      <w:proofErr w:type="gramStart"/>
      <w:r>
        <w:t>2006</w:t>
      </w:r>
      <w:proofErr w:type="gramEnd"/>
      <w:r>
        <w:t xml:space="preserve"> — s</w:t>
      </w:r>
      <w:r w:rsidR="003E0538" w:rsidRPr="00CA1089">
        <w:t xml:space="preserve">everal terrorist attacks </w:t>
      </w:r>
      <w:r w:rsidR="00D326DC">
        <w:t xml:space="preserve">around the world </w:t>
      </w:r>
      <w:r w:rsidR="003E0538" w:rsidRPr="00CA1089">
        <w:t>using explosives to disperse chlorine gas from large transport tanker vehicles caused multiple deaths and hundreds of injuries. All of the deaths in these attacks were the result of the explosives and not the chlorine gas.</w:t>
      </w:r>
    </w:p>
    <w:p w14:paraId="5DF3034F" w14:textId="4E4BCDFC" w:rsidR="003E0538" w:rsidRPr="00CA1089" w:rsidRDefault="003E0538" w:rsidP="003E0538">
      <w:pPr>
        <w:pStyle w:val="ATABulletLevel02BodySlide"/>
      </w:pPr>
      <w:r w:rsidRPr="00CA1089">
        <w:rPr>
          <w:rStyle w:val="ATAEmphasis"/>
        </w:rPr>
        <w:lastRenderedPageBreak/>
        <w:t>Biological agents</w:t>
      </w:r>
      <w:r w:rsidRPr="00CA1089">
        <w:t xml:space="preserve"> include the deliberate release of germs or other biological substances. Some examples of biological attacks include the following:</w:t>
      </w:r>
    </w:p>
    <w:p w14:paraId="4ED2CC7C" w14:textId="01D153A8" w:rsidR="003E0538" w:rsidRPr="00CA1089" w:rsidRDefault="003E0538" w:rsidP="003E0538">
      <w:pPr>
        <w:pStyle w:val="ATABulletLevel03BodySlide"/>
      </w:pPr>
      <w:r w:rsidRPr="00CA1089">
        <w:t>In 1984</w:t>
      </w:r>
      <w:r w:rsidR="00302BF6" w:rsidRPr="00CA1089">
        <w:t>,</w:t>
      </w:r>
      <w:r w:rsidRPr="00CA1089">
        <w:t xml:space="preserve"> an extremist group in the U</w:t>
      </w:r>
      <w:r w:rsidR="0025620D" w:rsidRPr="00CA1089">
        <w:t>S</w:t>
      </w:r>
      <w:r w:rsidRPr="00CA1089">
        <w:t xml:space="preserve"> infected salad bars in several restaurants with the biological agent salmonella that caused no deaths but over 750 illnesses. </w:t>
      </w:r>
    </w:p>
    <w:p w14:paraId="796FD38B" w14:textId="26D2D8BB" w:rsidR="003E0538" w:rsidRPr="00CA1089" w:rsidRDefault="003E0538" w:rsidP="003E0538">
      <w:pPr>
        <w:pStyle w:val="ATABulletLevel03BodySlide"/>
      </w:pPr>
      <w:r w:rsidRPr="00CA1089">
        <w:t xml:space="preserve">In 2001, several mailings containing the biological agent anthrax </w:t>
      </w:r>
      <w:proofErr w:type="gramStart"/>
      <w:r w:rsidRPr="00CA1089">
        <w:t>were sent</w:t>
      </w:r>
      <w:proofErr w:type="gramEnd"/>
      <w:r w:rsidRPr="00CA1089">
        <w:t xml:space="preserve"> to five news organizations and two public officials in the US</w:t>
      </w:r>
      <w:r w:rsidR="0025620D" w:rsidRPr="00CA1089">
        <w:t>.</w:t>
      </w:r>
      <w:r w:rsidRPr="00CA1089">
        <w:t xml:space="preserve"> </w:t>
      </w:r>
      <w:r w:rsidR="00302BF6" w:rsidRPr="00CA1089">
        <w:t>Because</w:t>
      </w:r>
      <w:r w:rsidRPr="00CA1089">
        <w:t xml:space="preserve"> of exposure to anthrax, </w:t>
      </w:r>
      <w:proofErr w:type="gramStart"/>
      <w:r w:rsidRPr="00CA1089">
        <w:t>5</w:t>
      </w:r>
      <w:proofErr w:type="gramEnd"/>
      <w:r w:rsidRPr="00CA1089">
        <w:t xml:space="preserve"> people died and 17 others were infected. While the event did not cause massive loss of life</w:t>
      </w:r>
      <w:r w:rsidR="00302BF6" w:rsidRPr="00CA1089">
        <w:t>,</w:t>
      </w:r>
      <w:r w:rsidRPr="00CA1089">
        <w:t xml:space="preserve"> it caused significant disruption, fear, and panic to the public. Several buildings </w:t>
      </w:r>
      <w:proofErr w:type="gramStart"/>
      <w:r w:rsidRPr="00CA1089">
        <w:t>were closed</w:t>
      </w:r>
      <w:proofErr w:type="gramEnd"/>
      <w:r w:rsidRPr="00CA1089">
        <w:t xml:space="preserve"> for an extended period for decontamination procedures, which cost over $1 billion.</w:t>
      </w:r>
    </w:p>
    <w:p w14:paraId="1D818CC7" w14:textId="77777777" w:rsidR="00C0140E" w:rsidRPr="00CA1089" w:rsidRDefault="00C0140E" w:rsidP="0072667D">
      <w:pPr>
        <w:pStyle w:val="ATABody"/>
        <w:rPr>
          <w:rFonts w:eastAsia="Arial Unicode MS"/>
        </w:rPr>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8109"/>
        <w:gridCol w:w="1261"/>
      </w:tblGrid>
      <w:tr w:rsidR="00CA752D" w:rsidRPr="00CA1089" w14:paraId="011243B6" w14:textId="77777777" w:rsidTr="00611FBA">
        <w:trPr>
          <w:trHeight w:val="432"/>
        </w:trPr>
        <w:tc>
          <w:tcPr>
            <w:tcW w:w="8109" w:type="dxa"/>
            <w:shd w:val="clear" w:color="auto" w:fill="auto"/>
            <w:vAlign w:val="center"/>
          </w:tcPr>
          <w:p w14:paraId="10E84EA5" w14:textId="19C06A49" w:rsidR="00CA752D" w:rsidRPr="00CA1089" w:rsidRDefault="00CA752D" w:rsidP="00A92C74">
            <w:pPr>
              <w:pStyle w:val="ATATopicHeading"/>
              <w:keepNext/>
            </w:pPr>
            <w:r w:rsidRPr="00CA1089">
              <w:t>Topic: Attack</w:t>
            </w:r>
            <w:r w:rsidR="008004AA" w:rsidRPr="00CA1089">
              <w:t xml:space="preserve"> Scenarios</w:t>
            </w:r>
            <w:r w:rsidRPr="00CA1089">
              <w:t xml:space="preserve"> and Safe Distance Exercise</w:t>
            </w:r>
          </w:p>
        </w:tc>
        <w:tc>
          <w:tcPr>
            <w:tcW w:w="1261" w:type="dxa"/>
            <w:shd w:val="clear" w:color="auto" w:fill="auto"/>
            <w:vAlign w:val="center"/>
          </w:tcPr>
          <w:p w14:paraId="3B1DCB6F" w14:textId="05BF3887" w:rsidR="00CA752D" w:rsidRPr="00CA1089" w:rsidRDefault="00CA752D" w:rsidP="00A92C74">
            <w:pPr>
              <w:pStyle w:val="ATATopicTime"/>
              <w:keepNext/>
            </w:pPr>
            <w:r w:rsidRPr="00CA1089">
              <w:t>6</w:t>
            </w:r>
            <w:r w:rsidR="00514A11" w:rsidRPr="00CA1089">
              <w:t>5</w:t>
            </w:r>
            <w:r w:rsidRPr="00CA1089">
              <w:t xml:space="preserve"> Minutes</w:t>
            </w:r>
          </w:p>
        </w:tc>
      </w:tr>
    </w:tbl>
    <w:p w14:paraId="6DAD9684" w14:textId="01FF6602" w:rsidR="00BF2293" w:rsidRPr="00CA1089" w:rsidRDefault="00822B0D" w:rsidP="00A92C74">
      <w:pPr>
        <w:pStyle w:val="ATABody"/>
        <w:keepNext/>
      </w:pPr>
      <w:r>
        <w:rPr>
          <w:noProof/>
        </w:rPr>
        <w:drawing>
          <wp:anchor distT="0" distB="0" distL="114300" distR="114300" simplePos="0" relativeHeight="251714048" behindDoc="0" locked="0" layoutInCell="1" allowOverlap="1" wp14:anchorId="6299D581" wp14:editId="0A9AFDDC">
            <wp:simplePos x="0" y="0"/>
            <wp:positionH relativeFrom="column">
              <wp:posOffset>5695950</wp:posOffset>
            </wp:positionH>
            <wp:positionV relativeFrom="paragraph">
              <wp:posOffset>160655</wp:posOffset>
            </wp:positionV>
            <wp:extent cx="271780" cy="27432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1780" cy="274320"/>
                    </a:xfrm>
                    <a:prstGeom prst="rect">
                      <a:avLst/>
                    </a:prstGeom>
                  </pic:spPr>
                </pic:pic>
              </a:graphicData>
            </a:graphic>
            <wp14:sizeRelH relativeFrom="page">
              <wp14:pctWidth>0</wp14:pctWidth>
            </wp14:sizeRelH>
            <wp14:sizeRelV relativeFrom="page">
              <wp14:pctHeight>0</wp14:pctHeight>
            </wp14:sizeRelV>
          </wp:anchor>
        </w:drawing>
      </w: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722"/>
        <w:gridCol w:w="644"/>
      </w:tblGrid>
      <w:tr w:rsidR="002078B9" w:rsidRPr="00CA1089" w14:paraId="108B147C" w14:textId="77777777" w:rsidTr="002078B9">
        <w:trPr>
          <w:trHeight w:val="432"/>
        </w:trPr>
        <w:tc>
          <w:tcPr>
            <w:tcW w:w="4656" w:type="pct"/>
            <w:shd w:val="clear" w:color="auto" w:fill="DDDDDD"/>
            <w:vAlign w:val="center"/>
          </w:tcPr>
          <w:p w14:paraId="6977A6FF" w14:textId="2F41FE4B" w:rsidR="002078B9" w:rsidRPr="00CA1089" w:rsidRDefault="002078B9" w:rsidP="00822B0D">
            <w:pPr>
              <w:pStyle w:val="ATASlideNoteHeading"/>
            </w:pPr>
            <w:r w:rsidRPr="00CA1089">
              <w:t xml:space="preserve">Slide </w:t>
            </w:r>
            <w:r w:rsidR="00B97816">
              <w:fldChar w:fldCharType="begin"/>
            </w:r>
            <w:r w:rsidR="00B97816">
              <w:instrText xml:space="preserve"> SEQ ataslide \s </w:instrText>
            </w:r>
            <w:r w:rsidR="00B97816">
              <w:fldChar w:fldCharType="separate"/>
            </w:r>
            <w:r w:rsidR="00B97816">
              <w:rPr>
                <w:noProof/>
              </w:rPr>
              <w:t>90</w:t>
            </w:r>
            <w:r w:rsidR="00B97816">
              <w:rPr>
                <w:noProof/>
              </w:rPr>
              <w:fldChar w:fldCharType="end"/>
            </w:r>
            <w:r w:rsidRPr="00CA1089">
              <w:t xml:space="preserve"> Attack Scenarios and Safe Distance Exercise Part 1 (</w:t>
            </w:r>
            <w:r w:rsidR="00822B0D">
              <w:t>Workbook</w:t>
            </w:r>
            <w:r w:rsidRPr="00CA1089">
              <w:t xml:space="preserve"> 9.</w:t>
            </w:r>
            <w:r w:rsidR="00822B0D">
              <w:t>2</w:t>
            </w:r>
            <w:r w:rsidRPr="00CA1089">
              <w:t xml:space="preserve"> and </w:t>
            </w:r>
            <w:r w:rsidR="00822B0D">
              <w:t>9.3)</w:t>
            </w:r>
          </w:p>
        </w:tc>
        <w:tc>
          <w:tcPr>
            <w:tcW w:w="344" w:type="pct"/>
            <w:shd w:val="clear" w:color="auto" w:fill="DDDDDD"/>
            <w:vAlign w:val="center"/>
          </w:tcPr>
          <w:p w14:paraId="2E4E6525" w14:textId="4F8CD8FF" w:rsidR="002078B9" w:rsidRPr="00CA1089" w:rsidRDefault="002078B9" w:rsidP="00B75456">
            <w:pPr>
              <w:jc w:val="center"/>
            </w:pPr>
          </w:p>
        </w:tc>
      </w:tr>
      <w:tr w:rsidR="00826B67" w:rsidRPr="00CA1089" w14:paraId="25C446A0" w14:textId="77777777" w:rsidTr="00B75456">
        <w:tc>
          <w:tcPr>
            <w:tcW w:w="5000" w:type="pct"/>
            <w:gridSpan w:val="2"/>
            <w:shd w:val="clear" w:color="auto" w:fill="EAEAEA"/>
            <w:tcMar>
              <w:left w:w="72" w:type="dxa"/>
              <w:right w:w="72" w:type="dxa"/>
            </w:tcMar>
          </w:tcPr>
          <w:p w14:paraId="11AB3823" w14:textId="22B32AD1" w:rsidR="00BF2293" w:rsidRPr="00CA1089" w:rsidRDefault="0025620D" w:rsidP="00BF2293">
            <w:pPr>
              <w:pStyle w:val="ATABulletLevel01BodySlide"/>
            </w:pPr>
            <w:r w:rsidRPr="00CA1089">
              <w:t>Purpose: to</w:t>
            </w:r>
            <w:r w:rsidR="00BF2293" w:rsidRPr="00CA1089">
              <w:t xml:space="preserve"> plan a terrorist attack </w:t>
            </w:r>
            <w:r w:rsidR="006641FC" w:rsidRPr="00CA1089">
              <w:t xml:space="preserve">against a facility </w:t>
            </w:r>
            <w:r w:rsidR="00BF2293" w:rsidRPr="00CA1089">
              <w:t>and determine minimum safe distances</w:t>
            </w:r>
          </w:p>
          <w:p w14:paraId="70955654" w14:textId="0175D83E" w:rsidR="00BF2293" w:rsidRPr="00CA1089" w:rsidRDefault="00BF2293" w:rsidP="009247E5">
            <w:pPr>
              <w:pStyle w:val="ATABulletLevel02BodySlide"/>
            </w:pPr>
            <w:r w:rsidRPr="00CA1089">
              <w:t xml:space="preserve">Duration: </w:t>
            </w:r>
            <w:r w:rsidR="008E09B1" w:rsidRPr="00CA1089">
              <w:t>6</w:t>
            </w:r>
            <w:r w:rsidR="00514A11" w:rsidRPr="00CA1089">
              <w:t>5</w:t>
            </w:r>
            <w:r w:rsidRPr="00CA1089">
              <w:t xml:space="preserve"> minutes </w:t>
            </w:r>
            <w:r w:rsidR="008E09B1" w:rsidRPr="00CA1089">
              <w:t>(45-exercise;</w:t>
            </w:r>
            <w:r w:rsidR="009247E5" w:rsidRPr="00CA1089">
              <w:t xml:space="preserve"> </w:t>
            </w:r>
            <w:r w:rsidR="00514A11" w:rsidRPr="00CA1089">
              <w:t>20</w:t>
            </w:r>
            <w:r w:rsidR="008E09B1" w:rsidRPr="00CA1089">
              <w:t>-debrief)</w:t>
            </w:r>
          </w:p>
          <w:p w14:paraId="2C1DB686" w14:textId="4E7E4C59" w:rsidR="00BF2293" w:rsidRPr="00CA1089" w:rsidRDefault="00BF2293" w:rsidP="00BF2293">
            <w:pPr>
              <w:pStyle w:val="ATABulletLevel02BodySlide"/>
            </w:pPr>
            <w:r w:rsidRPr="00CA1089">
              <w:t xml:space="preserve">Group composition: </w:t>
            </w:r>
            <w:r w:rsidR="0025620D" w:rsidRPr="00CA1089">
              <w:t xml:space="preserve">table </w:t>
            </w:r>
            <w:r w:rsidRPr="00CA1089">
              <w:t>groups</w:t>
            </w:r>
          </w:p>
          <w:p w14:paraId="407D6624" w14:textId="5E43C38E" w:rsidR="00826B67" w:rsidRPr="00CA1089" w:rsidRDefault="00BF2293" w:rsidP="0025620D">
            <w:pPr>
              <w:pStyle w:val="ATABulletLevel02BodySlide"/>
            </w:pPr>
            <w:r w:rsidRPr="00CA1089">
              <w:t xml:space="preserve">Debrief: </w:t>
            </w:r>
            <w:r w:rsidR="0025620D" w:rsidRPr="00CA1089">
              <w:t xml:space="preserve">team </w:t>
            </w:r>
            <w:r w:rsidRPr="00CA1089">
              <w:t xml:space="preserve">presentation and </w:t>
            </w:r>
            <w:r w:rsidR="0025620D" w:rsidRPr="00CA1089">
              <w:t>large-</w:t>
            </w:r>
            <w:r w:rsidRPr="00CA1089">
              <w:t>group discussion</w:t>
            </w:r>
          </w:p>
        </w:tc>
      </w:tr>
      <w:tr w:rsidR="00826B67" w:rsidRPr="00CA1089" w14:paraId="34F8B192" w14:textId="77777777" w:rsidTr="00B75456">
        <w:tc>
          <w:tcPr>
            <w:tcW w:w="5000" w:type="pct"/>
            <w:gridSpan w:val="2"/>
            <w:shd w:val="clear" w:color="auto" w:fill="EAEAEA"/>
            <w:vAlign w:val="center"/>
          </w:tcPr>
          <w:p w14:paraId="75D62FE7" w14:textId="77777777" w:rsidR="00826B67" w:rsidRPr="00CA1089" w:rsidRDefault="00826B67" w:rsidP="00B75456">
            <w:pPr>
              <w:pStyle w:val="ATAGraphicDescription"/>
            </w:pPr>
            <w:r w:rsidRPr="00CA1089">
              <w:t xml:space="preserve">Graphic Description: No Graphic </w:t>
            </w:r>
          </w:p>
        </w:tc>
      </w:tr>
    </w:tbl>
    <w:p w14:paraId="401FE8DA" w14:textId="77777777" w:rsidR="00826B67" w:rsidRPr="00CA1089" w:rsidRDefault="00826B67" w:rsidP="00BF2293">
      <w:pPr>
        <w:pStyle w:val="ATABody"/>
        <w:jc w:val="right"/>
      </w:pPr>
    </w:p>
    <w:p w14:paraId="1471DD45" w14:textId="34367AD3" w:rsidR="00A01C46" w:rsidRPr="00CA1089" w:rsidRDefault="00A01C46" w:rsidP="00A01C46">
      <w:pPr>
        <w:pStyle w:val="ATABulletLevel01BodySlide"/>
      </w:pPr>
      <w:r w:rsidRPr="00CA1089">
        <w:t xml:space="preserve">Refer participants to </w:t>
      </w:r>
      <w:r w:rsidR="00822B0D">
        <w:rPr>
          <w:rStyle w:val="ATAEmphasis"/>
        </w:rPr>
        <w:t>Workbook</w:t>
      </w:r>
      <w:r w:rsidRPr="00CA1089">
        <w:rPr>
          <w:rStyle w:val="ATAEmphasis"/>
        </w:rPr>
        <w:t xml:space="preserve"> 9.</w:t>
      </w:r>
      <w:r w:rsidR="00822B0D">
        <w:rPr>
          <w:rStyle w:val="ATAEmphasis"/>
        </w:rPr>
        <w:t>3</w:t>
      </w:r>
      <w:r w:rsidRPr="00CA1089">
        <w:rPr>
          <w:rStyle w:val="ATAEmphasis"/>
        </w:rPr>
        <w:t>: Attack Scenarios and Safe Distances Exercise</w:t>
      </w:r>
      <w:r w:rsidRPr="00CA1089">
        <w:t xml:space="preserve">. </w:t>
      </w:r>
    </w:p>
    <w:p w14:paraId="51D60B3F" w14:textId="6F424F28" w:rsidR="00A01C46" w:rsidRPr="00CA1089" w:rsidRDefault="00804D07" w:rsidP="00A01C46">
      <w:pPr>
        <w:pStyle w:val="ATABulletLevel01BodySlide"/>
      </w:pPr>
      <w:r w:rsidRPr="00CA1089">
        <w:t>Tell participants that they will work in their table groups</w:t>
      </w:r>
      <w:r w:rsidR="00C0140E" w:rsidRPr="00CA1089">
        <w:t xml:space="preserve">. </w:t>
      </w:r>
    </w:p>
    <w:p w14:paraId="4025B6D1" w14:textId="015ACB31" w:rsidR="00A01C46" w:rsidRPr="00CA1089" w:rsidRDefault="00C0140E" w:rsidP="00A01C46">
      <w:pPr>
        <w:pStyle w:val="ATABulletLevel02BodySlide"/>
      </w:pPr>
      <w:r w:rsidRPr="00CA1089">
        <w:t xml:space="preserve">Then, assign three participants from </w:t>
      </w:r>
      <w:r w:rsidR="00804D07" w:rsidRPr="00CA1089">
        <w:t>group</w:t>
      </w:r>
      <w:r w:rsidRPr="00CA1089">
        <w:t xml:space="preserve"> to complete the exercise outlined in Part 1 of </w:t>
      </w:r>
      <w:r w:rsidR="00822B0D">
        <w:rPr>
          <w:rStyle w:val="ATAEmphasis"/>
        </w:rPr>
        <w:t>Workbook</w:t>
      </w:r>
      <w:r w:rsidRPr="00CA1089">
        <w:rPr>
          <w:rStyle w:val="ATAEmphasis"/>
        </w:rPr>
        <w:t xml:space="preserve"> 9.</w:t>
      </w:r>
      <w:r w:rsidR="00822B0D">
        <w:rPr>
          <w:rStyle w:val="ATAEmphasis"/>
        </w:rPr>
        <w:t>3</w:t>
      </w:r>
      <w:r w:rsidRPr="00CA1089">
        <w:rPr>
          <w:rStyle w:val="ATAEmphasis"/>
        </w:rPr>
        <w:t>: Attack Scenarios and Safe Distances Exercise</w:t>
      </w:r>
      <w:r w:rsidRPr="00CA1089">
        <w:t xml:space="preserve">. </w:t>
      </w:r>
    </w:p>
    <w:p w14:paraId="6BB9A082" w14:textId="58967108" w:rsidR="00C0140E" w:rsidRPr="00CA1089" w:rsidRDefault="00C0140E" w:rsidP="00A01C46">
      <w:pPr>
        <w:pStyle w:val="ATABulletLevel02BodySlide"/>
      </w:pPr>
      <w:r w:rsidRPr="00CA1089">
        <w:t xml:space="preserve">Assign the remaining three participants from each </w:t>
      </w:r>
      <w:r w:rsidR="00804D07" w:rsidRPr="00CA1089">
        <w:t>group</w:t>
      </w:r>
      <w:r w:rsidRPr="00CA1089">
        <w:t xml:space="preserve"> to complete the exercise outlined in Part 2 of </w:t>
      </w:r>
      <w:r w:rsidR="00822B0D">
        <w:rPr>
          <w:rStyle w:val="ATAEmphasis"/>
        </w:rPr>
        <w:t>Workbook 9.3</w:t>
      </w:r>
      <w:r w:rsidRPr="00CA1089">
        <w:rPr>
          <w:rStyle w:val="ATAEmphasis"/>
        </w:rPr>
        <w:t>: Attack Scenarios and Safe Distances Exercise</w:t>
      </w:r>
      <w:r w:rsidRPr="00CA1089">
        <w:t>.</w:t>
      </w:r>
    </w:p>
    <w:p w14:paraId="6251A714" w14:textId="03AAD8DD" w:rsidR="00C0140E" w:rsidRPr="00CA1089" w:rsidRDefault="00804D07" w:rsidP="00A01C46">
      <w:pPr>
        <w:pStyle w:val="ATABulletLevel02BodySlide"/>
      </w:pPr>
      <w:r w:rsidRPr="00CA1089">
        <w:t>Send</w:t>
      </w:r>
      <w:r w:rsidR="00C0140E" w:rsidRPr="00CA1089">
        <w:t xml:space="preserve"> three members from each team to Training Area 1: Interior Room. Send the three remaining members of each team to Training Area 2: Exterior. </w:t>
      </w:r>
    </w:p>
    <w:p w14:paraId="718383CD" w14:textId="0DFEC5FF" w:rsidR="00C0140E" w:rsidRPr="00CA1089" w:rsidRDefault="00E0119B" w:rsidP="00C0140E">
      <w:pPr>
        <w:pStyle w:val="ATABodyBulletLevel02"/>
        <w:numPr>
          <w:ilvl w:val="0"/>
          <w:numId w:val="10"/>
        </w:numPr>
      </w:pPr>
      <w:r w:rsidRPr="00CA1089">
        <w:t xml:space="preserve">Tell </w:t>
      </w:r>
      <w:r w:rsidR="00C0140E" w:rsidRPr="00CA1089">
        <w:t>participant</w:t>
      </w:r>
      <w:r w:rsidR="00804D07" w:rsidRPr="00CA1089">
        <w:t>s</w:t>
      </w:r>
      <w:r w:rsidR="00C0140E" w:rsidRPr="00CA1089">
        <w:t xml:space="preserve"> in Training Area 1 that they will think like a terrorist and plan an IED attack, with the classroom being their intended target. For this portion of the exercise, the participant teams must:</w:t>
      </w:r>
    </w:p>
    <w:p w14:paraId="5D6451FF" w14:textId="1E12F330" w:rsidR="00C0140E" w:rsidRPr="00CA1089" w:rsidRDefault="00C0140E" w:rsidP="0072667D">
      <w:pPr>
        <w:pStyle w:val="ATABulletLevel03BodySlide"/>
      </w:pPr>
      <w:r w:rsidRPr="00CA1089">
        <w:t>Describe the IED they would use to carry out the attack, such as a letter bomb, suicide bomb, freight delivery,</w:t>
      </w:r>
      <w:r w:rsidR="00872CA0" w:rsidRPr="00CA1089">
        <w:t xml:space="preserve"> or </w:t>
      </w:r>
      <w:r w:rsidRPr="00CA1089">
        <w:t>briefcase</w:t>
      </w:r>
      <w:r w:rsidR="00872CA0" w:rsidRPr="00CA1089">
        <w:t>.</w:t>
      </w:r>
    </w:p>
    <w:p w14:paraId="6CAA8DA8" w14:textId="77777777" w:rsidR="00C0140E" w:rsidRPr="00CA1089" w:rsidRDefault="00C0140E" w:rsidP="0072667D">
      <w:pPr>
        <w:pStyle w:val="ATABulletLevel03BodySlide"/>
      </w:pPr>
      <w:r w:rsidRPr="00CA1089">
        <w:t>Specify the delivery method and tactics to avoid security countermeasures.</w:t>
      </w:r>
    </w:p>
    <w:p w14:paraId="6609670E" w14:textId="6606628C" w:rsidR="00C0140E" w:rsidRPr="00CA1089" w:rsidRDefault="00804D07" w:rsidP="0072667D">
      <w:pPr>
        <w:pStyle w:val="ATABulletLevel02BodySlide"/>
      </w:pPr>
      <w:r w:rsidRPr="00CA1089">
        <w:t>Tell participants</w:t>
      </w:r>
      <w:r w:rsidR="00C0140E" w:rsidRPr="00CA1089">
        <w:t xml:space="preserve"> in Training Area 2 that they must identify the closest location that a vehicle bomb may approach the facility (critical location). For this portion of the exercise, the participant teams must:</w:t>
      </w:r>
    </w:p>
    <w:p w14:paraId="11C37C33" w14:textId="77777777" w:rsidR="00C0140E" w:rsidRPr="00CA1089" w:rsidRDefault="00C0140E" w:rsidP="0072667D">
      <w:pPr>
        <w:pStyle w:val="ATABulletLevel03BodySlide"/>
      </w:pPr>
      <w:r w:rsidRPr="00CA1089">
        <w:t>Identify the critical location, and then use the measuring wheel to determine the distance between the critical location and the facility.</w:t>
      </w:r>
    </w:p>
    <w:p w14:paraId="13806A86" w14:textId="2E2FFCBB" w:rsidR="00C0140E" w:rsidRPr="00CA1089" w:rsidRDefault="00C0140E" w:rsidP="00494624">
      <w:pPr>
        <w:pStyle w:val="ATABulletLevel03BodySlide"/>
        <w:keepNext/>
      </w:pPr>
      <w:r w:rsidRPr="00CA1089">
        <w:lastRenderedPageBreak/>
        <w:t xml:space="preserve">Use the charts in </w:t>
      </w:r>
      <w:r w:rsidR="00822B0D">
        <w:rPr>
          <w:rStyle w:val="ATAEmphasis"/>
        </w:rPr>
        <w:t>Workbook</w:t>
      </w:r>
      <w:r w:rsidRPr="00CA1089">
        <w:rPr>
          <w:rStyle w:val="ATAEmphasis"/>
        </w:rPr>
        <w:t xml:space="preserve"> 9.</w:t>
      </w:r>
      <w:r w:rsidR="00822B0D">
        <w:rPr>
          <w:rStyle w:val="ATAEmphasis"/>
        </w:rPr>
        <w:t>2</w:t>
      </w:r>
      <w:r w:rsidRPr="00CA1089">
        <w:rPr>
          <w:rStyle w:val="ATAEmphasis"/>
        </w:rPr>
        <w:t>: Explosive Capacity and Distance Tables</w:t>
      </w:r>
      <w:r w:rsidRPr="00CA1089">
        <w:t xml:space="preserve"> to: </w:t>
      </w:r>
    </w:p>
    <w:p w14:paraId="408360C9" w14:textId="77777777" w:rsidR="00C0140E" w:rsidRPr="00CA1089" w:rsidRDefault="00C0140E" w:rsidP="00872CA0">
      <w:pPr>
        <w:pStyle w:val="ATABodyBulletLevel03"/>
        <w:numPr>
          <w:ilvl w:val="1"/>
          <w:numId w:val="10"/>
        </w:numPr>
        <w:ind w:left="1350"/>
      </w:pPr>
      <w:r w:rsidRPr="00CA1089">
        <w:t>Identify the largest vehicle that can reach the critical location, based on current security measures at the facility.</w:t>
      </w:r>
    </w:p>
    <w:p w14:paraId="0B24CB26" w14:textId="77777777" w:rsidR="00C0140E" w:rsidRPr="00CA1089" w:rsidRDefault="00C0140E" w:rsidP="00872CA0">
      <w:pPr>
        <w:pStyle w:val="ATABodyBulletLevel03"/>
        <w:numPr>
          <w:ilvl w:val="1"/>
          <w:numId w:val="10"/>
        </w:numPr>
        <w:ind w:left="1350"/>
      </w:pPr>
      <w:r w:rsidRPr="00CA1089">
        <w:t>Determine minimum safe distances for lethal air blast range, minimum evacuation distance, falling glass hazard, and building evacuation distance.</w:t>
      </w:r>
    </w:p>
    <w:p w14:paraId="5D3C4FB8" w14:textId="58083B80" w:rsidR="00872CA0" w:rsidRPr="00CA1089" w:rsidRDefault="00C0140E" w:rsidP="0072667D">
      <w:pPr>
        <w:pStyle w:val="ATABulletLevel02BodySlide"/>
      </w:pPr>
      <w:r w:rsidRPr="00CA1089">
        <w:t xml:space="preserve">Allow participant teams 15 minutes to write down a summary of their plan. </w:t>
      </w:r>
    </w:p>
    <w:p w14:paraId="1D923943" w14:textId="13F46153" w:rsidR="00C0140E" w:rsidRPr="00CA1089" w:rsidRDefault="00DE7D2F" w:rsidP="0072667D">
      <w:pPr>
        <w:pStyle w:val="ATABulletLevel02BodySlide"/>
      </w:pPr>
      <w:r w:rsidRPr="00CA1089">
        <w:t>Tell</w:t>
      </w:r>
      <w:r w:rsidR="00C0140E" w:rsidRPr="00CA1089">
        <w:t xml:space="preserve"> participants they will conduct a </w:t>
      </w:r>
      <w:r w:rsidR="00514A11" w:rsidRPr="00CA1089">
        <w:t>presentation</w:t>
      </w:r>
      <w:r w:rsidR="00C0140E" w:rsidRPr="00CA1089">
        <w:t xml:space="preserve"> </w:t>
      </w:r>
      <w:r w:rsidR="00872CA0" w:rsidRPr="00CA1089">
        <w:t xml:space="preserve">for the class </w:t>
      </w:r>
      <w:r w:rsidR="00C0140E" w:rsidRPr="00CA1089">
        <w:t>of their plans.</w:t>
      </w:r>
    </w:p>
    <w:p w14:paraId="0DAB8B9F" w14:textId="77777777" w:rsidR="00C0140E" w:rsidRPr="00CA1089" w:rsidRDefault="00C0140E" w:rsidP="0072667D">
      <w:pPr>
        <w:pStyle w:val="ATABulletLevel02BodySlide"/>
      </w:pPr>
      <w:r w:rsidRPr="00CA1089">
        <w:t>After all participant teams have completed their designated exercise (interior attack or determining safe distances), send participants back to the classroom and instruct them to return to their original teams (four groups of six participants each). Instruct those members of the team that went to Training area 1 to share information with those members that went to Training Area 2, and vice versa.</w:t>
      </w:r>
    </w:p>
    <w:p w14:paraId="091802CB" w14:textId="77777777" w:rsidR="00C0140E" w:rsidRPr="00CA1089" w:rsidRDefault="00C0140E" w:rsidP="0072667D">
      <w:pPr>
        <w:pStyle w:val="ATABulletLevel02BodySlide"/>
      </w:pPr>
      <w:r w:rsidRPr="00CA1089">
        <w:t>Allow participant teams 15 minutes to prepare their briefs.</w:t>
      </w:r>
    </w:p>
    <w:p w14:paraId="792FE9C7" w14:textId="77777777" w:rsidR="00C0140E" w:rsidRPr="00CA1089" w:rsidRDefault="00C0140E" w:rsidP="0072667D">
      <w:pPr>
        <w:pStyle w:val="ATABulletLevel02BodySlide"/>
      </w:pPr>
      <w:r w:rsidRPr="00CA1089">
        <w:t>Select one team to conduct the brief for the exercise in Training Area 1 and another team to conduct the brief for the exercise in Training Area 2.</w:t>
      </w:r>
    </w:p>
    <w:p w14:paraId="3E2874CC" w14:textId="745689C4" w:rsidR="00C0140E" w:rsidRPr="00CA1089" w:rsidRDefault="00C0140E" w:rsidP="0072667D">
      <w:pPr>
        <w:pStyle w:val="ATABulletLevel02BodySlide"/>
      </w:pPr>
      <w:r w:rsidRPr="00CA1089">
        <w:t xml:space="preserve">Allow participant teams a </w:t>
      </w:r>
      <w:r w:rsidRPr="00CA1089">
        <w:rPr>
          <w:rStyle w:val="ATAEmphasis"/>
        </w:rPr>
        <w:t>total</w:t>
      </w:r>
      <w:r w:rsidRPr="00CA1089">
        <w:t xml:space="preserve"> of </w:t>
      </w:r>
      <w:r w:rsidR="00692587" w:rsidRPr="00CA1089">
        <w:t>20</w:t>
      </w:r>
      <w:r w:rsidRPr="00CA1089">
        <w:t xml:space="preserve"> minutes (</w:t>
      </w:r>
      <w:r w:rsidR="00692587" w:rsidRPr="00CA1089">
        <w:t>10</w:t>
      </w:r>
      <w:r w:rsidRPr="00CA1089">
        <w:t xml:space="preserve"> minutes for each team) to complete the brief.</w:t>
      </w:r>
    </w:p>
    <w:p w14:paraId="3115998A" w14:textId="77777777" w:rsidR="00C0140E" w:rsidRPr="00CA1089" w:rsidRDefault="00C0140E" w:rsidP="0072667D">
      <w:pPr>
        <w:pStyle w:val="ATABulletLevel02BodySlide"/>
      </w:pPr>
      <w:r w:rsidRPr="00CA1089">
        <w:t xml:space="preserve">Provide feedback and answer questions as necessary to ensure everyone understood the results of the exercise. </w:t>
      </w:r>
    </w:p>
    <w:p w14:paraId="24B01E66" w14:textId="77777777" w:rsidR="00C0140E" w:rsidRPr="00CA1089" w:rsidRDefault="00C0140E" w:rsidP="0072667D">
      <w:pPr>
        <w:pStyle w:val="ATABulletLevel02BodySlide"/>
      </w:pPr>
      <w:r w:rsidRPr="00CA1089">
        <w:t xml:space="preserve">Note that since answers will vary among the teams, no answer keys </w:t>
      </w:r>
      <w:proofErr w:type="gramStart"/>
      <w:r w:rsidRPr="00CA1089">
        <w:t>are provided</w:t>
      </w:r>
      <w:proofErr w:type="gramEnd"/>
      <w:r w:rsidRPr="00CA1089">
        <w:t>.</w:t>
      </w:r>
    </w:p>
    <w:p w14:paraId="34B15BC9" w14:textId="138AEBAD" w:rsidR="00826B67" w:rsidRPr="00CA1089" w:rsidRDefault="00C0140E" w:rsidP="00007611">
      <w:pPr>
        <w:pStyle w:val="ATABulletLevel01BodySlide"/>
      </w:pPr>
      <w:r w:rsidRPr="00CA1089">
        <w:t>Refer to the ATF and DOD charts to verify the accuracy of participant team answers to minimum safe distances.</w:t>
      </w:r>
    </w:p>
    <w:p w14:paraId="537FFD4D" w14:textId="77777777" w:rsidR="00C0140E" w:rsidRPr="00CA1089" w:rsidRDefault="00C0140E" w:rsidP="00C0140E">
      <w:pPr>
        <w:pStyle w:val="ATABody"/>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8109"/>
        <w:gridCol w:w="1261"/>
      </w:tblGrid>
      <w:tr w:rsidR="002C5D82" w:rsidRPr="00CA1089" w14:paraId="3A34DDA3" w14:textId="77777777" w:rsidTr="00CA6295">
        <w:trPr>
          <w:trHeight w:val="432"/>
        </w:trPr>
        <w:tc>
          <w:tcPr>
            <w:tcW w:w="8109" w:type="dxa"/>
            <w:shd w:val="clear" w:color="auto" w:fill="auto"/>
            <w:vAlign w:val="center"/>
          </w:tcPr>
          <w:p w14:paraId="258E301C" w14:textId="77777777" w:rsidR="002C5D82" w:rsidRPr="00CA1089" w:rsidRDefault="002C5D82" w:rsidP="00302BF6">
            <w:pPr>
              <w:pStyle w:val="ATATopicHeading"/>
              <w:keepNext/>
              <w:keepLines/>
            </w:pPr>
            <w:r w:rsidRPr="00CA1089">
              <w:t>Topic: Module Summary</w:t>
            </w:r>
          </w:p>
        </w:tc>
        <w:tc>
          <w:tcPr>
            <w:tcW w:w="1261" w:type="dxa"/>
            <w:shd w:val="clear" w:color="auto" w:fill="auto"/>
            <w:vAlign w:val="center"/>
          </w:tcPr>
          <w:p w14:paraId="5AD86202" w14:textId="55826056" w:rsidR="002C5D82" w:rsidRPr="00CA1089" w:rsidRDefault="00302BF6" w:rsidP="00302BF6">
            <w:pPr>
              <w:pStyle w:val="ATATopicTime"/>
              <w:keepNext/>
              <w:keepLines/>
            </w:pPr>
            <w:r w:rsidRPr="00CA1089">
              <w:t>1</w:t>
            </w:r>
            <w:r w:rsidR="00CA752D" w:rsidRPr="00CA1089">
              <w:t xml:space="preserve">0 </w:t>
            </w:r>
            <w:r w:rsidR="002C5D82" w:rsidRPr="00CA1089">
              <w:t>Minutes</w:t>
            </w:r>
          </w:p>
        </w:tc>
      </w:tr>
    </w:tbl>
    <w:p w14:paraId="19279A2C" w14:textId="77777777" w:rsidR="002C5D82" w:rsidRPr="00CA1089" w:rsidRDefault="002C5D82" w:rsidP="00302BF6">
      <w:pPr>
        <w:pStyle w:val="ATABody"/>
        <w:keepNext/>
        <w:keepLines/>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2C5D82" w:rsidRPr="00CA1089" w14:paraId="5A37E255" w14:textId="77777777" w:rsidTr="00CA6295">
        <w:trPr>
          <w:trHeight w:val="432"/>
        </w:trPr>
        <w:tc>
          <w:tcPr>
            <w:tcW w:w="3967" w:type="pct"/>
            <w:shd w:val="clear" w:color="auto" w:fill="DDDDDD"/>
            <w:vAlign w:val="center"/>
          </w:tcPr>
          <w:p w14:paraId="1F52494D" w14:textId="56AC64FF" w:rsidR="002C5D82" w:rsidRPr="00CA1089" w:rsidRDefault="002C5D82" w:rsidP="00822B0D">
            <w:pPr>
              <w:pStyle w:val="ATASlideNoteHeading"/>
            </w:pPr>
            <w:r w:rsidRPr="00CA1089">
              <w:t xml:space="preserve">Slide </w:t>
            </w:r>
            <w:r w:rsidR="00B97816">
              <w:fldChar w:fldCharType="begin"/>
            </w:r>
            <w:r w:rsidR="00B97816">
              <w:instrText xml:space="preserve"> SEQ ataslide \s </w:instrText>
            </w:r>
            <w:r w:rsidR="00B97816">
              <w:fldChar w:fldCharType="separate"/>
            </w:r>
            <w:r w:rsidR="00B97816">
              <w:rPr>
                <w:noProof/>
              </w:rPr>
              <w:t>91</w:t>
            </w:r>
            <w:r w:rsidR="00B97816">
              <w:rPr>
                <w:noProof/>
              </w:rPr>
              <w:fldChar w:fldCharType="end"/>
            </w:r>
            <w:r w:rsidR="00DC6B32" w:rsidRPr="00CA1089">
              <w:t xml:space="preserve"> Module Summary</w:t>
            </w:r>
            <w:r w:rsidRPr="00CA1089">
              <w:t xml:space="preserve"> </w:t>
            </w:r>
          </w:p>
        </w:tc>
        <w:tc>
          <w:tcPr>
            <w:tcW w:w="344" w:type="pct"/>
            <w:shd w:val="clear" w:color="auto" w:fill="DDDDDD"/>
            <w:vAlign w:val="center"/>
          </w:tcPr>
          <w:p w14:paraId="32D2D51B" w14:textId="77777777" w:rsidR="002C5D82" w:rsidRPr="00CA1089" w:rsidRDefault="002C5D82" w:rsidP="00CA6295"/>
        </w:tc>
        <w:tc>
          <w:tcPr>
            <w:tcW w:w="345" w:type="pct"/>
            <w:shd w:val="clear" w:color="auto" w:fill="DDDDDD"/>
            <w:vAlign w:val="center"/>
          </w:tcPr>
          <w:p w14:paraId="5D46473F" w14:textId="77777777" w:rsidR="002C5D82" w:rsidRPr="00CA1089" w:rsidRDefault="002C5D82" w:rsidP="00CA6295">
            <w:pPr>
              <w:jc w:val="center"/>
            </w:pPr>
          </w:p>
        </w:tc>
        <w:tc>
          <w:tcPr>
            <w:tcW w:w="344" w:type="pct"/>
            <w:shd w:val="clear" w:color="auto" w:fill="DDDDDD"/>
            <w:vAlign w:val="center"/>
          </w:tcPr>
          <w:p w14:paraId="6C281EF1" w14:textId="144B6E8F" w:rsidR="002C5D82" w:rsidRPr="00CA1089" w:rsidRDefault="002C5D82" w:rsidP="00CA6295">
            <w:pPr>
              <w:jc w:val="center"/>
            </w:pPr>
          </w:p>
        </w:tc>
      </w:tr>
      <w:tr w:rsidR="002C5D82" w:rsidRPr="00CA1089" w14:paraId="39471FF8" w14:textId="77777777" w:rsidTr="00302BF6">
        <w:trPr>
          <w:cantSplit/>
        </w:trPr>
        <w:tc>
          <w:tcPr>
            <w:tcW w:w="5000" w:type="pct"/>
            <w:gridSpan w:val="4"/>
            <w:shd w:val="clear" w:color="auto" w:fill="EAEAEA"/>
            <w:tcMar>
              <w:left w:w="72" w:type="dxa"/>
              <w:right w:w="72" w:type="dxa"/>
            </w:tcMar>
          </w:tcPr>
          <w:p w14:paraId="0B33C4AC" w14:textId="77777777" w:rsidR="006D14AA" w:rsidRPr="00CA1089" w:rsidRDefault="006D14AA" w:rsidP="006D14AA">
            <w:pPr>
              <w:pStyle w:val="ATABulletLevel01BodySlide"/>
            </w:pPr>
            <w:r w:rsidRPr="00CA1089">
              <w:t>Explosives</w:t>
            </w:r>
          </w:p>
          <w:p w14:paraId="5C0CA425" w14:textId="77777777" w:rsidR="006D14AA" w:rsidRPr="00CA1089" w:rsidRDefault="006D14AA" w:rsidP="006D14AA">
            <w:pPr>
              <w:pStyle w:val="ATABulletLevel01BodySlide"/>
            </w:pPr>
            <w:r w:rsidRPr="00CA1089">
              <w:t>Improvised explosive device (IED)</w:t>
            </w:r>
          </w:p>
          <w:p w14:paraId="6C01F8FA" w14:textId="77777777" w:rsidR="006D14AA" w:rsidRPr="00CA1089" w:rsidRDefault="006D14AA" w:rsidP="006D14AA">
            <w:pPr>
              <w:pStyle w:val="ATABulletLevel01BodySlide"/>
            </w:pPr>
            <w:r w:rsidRPr="00CA1089">
              <w:t>Effects of an explosion</w:t>
            </w:r>
          </w:p>
          <w:p w14:paraId="22B99159" w14:textId="77777777" w:rsidR="006D14AA" w:rsidRPr="00CA1089" w:rsidRDefault="006D14AA" w:rsidP="006D14AA">
            <w:pPr>
              <w:pStyle w:val="ATABulletLevel01BodySlide"/>
            </w:pPr>
            <w:r w:rsidRPr="00CA1089">
              <w:t>Effects on structures</w:t>
            </w:r>
          </w:p>
          <w:p w14:paraId="4409C6D8" w14:textId="77777777" w:rsidR="006D14AA" w:rsidRPr="00CA1089" w:rsidRDefault="006D14AA" w:rsidP="006D14AA">
            <w:pPr>
              <w:pStyle w:val="ATABulletLevel01BodySlide"/>
            </w:pPr>
            <w:r w:rsidRPr="00CA1089">
              <w:t>Effects on victims</w:t>
            </w:r>
          </w:p>
          <w:p w14:paraId="461E1932" w14:textId="77777777" w:rsidR="006D14AA" w:rsidRPr="00CA1089" w:rsidRDefault="006D14AA" w:rsidP="006D14AA">
            <w:pPr>
              <w:pStyle w:val="ATABulletLevel01BodySlide"/>
            </w:pPr>
            <w:r w:rsidRPr="00CA1089">
              <w:t>Mitigating the threat of an IED</w:t>
            </w:r>
          </w:p>
          <w:p w14:paraId="2F99C5D4" w14:textId="0BB96D02" w:rsidR="00DC6B32" w:rsidRPr="00CA1089" w:rsidRDefault="006D14AA" w:rsidP="006D14AA">
            <w:pPr>
              <w:pStyle w:val="ATABulletLevel01BodySlide"/>
            </w:pPr>
            <w:r w:rsidRPr="00CA1089">
              <w:t>CBRN</w:t>
            </w:r>
          </w:p>
        </w:tc>
      </w:tr>
      <w:tr w:rsidR="002C5D82" w:rsidRPr="00CA1089" w14:paraId="06231E02" w14:textId="77777777" w:rsidTr="00E1334A">
        <w:tc>
          <w:tcPr>
            <w:tcW w:w="5000" w:type="pct"/>
            <w:gridSpan w:val="4"/>
            <w:shd w:val="clear" w:color="auto" w:fill="EAEAEA"/>
            <w:vAlign w:val="center"/>
          </w:tcPr>
          <w:p w14:paraId="78A251A5" w14:textId="77777777" w:rsidR="002C5D82" w:rsidRPr="00CA1089" w:rsidRDefault="002C5D82" w:rsidP="00210FDB">
            <w:pPr>
              <w:pStyle w:val="ATAGraphicDescription"/>
            </w:pPr>
            <w:r w:rsidRPr="00CA1089">
              <w:t xml:space="preserve">Graphic Description: No Graphic </w:t>
            </w:r>
          </w:p>
        </w:tc>
      </w:tr>
    </w:tbl>
    <w:p w14:paraId="0C42D7F8" w14:textId="77777777" w:rsidR="002C5D82" w:rsidRPr="00CA1089" w:rsidRDefault="002C5D82" w:rsidP="002C5D82">
      <w:pPr>
        <w:pStyle w:val="ATABody"/>
      </w:pPr>
    </w:p>
    <w:p w14:paraId="7B640322" w14:textId="77777777" w:rsidR="002C5D82" w:rsidRPr="00CA1089" w:rsidRDefault="002C5D82" w:rsidP="002C5D82">
      <w:pPr>
        <w:pStyle w:val="ATABulletLevel01BodySlide"/>
      </w:pPr>
      <w:r w:rsidRPr="00CA1089">
        <w:t xml:space="preserve">Summarize the module by </w:t>
      </w:r>
      <w:r w:rsidR="00DC6B32" w:rsidRPr="00CA1089">
        <w:t>reviewing the following points:</w:t>
      </w:r>
      <w:r w:rsidRPr="00CA1089">
        <w:t xml:space="preserve"> </w:t>
      </w:r>
    </w:p>
    <w:p w14:paraId="36876C16" w14:textId="77777777" w:rsidR="006D14AA" w:rsidRDefault="006D14AA" w:rsidP="006D14AA">
      <w:pPr>
        <w:pStyle w:val="ATABulletLevel02BodySlide"/>
        <w:rPr>
          <w:rStyle w:val="ATAEmphasis"/>
        </w:rPr>
      </w:pPr>
      <w:r w:rsidRPr="00CA1089">
        <w:rPr>
          <w:rStyle w:val="ATAEmphasis"/>
        </w:rPr>
        <w:t>Explosives</w:t>
      </w:r>
    </w:p>
    <w:p w14:paraId="4823B4D3" w14:textId="4D6CD763" w:rsidR="000A6D4B" w:rsidRPr="000A6D4B" w:rsidRDefault="000A6D4B" w:rsidP="000A6D4B">
      <w:pPr>
        <w:pStyle w:val="ATABulletLevel03BodySlide"/>
        <w:rPr>
          <w:rStyle w:val="ATAEmphasis"/>
        </w:rPr>
      </w:pPr>
      <w:r>
        <w:rPr>
          <w:rStyle w:val="ATAEmphasis"/>
          <w:b w:val="0"/>
        </w:rPr>
        <w:t>Characteristics of an explosion</w:t>
      </w:r>
    </w:p>
    <w:p w14:paraId="65FD751A" w14:textId="77777777" w:rsidR="000A6D4B" w:rsidRPr="00CA1089" w:rsidRDefault="000A6D4B" w:rsidP="000A6D4B">
      <w:pPr>
        <w:pStyle w:val="ATABulletLevel03BodySlide"/>
        <w:rPr>
          <w:rStyle w:val="ATAEmphasis"/>
        </w:rPr>
      </w:pPr>
      <w:r>
        <w:rPr>
          <w:rStyle w:val="ATAEmphasis"/>
          <w:b w:val="0"/>
        </w:rPr>
        <w:t>Beneficial uses</w:t>
      </w:r>
    </w:p>
    <w:p w14:paraId="56A9DC14" w14:textId="3C88323F" w:rsidR="000A6D4B" w:rsidRPr="000A6D4B" w:rsidRDefault="000A6D4B" w:rsidP="000A6D4B">
      <w:pPr>
        <w:pStyle w:val="ATABulletLevel03BodySlide"/>
        <w:rPr>
          <w:rStyle w:val="ATAEmphasis"/>
        </w:rPr>
      </w:pPr>
      <w:r>
        <w:rPr>
          <w:rStyle w:val="ATAEmphasis"/>
          <w:b w:val="0"/>
        </w:rPr>
        <w:t>Types</w:t>
      </w:r>
    </w:p>
    <w:p w14:paraId="044A4E34" w14:textId="7B11B065" w:rsidR="006D14AA" w:rsidRDefault="006D14AA" w:rsidP="006D14AA">
      <w:pPr>
        <w:pStyle w:val="ATABulletLevel02BodySlide"/>
        <w:rPr>
          <w:rStyle w:val="ATAEmphasis"/>
        </w:rPr>
      </w:pPr>
      <w:r w:rsidRPr="00CA1089">
        <w:rPr>
          <w:rStyle w:val="ATAEmphasis"/>
        </w:rPr>
        <w:t>Improvised explosive device (IED)</w:t>
      </w:r>
    </w:p>
    <w:p w14:paraId="42F10A25" w14:textId="680B55A1" w:rsidR="000A6D4B" w:rsidRDefault="000A6D4B" w:rsidP="000A6D4B">
      <w:pPr>
        <w:pStyle w:val="ATABulletLevel03BodySlide"/>
      </w:pPr>
      <w:r>
        <w:t>Characteristics</w:t>
      </w:r>
    </w:p>
    <w:p w14:paraId="7D7AB8AA" w14:textId="11BBA3EA" w:rsidR="000A6D4B" w:rsidRDefault="000A6D4B" w:rsidP="000A6D4B">
      <w:pPr>
        <w:pStyle w:val="ATABulletLevel03BodySlide"/>
      </w:pPr>
      <w:r>
        <w:t>Components</w:t>
      </w:r>
    </w:p>
    <w:p w14:paraId="2195FA9A" w14:textId="6841D96A" w:rsidR="000A6D4B" w:rsidRDefault="000A6D4B" w:rsidP="000A6D4B">
      <w:pPr>
        <w:pStyle w:val="ATABulletLevel03BodySlide"/>
      </w:pPr>
      <w:r>
        <w:lastRenderedPageBreak/>
        <w:t>Tactical design</w:t>
      </w:r>
    </w:p>
    <w:p w14:paraId="5808E4E4" w14:textId="605079AA" w:rsidR="000A6D4B" w:rsidRPr="000A6D4B" w:rsidRDefault="000A6D4B" w:rsidP="000A6D4B">
      <w:pPr>
        <w:pStyle w:val="ATABulletLevel03BodySlide"/>
      </w:pPr>
      <w:r>
        <w:t>Delivery methods</w:t>
      </w:r>
    </w:p>
    <w:p w14:paraId="31A6DBEF" w14:textId="1FF09C41" w:rsidR="006D14AA" w:rsidRDefault="006D14AA" w:rsidP="006D14AA">
      <w:pPr>
        <w:pStyle w:val="ATABulletLevel02BodySlide"/>
        <w:rPr>
          <w:rStyle w:val="ATAEmphasis"/>
        </w:rPr>
      </w:pPr>
      <w:r w:rsidRPr="00CA1089">
        <w:rPr>
          <w:rStyle w:val="ATAEmphasis"/>
        </w:rPr>
        <w:t>Effects of an explosion</w:t>
      </w:r>
    </w:p>
    <w:p w14:paraId="509BCAD6" w14:textId="77777777" w:rsidR="000A6D4B" w:rsidRPr="000A6D4B" w:rsidRDefault="000A6D4B" w:rsidP="000A6D4B">
      <w:pPr>
        <w:pStyle w:val="ATABulletLevel03BodySlide"/>
      </w:pPr>
      <w:r w:rsidRPr="000A6D4B">
        <w:t>Thermal effect</w:t>
      </w:r>
    </w:p>
    <w:p w14:paraId="03C14ABD" w14:textId="739A26A8" w:rsidR="000A6D4B" w:rsidRPr="000A6D4B" w:rsidRDefault="000A6D4B" w:rsidP="000A6D4B">
      <w:pPr>
        <w:pStyle w:val="ATABulletLevel03BodySlide"/>
      </w:pPr>
      <w:r>
        <w:t>Blast pressure effects</w:t>
      </w:r>
    </w:p>
    <w:p w14:paraId="112E7A7D" w14:textId="3A9DF9DC" w:rsidR="000A6D4B" w:rsidRPr="000A6D4B" w:rsidRDefault="000A6D4B" w:rsidP="000A6D4B">
      <w:pPr>
        <w:pStyle w:val="ATABulletLevel03BodySlide"/>
      </w:pPr>
      <w:r w:rsidRPr="000A6D4B">
        <w:t>Fragmentation</w:t>
      </w:r>
    </w:p>
    <w:p w14:paraId="69503EC2" w14:textId="668619D0" w:rsidR="006D14AA" w:rsidRDefault="006D14AA" w:rsidP="00121BC5">
      <w:pPr>
        <w:pStyle w:val="ATABulletLevel02BodySlide"/>
        <w:keepNext/>
        <w:rPr>
          <w:rStyle w:val="ATAEmphasis"/>
        </w:rPr>
      </w:pPr>
      <w:r w:rsidRPr="00CA1089">
        <w:rPr>
          <w:rStyle w:val="ATAEmphasis"/>
        </w:rPr>
        <w:t>Effects on structures</w:t>
      </w:r>
    </w:p>
    <w:p w14:paraId="30C802E1" w14:textId="7FF0E1B3" w:rsidR="000A6D4B" w:rsidRPr="000A6D4B" w:rsidRDefault="000A6D4B" w:rsidP="000A6D4B">
      <w:pPr>
        <w:pStyle w:val="ATABulletLevel03BodySlide"/>
      </w:pPr>
      <w:r w:rsidRPr="000A6D4B">
        <w:t xml:space="preserve">External </w:t>
      </w:r>
    </w:p>
    <w:p w14:paraId="04234E6E" w14:textId="3CE2CC0A" w:rsidR="000A6D4B" w:rsidRPr="000A6D4B" w:rsidRDefault="000A6D4B" w:rsidP="000A6D4B">
      <w:pPr>
        <w:pStyle w:val="ATABulletLevel03BodySlide"/>
      </w:pPr>
      <w:r>
        <w:t>Internal</w:t>
      </w:r>
    </w:p>
    <w:p w14:paraId="632BBA4C" w14:textId="59847986" w:rsidR="000A6D4B" w:rsidRPr="000A6D4B" w:rsidRDefault="000A6D4B" w:rsidP="000A6D4B">
      <w:pPr>
        <w:pStyle w:val="ATABulletLevel03BodySlide"/>
      </w:pPr>
      <w:r w:rsidRPr="000A6D4B">
        <w:t>Amplification of pressures will cause greater damage and affect the structural integrity</w:t>
      </w:r>
    </w:p>
    <w:p w14:paraId="468477A3" w14:textId="2C2BD559" w:rsidR="006D14AA" w:rsidRDefault="006D14AA" w:rsidP="006D14AA">
      <w:pPr>
        <w:pStyle w:val="ATABulletLevel02BodySlide"/>
        <w:rPr>
          <w:rStyle w:val="ATAEmphasis"/>
        </w:rPr>
      </w:pPr>
      <w:r w:rsidRPr="00CA1089">
        <w:rPr>
          <w:rStyle w:val="ATAEmphasis"/>
        </w:rPr>
        <w:t>Effects on victims</w:t>
      </w:r>
    </w:p>
    <w:p w14:paraId="756267A1" w14:textId="77777777" w:rsidR="000A6D4B" w:rsidRPr="000A6D4B" w:rsidRDefault="000A6D4B" w:rsidP="000A6D4B">
      <w:pPr>
        <w:pStyle w:val="ATABulletLevel03BodySlide"/>
      </w:pPr>
      <w:r w:rsidRPr="000A6D4B">
        <w:t xml:space="preserve">Primary blast injuries </w:t>
      </w:r>
    </w:p>
    <w:p w14:paraId="5B2E6F37" w14:textId="77777777" w:rsidR="000A6D4B" w:rsidRPr="000A6D4B" w:rsidRDefault="000A6D4B" w:rsidP="000A6D4B">
      <w:pPr>
        <w:pStyle w:val="ATABulletLevel03BodySlide"/>
      </w:pPr>
      <w:r w:rsidRPr="000A6D4B">
        <w:t xml:space="preserve">Secondary blast injuries </w:t>
      </w:r>
    </w:p>
    <w:p w14:paraId="1F6D8832" w14:textId="77777777" w:rsidR="000A6D4B" w:rsidRPr="000A6D4B" w:rsidRDefault="000A6D4B" w:rsidP="000A6D4B">
      <w:pPr>
        <w:pStyle w:val="ATABulletLevel03BodySlide"/>
      </w:pPr>
      <w:r w:rsidRPr="000A6D4B">
        <w:t xml:space="preserve">Thermal injuries </w:t>
      </w:r>
    </w:p>
    <w:p w14:paraId="24D8F632" w14:textId="480E9944" w:rsidR="000A6D4B" w:rsidRPr="000A6D4B" w:rsidRDefault="000A6D4B" w:rsidP="000A6D4B">
      <w:pPr>
        <w:pStyle w:val="ATABulletLevel03BodySlide"/>
      </w:pPr>
      <w:r w:rsidRPr="000A6D4B">
        <w:t>Other injuries</w:t>
      </w:r>
    </w:p>
    <w:p w14:paraId="62EE75EA" w14:textId="4840463F" w:rsidR="006D14AA" w:rsidRDefault="006D14AA" w:rsidP="006D14AA">
      <w:pPr>
        <w:pStyle w:val="ATABulletLevel02BodySlide"/>
        <w:rPr>
          <w:rStyle w:val="ATAEmphasis"/>
        </w:rPr>
      </w:pPr>
      <w:r w:rsidRPr="00CA1089">
        <w:rPr>
          <w:rStyle w:val="ATAEmphasis"/>
        </w:rPr>
        <w:t>Mitigating the threat of an IED</w:t>
      </w:r>
    </w:p>
    <w:p w14:paraId="513654D3" w14:textId="77777777" w:rsidR="000A6D4B" w:rsidRPr="000A6D4B" w:rsidRDefault="000A6D4B" w:rsidP="000A6D4B">
      <w:pPr>
        <w:pStyle w:val="ATABulletLevel03BodySlide"/>
      </w:pPr>
      <w:r w:rsidRPr="000A6D4B">
        <w:t xml:space="preserve">Recognizing safe distance </w:t>
      </w:r>
    </w:p>
    <w:p w14:paraId="2C60F0F4" w14:textId="77777777" w:rsidR="000A6D4B" w:rsidRPr="000A6D4B" w:rsidRDefault="000A6D4B" w:rsidP="000A6D4B">
      <w:pPr>
        <w:pStyle w:val="ATABulletLevel03BodySlide"/>
      </w:pPr>
      <w:r w:rsidRPr="000A6D4B">
        <w:t>Hardening the potential target</w:t>
      </w:r>
    </w:p>
    <w:p w14:paraId="5AD6CB8E" w14:textId="1E08935D" w:rsidR="000A6D4B" w:rsidRPr="000A6D4B" w:rsidRDefault="000A6D4B" w:rsidP="000A6D4B">
      <w:pPr>
        <w:pStyle w:val="ATABulletLevel03BodySlide"/>
      </w:pPr>
      <w:r w:rsidRPr="000A6D4B">
        <w:t>Protecting the potential target</w:t>
      </w:r>
    </w:p>
    <w:p w14:paraId="712E79B5" w14:textId="77777777" w:rsidR="006D14AA" w:rsidRDefault="006D14AA" w:rsidP="006D14AA">
      <w:pPr>
        <w:pStyle w:val="ATABulletLevel02BodySlide"/>
        <w:rPr>
          <w:rStyle w:val="ATAEmphasis"/>
        </w:rPr>
      </w:pPr>
      <w:r w:rsidRPr="00CA1089">
        <w:rPr>
          <w:rStyle w:val="ATAEmphasis"/>
        </w:rPr>
        <w:t>CBRN</w:t>
      </w:r>
    </w:p>
    <w:p w14:paraId="1FDE8C28" w14:textId="77777777" w:rsidR="000A6D4B" w:rsidRPr="000A6D4B" w:rsidRDefault="000A6D4B" w:rsidP="000A6D4B">
      <w:pPr>
        <w:pStyle w:val="ATABulletLevel03BodySlide"/>
      </w:pPr>
      <w:r w:rsidRPr="000A6D4B">
        <w:t>Awareness</w:t>
      </w:r>
    </w:p>
    <w:p w14:paraId="1300CEFC" w14:textId="37B38E75" w:rsidR="000A6D4B" w:rsidRPr="000A6D4B" w:rsidRDefault="000A6D4B" w:rsidP="000A6D4B">
      <w:pPr>
        <w:pStyle w:val="ATABulletLevel03BodySlide"/>
      </w:pPr>
      <w:r w:rsidRPr="000A6D4B">
        <w:t>Attacks</w:t>
      </w:r>
    </w:p>
    <w:p w14:paraId="60B119CF" w14:textId="00401A00" w:rsidR="002C5D82" w:rsidRPr="00CA1089" w:rsidRDefault="002C5D82" w:rsidP="002C5D82">
      <w:pPr>
        <w:pStyle w:val="ATABulletLevel01BodySlide"/>
      </w:pPr>
      <w:r w:rsidRPr="00CA1089">
        <w:t xml:space="preserve">Refer participants to </w:t>
      </w:r>
      <w:r w:rsidRPr="00CA1089">
        <w:rPr>
          <w:rStyle w:val="ATAEmphasis"/>
        </w:rPr>
        <w:t xml:space="preserve">Addendum </w:t>
      </w:r>
      <w:r w:rsidR="006D14AA" w:rsidRPr="00CA1089">
        <w:rPr>
          <w:rStyle w:val="ATAEmphasis"/>
        </w:rPr>
        <w:t>9</w:t>
      </w:r>
      <w:r w:rsidRPr="00CA1089">
        <w:rPr>
          <w:rStyle w:val="ATAEmphasis"/>
        </w:rPr>
        <w:t>.</w:t>
      </w:r>
      <w:r w:rsidR="006D14AA" w:rsidRPr="00CA1089">
        <w:rPr>
          <w:rStyle w:val="ATAEmphasis"/>
        </w:rPr>
        <w:t>6</w:t>
      </w:r>
      <w:r w:rsidRPr="00CA1089">
        <w:rPr>
          <w:rStyle w:val="ATAEmphasis"/>
        </w:rPr>
        <w:t>: Module Summary</w:t>
      </w:r>
      <w:r w:rsidRPr="00CA1089">
        <w:rPr>
          <w:rStyle w:val="ATAEmphasis"/>
          <w:b w:val="0"/>
        </w:rPr>
        <w:t>.</w:t>
      </w:r>
      <w:r w:rsidRPr="00CA1089">
        <w:t xml:space="preserve"> </w:t>
      </w:r>
    </w:p>
    <w:p w14:paraId="05381097" w14:textId="3632113F" w:rsidR="002C5D82" w:rsidRPr="00CA1089" w:rsidRDefault="002C5D82" w:rsidP="002C5D82">
      <w:pPr>
        <w:pStyle w:val="ATABulletLevel02BodySlide"/>
      </w:pPr>
      <w:r w:rsidRPr="00CA1089">
        <w:t xml:space="preserve">Ask the participants to take time to review the </w:t>
      </w:r>
      <w:r w:rsidR="00124A28" w:rsidRPr="00CA1089">
        <w:t xml:space="preserve">main </w:t>
      </w:r>
      <w:r w:rsidRPr="00CA1089">
        <w:t>points.</w:t>
      </w:r>
    </w:p>
    <w:p w14:paraId="52E12408" w14:textId="72A16B91" w:rsidR="002C5D82" w:rsidRPr="00CA1089" w:rsidRDefault="002C5D82" w:rsidP="002C5D82">
      <w:pPr>
        <w:pStyle w:val="ATABulletLevel02BodySlide"/>
      </w:pPr>
      <w:r w:rsidRPr="00CA1089">
        <w:t>After participants review the summary, ask</w:t>
      </w:r>
      <w:r w:rsidR="00124A28" w:rsidRPr="00CA1089">
        <w:t xml:space="preserve"> whether</w:t>
      </w:r>
      <w:r w:rsidRPr="00CA1089">
        <w:t xml:space="preserve"> there are any questions about the contents of this module.</w:t>
      </w:r>
    </w:p>
    <w:p w14:paraId="22302312" w14:textId="13FDFC4F" w:rsidR="00D55EF9" w:rsidRPr="00CA1089" w:rsidRDefault="00D55EF9" w:rsidP="0010586F">
      <w:pPr>
        <w:pStyle w:val="ATABulletLevel01BodySlide"/>
      </w:pPr>
      <w:r w:rsidRPr="00CA1089">
        <w:t xml:space="preserve">Explain that </w:t>
      </w:r>
      <w:r w:rsidR="00DC13D9" w:rsidRPr="00CA1089">
        <w:rPr>
          <w:i/>
        </w:rPr>
        <w:t xml:space="preserve">Module </w:t>
      </w:r>
      <w:r w:rsidR="00344F0E" w:rsidRPr="00CA1089">
        <w:rPr>
          <w:i/>
        </w:rPr>
        <w:t>10</w:t>
      </w:r>
      <w:r w:rsidR="00DC13D9" w:rsidRPr="00CA1089">
        <w:rPr>
          <w:i/>
        </w:rPr>
        <w:t xml:space="preserve">: </w:t>
      </w:r>
      <w:r w:rsidR="00344F0E" w:rsidRPr="00CA1089">
        <w:rPr>
          <w:i/>
        </w:rPr>
        <w:t>Analyzing the Threat</w:t>
      </w:r>
      <w:r w:rsidR="00DC13D9" w:rsidRPr="00CA1089">
        <w:t xml:space="preserve"> will</w:t>
      </w:r>
      <w:r w:rsidR="00C03C57" w:rsidRPr="00CA1089">
        <w:t xml:space="preserve"> explain how</w:t>
      </w:r>
      <w:r w:rsidR="00DC13D9" w:rsidRPr="00CA1089">
        <w:t xml:space="preserve"> </w:t>
      </w:r>
      <w:r w:rsidR="00C03C57" w:rsidRPr="00CA1089">
        <w:t>to create a threat analysis statement for critical infrastructure</w:t>
      </w:r>
      <w:r w:rsidR="00DC13D9" w:rsidRPr="00CA1089">
        <w:t>.</w:t>
      </w:r>
    </w:p>
    <w:p w14:paraId="60660376" w14:textId="5562F5E8" w:rsidR="004F0E34" w:rsidRDefault="004F0E34">
      <w:pPr>
        <w:rPr>
          <w:color w:val="262626" w:themeColor="text1" w:themeTint="D9"/>
        </w:rPr>
      </w:pPr>
      <w:r>
        <w:br w:type="page"/>
      </w:r>
    </w:p>
    <w:p w14:paraId="68891309" w14:textId="068E673E" w:rsidR="004F0E34" w:rsidRDefault="004F0E34" w:rsidP="004F0E34">
      <w:pPr>
        <w:pStyle w:val="ATABody"/>
        <w:jc w:val="center"/>
      </w:pPr>
    </w:p>
    <w:p w14:paraId="05AE9E58" w14:textId="77777777" w:rsidR="005D2E93" w:rsidRDefault="005D2E93" w:rsidP="004F0E34">
      <w:pPr>
        <w:pStyle w:val="ATABody"/>
        <w:jc w:val="center"/>
      </w:pPr>
    </w:p>
    <w:p w14:paraId="16FD3DFC" w14:textId="77777777" w:rsidR="005D2E93" w:rsidRDefault="005D2E93" w:rsidP="004F0E34">
      <w:pPr>
        <w:pStyle w:val="ATABody"/>
        <w:jc w:val="center"/>
      </w:pPr>
    </w:p>
    <w:p w14:paraId="0C3F9FE0" w14:textId="77777777" w:rsidR="005D2E93" w:rsidRDefault="005D2E93" w:rsidP="004F0E34">
      <w:pPr>
        <w:pStyle w:val="ATABody"/>
        <w:jc w:val="center"/>
      </w:pPr>
    </w:p>
    <w:p w14:paraId="7FE5181B" w14:textId="77777777" w:rsidR="005D2E93" w:rsidRDefault="005D2E93" w:rsidP="004F0E34">
      <w:pPr>
        <w:pStyle w:val="ATABody"/>
        <w:jc w:val="center"/>
      </w:pPr>
    </w:p>
    <w:p w14:paraId="12DACBCE" w14:textId="77777777" w:rsidR="005D2E93" w:rsidRDefault="005D2E93" w:rsidP="004F0E34">
      <w:pPr>
        <w:pStyle w:val="ATABody"/>
        <w:jc w:val="center"/>
      </w:pPr>
    </w:p>
    <w:p w14:paraId="6EC96B62" w14:textId="77777777" w:rsidR="005D2E93" w:rsidRDefault="005D2E93" w:rsidP="004F0E34">
      <w:pPr>
        <w:pStyle w:val="ATABody"/>
        <w:jc w:val="center"/>
      </w:pPr>
    </w:p>
    <w:p w14:paraId="40298EBB" w14:textId="77777777" w:rsidR="005D2E93" w:rsidRDefault="005D2E93" w:rsidP="004F0E34">
      <w:pPr>
        <w:pStyle w:val="ATABody"/>
        <w:jc w:val="center"/>
      </w:pPr>
    </w:p>
    <w:p w14:paraId="155566CA" w14:textId="77777777" w:rsidR="005D2E93" w:rsidRDefault="005D2E93" w:rsidP="004F0E34">
      <w:pPr>
        <w:pStyle w:val="ATABody"/>
        <w:jc w:val="center"/>
      </w:pPr>
    </w:p>
    <w:p w14:paraId="08551878" w14:textId="77777777" w:rsidR="005D2E93" w:rsidRDefault="005D2E93" w:rsidP="004F0E34">
      <w:pPr>
        <w:pStyle w:val="ATABody"/>
        <w:jc w:val="center"/>
      </w:pPr>
    </w:p>
    <w:p w14:paraId="43987934" w14:textId="77777777" w:rsidR="005D2E93" w:rsidRDefault="005D2E93" w:rsidP="004F0E34">
      <w:pPr>
        <w:pStyle w:val="ATABody"/>
        <w:jc w:val="center"/>
      </w:pPr>
    </w:p>
    <w:p w14:paraId="4B6E8FEA" w14:textId="77777777" w:rsidR="005D2E93" w:rsidRDefault="005D2E93" w:rsidP="004F0E34">
      <w:pPr>
        <w:pStyle w:val="ATABody"/>
        <w:jc w:val="center"/>
      </w:pPr>
    </w:p>
    <w:p w14:paraId="6B93DD8B" w14:textId="77777777" w:rsidR="005D2E93" w:rsidRDefault="005D2E93" w:rsidP="004F0E34">
      <w:pPr>
        <w:pStyle w:val="ATABody"/>
        <w:jc w:val="center"/>
      </w:pPr>
    </w:p>
    <w:p w14:paraId="22A72006" w14:textId="77777777" w:rsidR="005D2E93" w:rsidRDefault="005D2E93" w:rsidP="004F0E34">
      <w:pPr>
        <w:pStyle w:val="ATABody"/>
        <w:jc w:val="center"/>
      </w:pPr>
    </w:p>
    <w:p w14:paraId="008449D8" w14:textId="77777777" w:rsidR="005D2E93" w:rsidRDefault="005D2E93" w:rsidP="004F0E34">
      <w:pPr>
        <w:pStyle w:val="ATABody"/>
        <w:jc w:val="center"/>
      </w:pPr>
    </w:p>
    <w:p w14:paraId="57064544" w14:textId="7044A71A" w:rsidR="00BE17CA" w:rsidRDefault="00BE17CA" w:rsidP="004F0E34">
      <w:pPr>
        <w:pStyle w:val="ATABody"/>
        <w:jc w:val="center"/>
      </w:pPr>
    </w:p>
    <w:p w14:paraId="6ED4AED9" w14:textId="77777777" w:rsidR="00BE17CA" w:rsidRDefault="00BE17CA" w:rsidP="004F0E34">
      <w:pPr>
        <w:pStyle w:val="ATABody"/>
        <w:jc w:val="center"/>
      </w:pPr>
    </w:p>
    <w:p w14:paraId="6E1197C4" w14:textId="77777777" w:rsidR="005D2E93" w:rsidRDefault="005D2E93" w:rsidP="004F0E34">
      <w:pPr>
        <w:pStyle w:val="ATABody"/>
        <w:jc w:val="center"/>
      </w:pPr>
    </w:p>
    <w:p w14:paraId="33F8322A" w14:textId="77777777" w:rsidR="005D2E93" w:rsidRDefault="005D2E93" w:rsidP="004F0E34">
      <w:pPr>
        <w:pStyle w:val="ATABody"/>
        <w:jc w:val="center"/>
      </w:pPr>
    </w:p>
    <w:p w14:paraId="53A9534B" w14:textId="77777777" w:rsidR="005D2E93" w:rsidRDefault="005D2E93" w:rsidP="004F0E34">
      <w:pPr>
        <w:pStyle w:val="ATABody"/>
        <w:jc w:val="center"/>
      </w:pPr>
    </w:p>
    <w:p w14:paraId="21ED3C84" w14:textId="198D2DEA" w:rsidR="005D2E93" w:rsidRPr="00CA1089" w:rsidRDefault="005D2E93" w:rsidP="004F0E34">
      <w:pPr>
        <w:pStyle w:val="ATABody"/>
        <w:jc w:val="center"/>
      </w:pPr>
      <w:r>
        <w:t xml:space="preserve">This Page Intentionally Left Blank. </w:t>
      </w:r>
    </w:p>
    <w:sectPr w:rsidR="005D2E93" w:rsidRPr="00CA1089" w:rsidSect="00D55EF9">
      <w:headerReference w:type="default" r:id="rId18"/>
      <w:footerReference w:type="defaul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7B2A34" w14:textId="77777777" w:rsidR="00441E79" w:rsidRDefault="00441E79" w:rsidP="00C82114">
      <w:r>
        <w:separator/>
      </w:r>
    </w:p>
    <w:p w14:paraId="3B0EC3D0" w14:textId="77777777" w:rsidR="00441E79" w:rsidRDefault="00441E79"/>
    <w:p w14:paraId="407AE1DF" w14:textId="77777777" w:rsidR="00441E79" w:rsidRDefault="00441E79"/>
    <w:p w14:paraId="453803A6" w14:textId="77777777" w:rsidR="00441E79" w:rsidRDefault="00441E79"/>
    <w:p w14:paraId="10F0D6C4" w14:textId="77777777" w:rsidR="00441E79" w:rsidRDefault="00441E79"/>
  </w:endnote>
  <w:endnote w:type="continuationSeparator" w:id="0">
    <w:p w14:paraId="7F8D19B9" w14:textId="77777777" w:rsidR="00441E79" w:rsidRDefault="00441E79" w:rsidP="00C82114">
      <w:r>
        <w:continuationSeparator/>
      </w:r>
    </w:p>
    <w:p w14:paraId="6320B888" w14:textId="77777777" w:rsidR="00441E79" w:rsidRDefault="00441E79"/>
    <w:p w14:paraId="79542094" w14:textId="77777777" w:rsidR="00441E79" w:rsidRDefault="00441E79"/>
    <w:p w14:paraId="2B72D28A" w14:textId="77777777" w:rsidR="00441E79" w:rsidRDefault="00441E79"/>
    <w:p w14:paraId="6F03CCE0" w14:textId="77777777" w:rsidR="00441E79" w:rsidRDefault="00441E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1254099774"/>
      <w:docPartObj>
        <w:docPartGallery w:val="Page Numbers (Bottom of Page)"/>
        <w:docPartUnique/>
      </w:docPartObj>
    </w:sdtPr>
    <w:sdtEndPr>
      <w:rPr>
        <w:b/>
      </w:rPr>
    </w:sdtEndPr>
    <w:sdtContent>
      <w:tbl>
        <w:tblPr>
          <w:tblW w:w="5000" w:type="pct"/>
          <w:tblBorders>
            <w:top w:val="single" w:sz="4" w:space="0" w:color="auto"/>
          </w:tblBorders>
          <w:tblCellMar>
            <w:left w:w="0" w:type="dxa"/>
            <w:right w:w="0" w:type="dxa"/>
          </w:tblCellMar>
          <w:tblLook w:val="04A0" w:firstRow="1" w:lastRow="0" w:firstColumn="1" w:lastColumn="0" w:noHBand="0" w:noVBand="1"/>
        </w:tblPr>
        <w:tblGrid>
          <w:gridCol w:w="8100"/>
          <w:gridCol w:w="1260"/>
        </w:tblGrid>
        <w:tr w:rsidR="00441E79" w:rsidRPr="001640EA" w14:paraId="0A360520" w14:textId="77777777" w:rsidTr="00F31268">
          <w:tc>
            <w:tcPr>
              <w:tcW w:w="8100" w:type="dxa"/>
            </w:tcPr>
            <w:p w14:paraId="0426E197" w14:textId="49FE01F5" w:rsidR="00441E79" w:rsidRPr="001640EA" w:rsidRDefault="00B97816" w:rsidP="00F305E9">
              <w:pPr>
                <w:rPr>
                  <w:rStyle w:val="PlaceholderText"/>
                  <w:rFonts w:ascii="Arial" w:eastAsia="Arial Unicode MS" w:hAnsi="Arial" w:cs="Arial"/>
                  <w:sz w:val="18"/>
                  <w:szCs w:val="18"/>
                </w:rPr>
              </w:pPr>
              <w:sdt>
                <w:sdtPr>
                  <w:rPr>
                    <w:rFonts w:ascii="Arial" w:hAnsi="Arial" w:cs="Arial"/>
                    <w:color w:val="808080"/>
                    <w:sz w:val="18"/>
                    <w:szCs w:val="18"/>
                  </w:rPr>
                  <w:alias w:val="Subject"/>
                  <w:tag w:val=""/>
                  <w:id w:val="-1572644895"/>
                  <w:dataBinding w:prefixMappings="xmlns:ns0='http://purl.org/dc/elements/1.1/' xmlns:ns1='http://schemas.openxmlformats.org/package/2006/metadata/core-properties' " w:xpath="/ns1:coreProperties[1]/ns0:subject[1]" w:storeItemID="{6C3C8BC8-F283-45AE-878A-BAB7291924A1}"/>
                  <w:text/>
                </w:sdtPr>
                <w:sdtEndPr/>
                <w:sdtContent>
                  <w:r w:rsidR="00441E79">
                    <w:rPr>
                      <w:rFonts w:ascii="Arial" w:hAnsi="Arial" w:cs="Arial"/>
                      <w:color w:val="808080"/>
                      <w:sz w:val="18"/>
                      <w:szCs w:val="18"/>
                    </w:rPr>
                    <w:t>Critical Infrastructure Security and Resilience (CISR)</w:t>
                  </w:r>
                </w:sdtContent>
              </w:sdt>
              <w:r w:rsidR="00441E79" w:rsidRPr="001640EA">
                <w:rPr>
                  <w:rStyle w:val="PlaceholderText"/>
                  <w:rFonts w:ascii="Arial" w:hAnsi="Arial" w:cs="Arial"/>
                  <w:sz w:val="18"/>
                  <w:szCs w:val="18"/>
                </w:rPr>
                <w:t xml:space="preserve"> </w:t>
              </w:r>
              <w:sdt>
                <w:sdtPr>
                  <w:rPr>
                    <w:rStyle w:val="PlaceholderText"/>
                    <w:rFonts w:ascii="Arial" w:hAnsi="Arial" w:cs="Arial"/>
                    <w:sz w:val="18"/>
                    <w:szCs w:val="18"/>
                  </w:rPr>
                  <w:alias w:val="Status"/>
                  <w:tag w:val=""/>
                  <w:id w:val="-1155449399"/>
                  <w:dataBinding w:prefixMappings="xmlns:ns0='http://purl.org/dc/elements/1.1/' xmlns:ns1='http://schemas.openxmlformats.org/package/2006/metadata/core-properties' " w:xpath="/ns1:coreProperties[1]/ns1:contentStatus[1]" w:storeItemID="{6C3C8BC8-F283-45AE-878A-BAB7291924A1}"/>
                  <w:text/>
                </w:sdtPr>
                <w:sdtEndPr>
                  <w:rPr>
                    <w:rStyle w:val="PlaceholderText"/>
                  </w:rPr>
                </w:sdtEndPr>
                <w:sdtContent>
                  <w:r w:rsidR="00441E79">
                    <w:rPr>
                      <w:rStyle w:val="PlaceholderText"/>
                      <w:rFonts w:ascii="Arial" w:hAnsi="Arial" w:cs="Arial"/>
                      <w:sz w:val="18"/>
                      <w:szCs w:val="18"/>
                    </w:rPr>
                    <w:t>v4.00</w:t>
                  </w:r>
                </w:sdtContent>
              </w:sdt>
            </w:p>
          </w:tc>
          <w:tc>
            <w:tcPr>
              <w:tcW w:w="1260" w:type="dxa"/>
            </w:tcPr>
            <w:p w14:paraId="62A90BC9" w14:textId="77777777" w:rsidR="00441E79" w:rsidRPr="001640EA" w:rsidRDefault="00441E79" w:rsidP="00F31268">
              <w:pPr>
                <w:jc w:val="right"/>
                <w:rPr>
                  <w:rFonts w:ascii="Arial" w:hAnsi="Arial" w:cs="Arial"/>
                  <w:sz w:val="18"/>
                  <w:szCs w:val="18"/>
                </w:rPr>
              </w:pPr>
              <w:r w:rsidRPr="001640EA">
                <w:rPr>
                  <w:rStyle w:val="PlaceholderText"/>
                  <w:rFonts w:ascii="Arial" w:eastAsia="Arial Unicode MS" w:hAnsi="Arial" w:cs="Arial"/>
                  <w:sz w:val="18"/>
                  <w:szCs w:val="18"/>
                </w:rPr>
                <w:t xml:space="preserve">Page </w:t>
              </w:r>
              <w:r w:rsidRPr="001640EA">
                <w:rPr>
                  <w:rStyle w:val="PlaceholderText"/>
                  <w:rFonts w:ascii="Arial" w:eastAsia="Arial Unicode MS" w:hAnsi="Arial" w:cs="Arial"/>
                  <w:sz w:val="18"/>
                  <w:szCs w:val="18"/>
                </w:rPr>
                <w:fldChar w:fldCharType="begin"/>
              </w:r>
              <w:r w:rsidRPr="001640EA">
                <w:rPr>
                  <w:rStyle w:val="PlaceholderText"/>
                  <w:rFonts w:ascii="Arial" w:eastAsia="Arial Unicode MS" w:hAnsi="Arial" w:cs="Arial"/>
                  <w:sz w:val="18"/>
                  <w:szCs w:val="18"/>
                </w:rPr>
                <w:instrText xml:space="preserve"> PAGE </w:instrText>
              </w:r>
              <w:r w:rsidRPr="001640EA">
                <w:rPr>
                  <w:rStyle w:val="PlaceholderText"/>
                  <w:rFonts w:ascii="Arial" w:eastAsia="Arial Unicode MS" w:hAnsi="Arial" w:cs="Arial"/>
                  <w:sz w:val="18"/>
                  <w:szCs w:val="18"/>
                </w:rPr>
                <w:fldChar w:fldCharType="separate"/>
              </w:r>
              <w:r w:rsidR="00B97816">
                <w:rPr>
                  <w:rStyle w:val="PlaceholderText"/>
                  <w:rFonts w:ascii="Arial" w:eastAsia="Arial Unicode MS" w:hAnsi="Arial" w:cs="Arial"/>
                  <w:noProof/>
                  <w:sz w:val="18"/>
                  <w:szCs w:val="18"/>
                </w:rPr>
                <w:t>26</w:t>
              </w:r>
              <w:r w:rsidRPr="001640EA">
                <w:rPr>
                  <w:rStyle w:val="PlaceholderText"/>
                  <w:rFonts w:ascii="Arial" w:eastAsia="Arial Unicode MS" w:hAnsi="Arial" w:cs="Arial"/>
                  <w:sz w:val="18"/>
                  <w:szCs w:val="18"/>
                </w:rPr>
                <w:fldChar w:fldCharType="end"/>
              </w:r>
              <w:r w:rsidRPr="001640EA">
                <w:rPr>
                  <w:rStyle w:val="PlaceholderText"/>
                  <w:rFonts w:ascii="Arial" w:eastAsia="Arial Unicode MS" w:hAnsi="Arial" w:cs="Arial"/>
                  <w:sz w:val="18"/>
                  <w:szCs w:val="18"/>
                </w:rPr>
                <w:t xml:space="preserve"> of </w:t>
              </w:r>
              <w:r w:rsidRPr="001640EA">
                <w:rPr>
                  <w:rStyle w:val="PlaceholderText"/>
                  <w:rFonts w:ascii="Arial" w:eastAsia="Arial Unicode MS" w:hAnsi="Arial" w:cs="Arial"/>
                  <w:sz w:val="18"/>
                  <w:szCs w:val="18"/>
                </w:rPr>
                <w:fldChar w:fldCharType="begin"/>
              </w:r>
              <w:r w:rsidRPr="001640EA">
                <w:rPr>
                  <w:rStyle w:val="PlaceholderText"/>
                  <w:rFonts w:ascii="Arial" w:eastAsia="Arial Unicode MS" w:hAnsi="Arial" w:cs="Arial"/>
                  <w:sz w:val="18"/>
                  <w:szCs w:val="18"/>
                </w:rPr>
                <w:instrText xml:space="preserve"> NUMPAGES  \# "0"  \* MERGEFORMAT </w:instrText>
              </w:r>
              <w:r w:rsidRPr="001640EA">
                <w:rPr>
                  <w:rStyle w:val="PlaceholderText"/>
                  <w:rFonts w:ascii="Arial" w:eastAsia="Arial Unicode MS" w:hAnsi="Arial" w:cs="Arial"/>
                  <w:sz w:val="18"/>
                  <w:szCs w:val="18"/>
                </w:rPr>
                <w:fldChar w:fldCharType="separate"/>
              </w:r>
              <w:r w:rsidR="00B97816">
                <w:rPr>
                  <w:rStyle w:val="PlaceholderText"/>
                  <w:rFonts w:ascii="Arial" w:eastAsia="Arial Unicode MS" w:hAnsi="Arial" w:cs="Arial"/>
                  <w:noProof/>
                  <w:sz w:val="18"/>
                  <w:szCs w:val="18"/>
                </w:rPr>
                <w:t>50</w:t>
              </w:r>
              <w:r w:rsidRPr="001640EA">
                <w:rPr>
                  <w:rStyle w:val="PlaceholderText"/>
                  <w:rFonts w:ascii="Arial" w:eastAsia="Arial Unicode MS" w:hAnsi="Arial" w:cs="Arial"/>
                  <w:sz w:val="18"/>
                  <w:szCs w:val="18"/>
                </w:rPr>
                <w:fldChar w:fldCharType="end"/>
              </w:r>
            </w:p>
          </w:tc>
        </w:tr>
      </w:tbl>
      <w:p w14:paraId="556F4DB4" w14:textId="77777777" w:rsidR="00441E79" w:rsidRPr="001640EA" w:rsidRDefault="00441E79" w:rsidP="00CB0E8C">
        <w:pPr>
          <w:jc w:val="center"/>
          <w:rPr>
            <w:rFonts w:ascii="Arial" w:eastAsia="Arial Unicode MS" w:hAnsi="Arial" w:cs="Arial"/>
            <w:b/>
            <w:sz w:val="18"/>
            <w:szCs w:val="18"/>
          </w:rPr>
        </w:pPr>
        <w:r w:rsidRPr="001640EA">
          <w:rPr>
            <w:rFonts w:ascii="Arial" w:hAnsi="Arial" w:cs="Arial"/>
            <w:b/>
            <w:sz w:val="18"/>
            <w:szCs w:val="18"/>
          </w:rPr>
          <w:t>OFFICE OF ANTITERRORISM ASSISTANCE - FOR TRAINING PURPOSES ONLY</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EB9392" w14:textId="77777777" w:rsidR="00441E79" w:rsidRDefault="00441E79" w:rsidP="00C82114">
      <w:r>
        <w:separator/>
      </w:r>
    </w:p>
    <w:p w14:paraId="1A891D3C" w14:textId="77777777" w:rsidR="00441E79" w:rsidRDefault="00441E79"/>
    <w:p w14:paraId="19334E6E" w14:textId="77777777" w:rsidR="00441E79" w:rsidRDefault="00441E79"/>
    <w:p w14:paraId="60549E50" w14:textId="77777777" w:rsidR="00441E79" w:rsidRDefault="00441E79"/>
    <w:p w14:paraId="294A406D" w14:textId="77777777" w:rsidR="00441E79" w:rsidRDefault="00441E79"/>
  </w:footnote>
  <w:footnote w:type="continuationSeparator" w:id="0">
    <w:p w14:paraId="425B5A1B" w14:textId="77777777" w:rsidR="00441E79" w:rsidRDefault="00441E79" w:rsidP="00C82114">
      <w:r>
        <w:continuationSeparator/>
      </w:r>
    </w:p>
    <w:p w14:paraId="459C9DA4" w14:textId="77777777" w:rsidR="00441E79" w:rsidRDefault="00441E79"/>
    <w:p w14:paraId="245882A2" w14:textId="77777777" w:rsidR="00441E79" w:rsidRDefault="00441E79"/>
    <w:p w14:paraId="72984376" w14:textId="77777777" w:rsidR="00441E79" w:rsidRDefault="00441E79"/>
    <w:p w14:paraId="5660F210" w14:textId="77777777" w:rsidR="00441E79" w:rsidRDefault="00441E7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75EBB" w14:textId="23AA79F5" w:rsidR="00441E79" w:rsidRPr="00CB0E8C" w:rsidRDefault="00B97816" w:rsidP="00094043">
    <w:pPr>
      <w:pStyle w:val="ATAHeader"/>
      <w:tabs>
        <w:tab w:val="clear" w:pos="9720"/>
        <w:tab w:val="right" w:pos="9360"/>
      </w:tabs>
    </w:pPr>
    <w:sdt>
      <w:sdtPr>
        <w:alias w:val="Title"/>
        <w:tag w:val=""/>
        <w:id w:val="1977797319"/>
        <w:dataBinding w:prefixMappings="xmlns:ns0='http://purl.org/dc/elements/1.1/' xmlns:ns1='http://schemas.openxmlformats.org/package/2006/metadata/core-properties' " w:xpath="/ns1:coreProperties[1]/ns0:title[1]" w:storeItemID="{6C3C8BC8-F283-45AE-878A-BAB7291924A1}"/>
        <w:text/>
      </w:sdtPr>
      <w:sdtEndPr/>
      <w:sdtContent>
        <w:r w:rsidR="00441E79">
          <w:t>Module 9: Explosives and Critical Infrastructure</w:t>
        </w:r>
      </w:sdtContent>
    </w:sdt>
    <w:r w:rsidR="00441E79" w:rsidRPr="00CB1F8E">
      <w:tab/>
    </w:r>
    <w:sdt>
      <w:sdtPr>
        <w:alias w:val="Guide Type"/>
        <w:tag w:val="guide"/>
        <w:id w:val="-1379011496"/>
        <w:dropDownList>
          <w:listItem w:displayText="Facilitator Guide" w:value="FG"/>
          <w:listItem w:displayText="Participant Guide" w:value="PG"/>
        </w:dropDownList>
      </w:sdtPr>
      <w:sdtEndPr/>
      <w:sdtContent>
        <w:r w:rsidR="00441E79">
          <w:t>Facilitator Guide</w:t>
        </w:r>
      </w:sdtContent>
    </w:sdt>
  </w:p>
  <w:p w14:paraId="7E9A06F8" w14:textId="77777777" w:rsidR="00441E79" w:rsidRPr="00D55EF9" w:rsidRDefault="00441E79" w:rsidP="00D55EF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557D3"/>
    <w:multiLevelType w:val="hybridMultilevel"/>
    <w:tmpl w:val="A69648AC"/>
    <w:lvl w:ilvl="0" w:tplc="74E4B83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9779C2"/>
    <w:multiLevelType w:val="hybridMultilevel"/>
    <w:tmpl w:val="A2123B00"/>
    <w:lvl w:ilvl="0" w:tplc="035674D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5AB0093"/>
    <w:multiLevelType w:val="hybridMultilevel"/>
    <w:tmpl w:val="9DF2F282"/>
    <w:lvl w:ilvl="0" w:tplc="0046C006">
      <w:start w:val="1"/>
      <w:numFmt w:val="decimal"/>
      <w:pStyle w:val="ATANumLevel02BodySlide"/>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A3D5E1D"/>
    <w:multiLevelType w:val="hybridMultilevel"/>
    <w:tmpl w:val="D946F082"/>
    <w:lvl w:ilvl="0" w:tplc="48C644AC">
      <w:start w:val="1"/>
      <w:numFmt w:val="bullet"/>
      <w:lvlText w:val=""/>
      <w:lvlJc w:val="left"/>
      <w:pPr>
        <w:ind w:left="1166" w:hanging="360"/>
      </w:pPr>
      <w:rPr>
        <w:rFonts w:ascii="Symbol" w:hAnsi="Symbol" w:hint="default"/>
        <w:b w:val="0"/>
        <w:i w:val="0"/>
        <w:caps w:val="0"/>
        <w:strike w:val="0"/>
        <w:dstrike w:val="0"/>
        <w:vanish w:val="0"/>
        <w:color w:val="000000"/>
        <w:sz w:val="24"/>
        <w:vertAlign w:val="baseline"/>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4">
    <w:nsid w:val="21725475"/>
    <w:multiLevelType w:val="hybridMultilevel"/>
    <w:tmpl w:val="B8A6430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nsid w:val="2CE76176"/>
    <w:multiLevelType w:val="hybridMultilevel"/>
    <w:tmpl w:val="39E0CA96"/>
    <w:lvl w:ilvl="0" w:tplc="21367B86">
      <w:start w:val="1"/>
      <w:numFmt w:val="lowerLetter"/>
      <w:lvlText w:val="%1."/>
      <w:lvlJc w:val="left"/>
      <w:pPr>
        <w:ind w:left="1512" w:hanging="360"/>
      </w:pPr>
    </w:lvl>
    <w:lvl w:ilvl="1" w:tplc="04090003">
      <w:start w:val="1"/>
      <w:numFmt w:val="bullet"/>
      <w:lvlText w:val="o"/>
      <w:lvlJc w:val="left"/>
      <w:pPr>
        <w:ind w:left="2232" w:hanging="360"/>
      </w:pPr>
      <w:rPr>
        <w:rFonts w:ascii="Courier New" w:hAnsi="Courier New" w:cs="Courier New" w:hint="default"/>
      </w:r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6">
    <w:nsid w:val="318A3588"/>
    <w:multiLevelType w:val="hybridMultilevel"/>
    <w:tmpl w:val="E17CED42"/>
    <w:lvl w:ilvl="0" w:tplc="7F789CA6">
      <w:start w:val="1"/>
      <w:numFmt w:val="bullet"/>
      <w:lvlText w:val=""/>
      <w:lvlJc w:val="left"/>
      <w:pPr>
        <w:tabs>
          <w:tab w:val="num" w:pos="720"/>
        </w:tabs>
        <w:ind w:left="720" w:hanging="360"/>
      </w:pPr>
      <w:rPr>
        <w:rFonts w:ascii="Wingdings" w:hAnsi="Wingdings" w:hint="default"/>
      </w:rPr>
    </w:lvl>
    <w:lvl w:ilvl="1" w:tplc="1F683D36" w:tentative="1">
      <w:start w:val="1"/>
      <w:numFmt w:val="bullet"/>
      <w:lvlText w:val=""/>
      <w:lvlJc w:val="left"/>
      <w:pPr>
        <w:tabs>
          <w:tab w:val="num" w:pos="1440"/>
        </w:tabs>
        <w:ind w:left="1440" w:hanging="360"/>
      </w:pPr>
      <w:rPr>
        <w:rFonts w:ascii="Wingdings" w:hAnsi="Wingdings" w:hint="default"/>
      </w:rPr>
    </w:lvl>
    <w:lvl w:ilvl="2" w:tplc="990A92BA" w:tentative="1">
      <w:start w:val="1"/>
      <w:numFmt w:val="bullet"/>
      <w:lvlText w:val=""/>
      <w:lvlJc w:val="left"/>
      <w:pPr>
        <w:tabs>
          <w:tab w:val="num" w:pos="2160"/>
        </w:tabs>
        <w:ind w:left="2160" w:hanging="360"/>
      </w:pPr>
      <w:rPr>
        <w:rFonts w:ascii="Wingdings" w:hAnsi="Wingdings" w:hint="default"/>
      </w:rPr>
    </w:lvl>
    <w:lvl w:ilvl="3" w:tplc="982E9468" w:tentative="1">
      <w:start w:val="1"/>
      <w:numFmt w:val="bullet"/>
      <w:lvlText w:val=""/>
      <w:lvlJc w:val="left"/>
      <w:pPr>
        <w:tabs>
          <w:tab w:val="num" w:pos="2880"/>
        </w:tabs>
        <w:ind w:left="2880" w:hanging="360"/>
      </w:pPr>
      <w:rPr>
        <w:rFonts w:ascii="Wingdings" w:hAnsi="Wingdings" w:hint="default"/>
      </w:rPr>
    </w:lvl>
    <w:lvl w:ilvl="4" w:tplc="F26A843A" w:tentative="1">
      <w:start w:val="1"/>
      <w:numFmt w:val="bullet"/>
      <w:lvlText w:val=""/>
      <w:lvlJc w:val="left"/>
      <w:pPr>
        <w:tabs>
          <w:tab w:val="num" w:pos="3600"/>
        </w:tabs>
        <w:ind w:left="3600" w:hanging="360"/>
      </w:pPr>
      <w:rPr>
        <w:rFonts w:ascii="Wingdings" w:hAnsi="Wingdings" w:hint="default"/>
      </w:rPr>
    </w:lvl>
    <w:lvl w:ilvl="5" w:tplc="1A022B66" w:tentative="1">
      <w:start w:val="1"/>
      <w:numFmt w:val="bullet"/>
      <w:lvlText w:val=""/>
      <w:lvlJc w:val="left"/>
      <w:pPr>
        <w:tabs>
          <w:tab w:val="num" w:pos="4320"/>
        </w:tabs>
        <w:ind w:left="4320" w:hanging="360"/>
      </w:pPr>
      <w:rPr>
        <w:rFonts w:ascii="Wingdings" w:hAnsi="Wingdings" w:hint="default"/>
      </w:rPr>
    </w:lvl>
    <w:lvl w:ilvl="6" w:tplc="2DE05E60" w:tentative="1">
      <w:start w:val="1"/>
      <w:numFmt w:val="bullet"/>
      <w:lvlText w:val=""/>
      <w:lvlJc w:val="left"/>
      <w:pPr>
        <w:tabs>
          <w:tab w:val="num" w:pos="5040"/>
        </w:tabs>
        <w:ind w:left="5040" w:hanging="360"/>
      </w:pPr>
      <w:rPr>
        <w:rFonts w:ascii="Wingdings" w:hAnsi="Wingdings" w:hint="default"/>
      </w:rPr>
    </w:lvl>
    <w:lvl w:ilvl="7" w:tplc="203C0C98" w:tentative="1">
      <w:start w:val="1"/>
      <w:numFmt w:val="bullet"/>
      <w:lvlText w:val=""/>
      <w:lvlJc w:val="left"/>
      <w:pPr>
        <w:tabs>
          <w:tab w:val="num" w:pos="5760"/>
        </w:tabs>
        <w:ind w:left="5760" w:hanging="360"/>
      </w:pPr>
      <w:rPr>
        <w:rFonts w:ascii="Wingdings" w:hAnsi="Wingdings" w:hint="default"/>
      </w:rPr>
    </w:lvl>
    <w:lvl w:ilvl="8" w:tplc="A006B6F8" w:tentative="1">
      <w:start w:val="1"/>
      <w:numFmt w:val="bullet"/>
      <w:lvlText w:val=""/>
      <w:lvlJc w:val="left"/>
      <w:pPr>
        <w:tabs>
          <w:tab w:val="num" w:pos="6480"/>
        </w:tabs>
        <w:ind w:left="6480" w:hanging="360"/>
      </w:pPr>
      <w:rPr>
        <w:rFonts w:ascii="Wingdings" w:hAnsi="Wingdings" w:hint="default"/>
      </w:rPr>
    </w:lvl>
  </w:abstractNum>
  <w:abstractNum w:abstractNumId="7">
    <w:nsid w:val="34067DE5"/>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8">
    <w:nsid w:val="340F594F"/>
    <w:multiLevelType w:val="hybridMultilevel"/>
    <w:tmpl w:val="3328079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38CE0401"/>
    <w:multiLevelType w:val="hybridMultilevel"/>
    <w:tmpl w:val="A7A4A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0F12683"/>
    <w:multiLevelType w:val="hybridMultilevel"/>
    <w:tmpl w:val="82CC3F6A"/>
    <w:lvl w:ilvl="0" w:tplc="533809EC">
      <w:start w:val="1"/>
      <w:numFmt w:val="bullet"/>
      <w:pStyle w:val="ATABulletLevel02BodySlide"/>
      <w:lvlText w:val=""/>
      <w:lvlJc w:val="left"/>
      <w:pPr>
        <w:ind w:left="720" w:hanging="360"/>
      </w:pPr>
      <w:rPr>
        <w:rFonts w:ascii="Symbol" w:hAnsi="Symbol" w:hint="default"/>
      </w:rPr>
    </w:lvl>
    <w:lvl w:ilvl="1" w:tplc="04090003">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11">
    <w:nsid w:val="42CC59E3"/>
    <w:multiLevelType w:val="hybridMultilevel"/>
    <w:tmpl w:val="86120ADC"/>
    <w:lvl w:ilvl="0" w:tplc="1CAAF746">
      <w:start w:val="1"/>
      <w:numFmt w:val="decimal"/>
      <w:lvlText w:val="%1."/>
      <w:lvlJc w:val="left"/>
      <w:pPr>
        <w:ind w:left="432" w:hanging="360"/>
      </w:pPr>
      <w:rPr>
        <w:rFonts w:ascii="Cambria" w:eastAsia="Times New Roman" w:hAnsi="Cambria" w:cs="Times New Roman"/>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2">
    <w:nsid w:val="4B861E12"/>
    <w:multiLevelType w:val="hybridMultilevel"/>
    <w:tmpl w:val="80DE26B0"/>
    <w:lvl w:ilvl="0" w:tplc="DD70A4AA">
      <w:start w:val="1"/>
      <w:numFmt w:val="decimal"/>
      <w:pStyle w:val="ATANumLevel01BodySlide"/>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2AA08EF"/>
    <w:multiLevelType w:val="hybridMultilevel"/>
    <w:tmpl w:val="E2BA74EA"/>
    <w:lvl w:ilvl="0" w:tplc="AF804A50">
      <w:start w:val="1"/>
      <w:numFmt w:val="bullet"/>
      <w:lvlText w:val=""/>
      <w:lvlJc w:val="left"/>
      <w:pPr>
        <w:tabs>
          <w:tab w:val="num" w:pos="720"/>
        </w:tabs>
        <w:ind w:left="720" w:hanging="360"/>
      </w:pPr>
      <w:rPr>
        <w:rFonts w:ascii="Wingdings" w:hAnsi="Wingdings" w:hint="default"/>
      </w:rPr>
    </w:lvl>
    <w:lvl w:ilvl="1" w:tplc="3306C616" w:tentative="1">
      <w:start w:val="1"/>
      <w:numFmt w:val="bullet"/>
      <w:lvlText w:val=""/>
      <w:lvlJc w:val="left"/>
      <w:pPr>
        <w:tabs>
          <w:tab w:val="num" w:pos="1440"/>
        </w:tabs>
        <w:ind w:left="1440" w:hanging="360"/>
      </w:pPr>
      <w:rPr>
        <w:rFonts w:ascii="Wingdings" w:hAnsi="Wingdings" w:hint="default"/>
      </w:rPr>
    </w:lvl>
    <w:lvl w:ilvl="2" w:tplc="AF70F1F6" w:tentative="1">
      <w:start w:val="1"/>
      <w:numFmt w:val="bullet"/>
      <w:lvlText w:val=""/>
      <w:lvlJc w:val="left"/>
      <w:pPr>
        <w:tabs>
          <w:tab w:val="num" w:pos="2160"/>
        </w:tabs>
        <w:ind w:left="2160" w:hanging="360"/>
      </w:pPr>
      <w:rPr>
        <w:rFonts w:ascii="Wingdings" w:hAnsi="Wingdings" w:hint="default"/>
      </w:rPr>
    </w:lvl>
    <w:lvl w:ilvl="3" w:tplc="19A092B4" w:tentative="1">
      <w:start w:val="1"/>
      <w:numFmt w:val="bullet"/>
      <w:lvlText w:val=""/>
      <w:lvlJc w:val="left"/>
      <w:pPr>
        <w:tabs>
          <w:tab w:val="num" w:pos="2880"/>
        </w:tabs>
        <w:ind w:left="2880" w:hanging="360"/>
      </w:pPr>
      <w:rPr>
        <w:rFonts w:ascii="Wingdings" w:hAnsi="Wingdings" w:hint="default"/>
      </w:rPr>
    </w:lvl>
    <w:lvl w:ilvl="4" w:tplc="A3BAAEAC" w:tentative="1">
      <w:start w:val="1"/>
      <w:numFmt w:val="bullet"/>
      <w:lvlText w:val=""/>
      <w:lvlJc w:val="left"/>
      <w:pPr>
        <w:tabs>
          <w:tab w:val="num" w:pos="3600"/>
        </w:tabs>
        <w:ind w:left="3600" w:hanging="360"/>
      </w:pPr>
      <w:rPr>
        <w:rFonts w:ascii="Wingdings" w:hAnsi="Wingdings" w:hint="default"/>
      </w:rPr>
    </w:lvl>
    <w:lvl w:ilvl="5" w:tplc="6834175A" w:tentative="1">
      <w:start w:val="1"/>
      <w:numFmt w:val="bullet"/>
      <w:lvlText w:val=""/>
      <w:lvlJc w:val="left"/>
      <w:pPr>
        <w:tabs>
          <w:tab w:val="num" w:pos="4320"/>
        </w:tabs>
        <w:ind w:left="4320" w:hanging="360"/>
      </w:pPr>
      <w:rPr>
        <w:rFonts w:ascii="Wingdings" w:hAnsi="Wingdings" w:hint="default"/>
      </w:rPr>
    </w:lvl>
    <w:lvl w:ilvl="6" w:tplc="31CCADC0" w:tentative="1">
      <w:start w:val="1"/>
      <w:numFmt w:val="bullet"/>
      <w:lvlText w:val=""/>
      <w:lvlJc w:val="left"/>
      <w:pPr>
        <w:tabs>
          <w:tab w:val="num" w:pos="5040"/>
        </w:tabs>
        <w:ind w:left="5040" w:hanging="360"/>
      </w:pPr>
      <w:rPr>
        <w:rFonts w:ascii="Wingdings" w:hAnsi="Wingdings" w:hint="default"/>
      </w:rPr>
    </w:lvl>
    <w:lvl w:ilvl="7" w:tplc="4BB6E84E" w:tentative="1">
      <w:start w:val="1"/>
      <w:numFmt w:val="bullet"/>
      <w:lvlText w:val=""/>
      <w:lvlJc w:val="left"/>
      <w:pPr>
        <w:tabs>
          <w:tab w:val="num" w:pos="5760"/>
        </w:tabs>
        <w:ind w:left="5760" w:hanging="360"/>
      </w:pPr>
      <w:rPr>
        <w:rFonts w:ascii="Wingdings" w:hAnsi="Wingdings" w:hint="default"/>
      </w:rPr>
    </w:lvl>
    <w:lvl w:ilvl="8" w:tplc="75D8652A" w:tentative="1">
      <w:start w:val="1"/>
      <w:numFmt w:val="bullet"/>
      <w:lvlText w:val=""/>
      <w:lvlJc w:val="left"/>
      <w:pPr>
        <w:tabs>
          <w:tab w:val="num" w:pos="6480"/>
        </w:tabs>
        <w:ind w:left="6480" w:hanging="360"/>
      </w:pPr>
      <w:rPr>
        <w:rFonts w:ascii="Wingdings" w:hAnsi="Wingdings" w:hint="default"/>
      </w:rPr>
    </w:lvl>
  </w:abstractNum>
  <w:abstractNum w:abstractNumId="14">
    <w:nsid w:val="55A85A71"/>
    <w:multiLevelType w:val="multilevel"/>
    <w:tmpl w:val="000AC3C4"/>
    <w:lvl w:ilvl="0">
      <w:start w:val="1"/>
      <w:numFmt w:val="upperLetter"/>
      <w:pStyle w:val="ATATopicLevel01"/>
      <w:lvlText w:val="%1."/>
      <w:lvlJc w:val="left"/>
      <w:pPr>
        <w:ind w:left="432" w:hanging="360"/>
      </w:pPr>
      <w:rPr>
        <w:rFonts w:hint="default"/>
        <w:b w:val="0"/>
        <w:sz w:val="24"/>
        <w:szCs w:val="24"/>
      </w:rPr>
    </w:lvl>
    <w:lvl w:ilvl="1">
      <w:start w:val="1"/>
      <w:numFmt w:val="decimal"/>
      <w:pStyle w:val="ATATopicLevel02"/>
      <w:lvlText w:val="%2."/>
      <w:lvlJc w:val="left"/>
      <w:pPr>
        <w:ind w:left="576" w:hanging="14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TATopicLevel03"/>
      <w:lvlText w:val="%3."/>
      <w:lvlJc w:val="right"/>
      <w:pPr>
        <w:ind w:left="720" w:hanging="144"/>
      </w:pPr>
      <w:rPr>
        <w:rFonts w:hint="default"/>
      </w:rPr>
    </w:lvl>
    <w:lvl w:ilvl="3">
      <w:start w:val="1"/>
      <w:numFmt w:val="decimal"/>
      <w:lvlText w:val="%4."/>
      <w:lvlJc w:val="left"/>
      <w:pPr>
        <w:ind w:left="2592" w:hanging="360"/>
      </w:pPr>
      <w:rPr>
        <w:rFonts w:hint="default"/>
      </w:rPr>
    </w:lvl>
    <w:lvl w:ilvl="4">
      <w:start w:val="1"/>
      <w:numFmt w:val="lowerLetter"/>
      <w:lvlText w:val="%5."/>
      <w:lvlJc w:val="left"/>
      <w:pPr>
        <w:ind w:left="3312" w:hanging="360"/>
      </w:pPr>
      <w:rPr>
        <w:rFonts w:hint="default"/>
      </w:rPr>
    </w:lvl>
    <w:lvl w:ilvl="5">
      <w:start w:val="1"/>
      <w:numFmt w:val="lowerRoman"/>
      <w:lvlText w:val="%6."/>
      <w:lvlJc w:val="right"/>
      <w:pPr>
        <w:ind w:left="4032" w:hanging="180"/>
      </w:pPr>
      <w:rPr>
        <w:rFonts w:hint="default"/>
      </w:rPr>
    </w:lvl>
    <w:lvl w:ilvl="6">
      <w:start w:val="1"/>
      <w:numFmt w:val="decimal"/>
      <w:lvlText w:val="%7."/>
      <w:lvlJc w:val="left"/>
      <w:pPr>
        <w:ind w:left="4752" w:hanging="360"/>
      </w:pPr>
      <w:rPr>
        <w:rFonts w:hint="default"/>
      </w:rPr>
    </w:lvl>
    <w:lvl w:ilvl="7">
      <w:start w:val="1"/>
      <w:numFmt w:val="lowerLetter"/>
      <w:lvlText w:val="%8."/>
      <w:lvlJc w:val="left"/>
      <w:pPr>
        <w:ind w:left="5472" w:hanging="360"/>
      </w:pPr>
      <w:rPr>
        <w:rFonts w:hint="default"/>
      </w:rPr>
    </w:lvl>
    <w:lvl w:ilvl="8">
      <w:start w:val="1"/>
      <w:numFmt w:val="lowerRoman"/>
      <w:lvlText w:val="%9."/>
      <w:lvlJc w:val="right"/>
      <w:pPr>
        <w:ind w:left="6192" w:hanging="180"/>
      </w:pPr>
      <w:rPr>
        <w:rFonts w:hint="default"/>
      </w:rPr>
    </w:lvl>
  </w:abstractNum>
  <w:abstractNum w:abstractNumId="15">
    <w:nsid w:val="58B71E0A"/>
    <w:multiLevelType w:val="hybridMultilevel"/>
    <w:tmpl w:val="409024C8"/>
    <w:lvl w:ilvl="0" w:tplc="83F4AD4A">
      <w:start w:val="1"/>
      <w:numFmt w:val="decimal"/>
      <w:pStyle w:val="ATANumberLevel02"/>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D3F7967"/>
    <w:multiLevelType w:val="hybridMultilevel"/>
    <w:tmpl w:val="5BB0E704"/>
    <w:lvl w:ilvl="0" w:tplc="19843548">
      <w:start w:val="1"/>
      <w:numFmt w:val="bullet"/>
      <w:lvlText w:val=""/>
      <w:lvlJc w:val="left"/>
      <w:pPr>
        <w:tabs>
          <w:tab w:val="num" w:pos="720"/>
        </w:tabs>
        <w:ind w:left="720" w:hanging="360"/>
      </w:pPr>
      <w:rPr>
        <w:rFonts w:ascii="Wingdings" w:hAnsi="Wingdings" w:hint="default"/>
      </w:rPr>
    </w:lvl>
    <w:lvl w:ilvl="1" w:tplc="8D9E5A9C">
      <w:start w:val="1324"/>
      <w:numFmt w:val="bullet"/>
      <w:lvlText w:val="•"/>
      <w:lvlJc w:val="left"/>
      <w:pPr>
        <w:tabs>
          <w:tab w:val="num" w:pos="1440"/>
        </w:tabs>
        <w:ind w:left="1440" w:hanging="360"/>
      </w:pPr>
      <w:rPr>
        <w:rFonts w:ascii="Times New Roman" w:hAnsi="Times New Roman" w:hint="default"/>
      </w:rPr>
    </w:lvl>
    <w:lvl w:ilvl="2" w:tplc="6C3E2830" w:tentative="1">
      <w:start w:val="1"/>
      <w:numFmt w:val="bullet"/>
      <w:lvlText w:val=""/>
      <w:lvlJc w:val="left"/>
      <w:pPr>
        <w:tabs>
          <w:tab w:val="num" w:pos="2160"/>
        </w:tabs>
        <w:ind w:left="2160" w:hanging="360"/>
      </w:pPr>
      <w:rPr>
        <w:rFonts w:ascii="Wingdings" w:hAnsi="Wingdings" w:hint="default"/>
      </w:rPr>
    </w:lvl>
    <w:lvl w:ilvl="3" w:tplc="400C5956" w:tentative="1">
      <w:start w:val="1"/>
      <w:numFmt w:val="bullet"/>
      <w:lvlText w:val=""/>
      <w:lvlJc w:val="left"/>
      <w:pPr>
        <w:tabs>
          <w:tab w:val="num" w:pos="2880"/>
        </w:tabs>
        <w:ind w:left="2880" w:hanging="360"/>
      </w:pPr>
      <w:rPr>
        <w:rFonts w:ascii="Wingdings" w:hAnsi="Wingdings" w:hint="default"/>
      </w:rPr>
    </w:lvl>
    <w:lvl w:ilvl="4" w:tplc="D54094A8" w:tentative="1">
      <w:start w:val="1"/>
      <w:numFmt w:val="bullet"/>
      <w:lvlText w:val=""/>
      <w:lvlJc w:val="left"/>
      <w:pPr>
        <w:tabs>
          <w:tab w:val="num" w:pos="3600"/>
        </w:tabs>
        <w:ind w:left="3600" w:hanging="360"/>
      </w:pPr>
      <w:rPr>
        <w:rFonts w:ascii="Wingdings" w:hAnsi="Wingdings" w:hint="default"/>
      </w:rPr>
    </w:lvl>
    <w:lvl w:ilvl="5" w:tplc="6A581D2C" w:tentative="1">
      <w:start w:val="1"/>
      <w:numFmt w:val="bullet"/>
      <w:lvlText w:val=""/>
      <w:lvlJc w:val="left"/>
      <w:pPr>
        <w:tabs>
          <w:tab w:val="num" w:pos="4320"/>
        </w:tabs>
        <w:ind w:left="4320" w:hanging="360"/>
      </w:pPr>
      <w:rPr>
        <w:rFonts w:ascii="Wingdings" w:hAnsi="Wingdings" w:hint="default"/>
      </w:rPr>
    </w:lvl>
    <w:lvl w:ilvl="6" w:tplc="94E21BE8" w:tentative="1">
      <w:start w:val="1"/>
      <w:numFmt w:val="bullet"/>
      <w:lvlText w:val=""/>
      <w:lvlJc w:val="left"/>
      <w:pPr>
        <w:tabs>
          <w:tab w:val="num" w:pos="5040"/>
        </w:tabs>
        <w:ind w:left="5040" w:hanging="360"/>
      </w:pPr>
      <w:rPr>
        <w:rFonts w:ascii="Wingdings" w:hAnsi="Wingdings" w:hint="default"/>
      </w:rPr>
    </w:lvl>
    <w:lvl w:ilvl="7" w:tplc="E39A37C4" w:tentative="1">
      <w:start w:val="1"/>
      <w:numFmt w:val="bullet"/>
      <w:lvlText w:val=""/>
      <w:lvlJc w:val="left"/>
      <w:pPr>
        <w:tabs>
          <w:tab w:val="num" w:pos="5760"/>
        </w:tabs>
        <w:ind w:left="5760" w:hanging="360"/>
      </w:pPr>
      <w:rPr>
        <w:rFonts w:ascii="Wingdings" w:hAnsi="Wingdings" w:hint="default"/>
      </w:rPr>
    </w:lvl>
    <w:lvl w:ilvl="8" w:tplc="E6C0E56A" w:tentative="1">
      <w:start w:val="1"/>
      <w:numFmt w:val="bullet"/>
      <w:lvlText w:val=""/>
      <w:lvlJc w:val="left"/>
      <w:pPr>
        <w:tabs>
          <w:tab w:val="num" w:pos="6480"/>
        </w:tabs>
        <w:ind w:left="6480" w:hanging="360"/>
      </w:pPr>
      <w:rPr>
        <w:rFonts w:ascii="Wingdings" w:hAnsi="Wingdings" w:hint="default"/>
      </w:rPr>
    </w:lvl>
  </w:abstractNum>
  <w:abstractNum w:abstractNumId="17">
    <w:nsid w:val="6B310673"/>
    <w:multiLevelType w:val="hybridMultilevel"/>
    <w:tmpl w:val="04C2FE6E"/>
    <w:lvl w:ilvl="0" w:tplc="4134F2EC">
      <w:start w:val="1"/>
      <w:numFmt w:val="bullet"/>
      <w:pStyle w:val="ataBullet"/>
      <w:lvlText w:val=""/>
      <w:lvlJc w:val="left"/>
      <w:pPr>
        <w:ind w:left="720" w:hanging="360"/>
      </w:pPr>
      <w:rPr>
        <w:rFonts w:ascii="Symbol" w:hAnsi="Symbol" w:hint="default"/>
        <w:color w:val="000000"/>
      </w:rPr>
    </w:lvl>
    <w:lvl w:ilvl="1" w:tplc="164A9AD0">
      <w:start w:val="1"/>
      <w:numFmt w:val="bullet"/>
      <w:pStyle w:val="ataBullet2"/>
      <w:lvlText w:val="o"/>
      <w:lvlJc w:val="left"/>
      <w:pPr>
        <w:ind w:left="1440" w:hanging="360"/>
      </w:pPr>
      <w:rPr>
        <w:rFonts w:ascii="Courier New" w:hAnsi="Courier New" w:cs="Courier New" w:hint="default"/>
        <w:color w:val="auto"/>
      </w:rPr>
    </w:lvl>
    <w:lvl w:ilvl="2" w:tplc="870672A4">
      <w:start w:val="1"/>
      <w:numFmt w:val="bullet"/>
      <w:pStyle w:val="ataBullet3"/>
      <w:lvlText w:val=""/>
      <w:lvlJc w:val="left"/>
      <w:pPr>
        <w:ind w:left="2160" w:hanging="360"/>
      </w:pPr>
      <w:rPr>
        <w:rFonts w:ascii="Wingdings" w:hAnsi="Wingdings" w:hint="default"/>
        <w:color w:val="00000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711850"/>
    <w:multiLevelType w:val="hybridMultilevel"/>
    <w:tmpl w:val="DEFAE270"/>
    <w:lvl w:ilvl="0" w:tplc="6302C92A">
      <w:start w:val="1"/>
      <w:numFmt w:val="bullet"/>
      <w:pStyle w:val="ATABulletLevel03BodySlide"/>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BB145C9"/>
    <w:multiLevelType w:val="hybridMultilevel"/>
    <w:tmpl w:val="E7FAEA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nsid w:val="6D843F9A"/>
    <w:multiLevelType w:val="hybridMultilevel"/>
    <w:tmpl w:val="8C40FC6C"/>
    <w:lvl w:ilvl="0" w:tplc="035674D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57522C"/>
    <w:multiLevelType w:val="hybridMultilevel"/>
    <w:tmpl w:val="389E4D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3A548B2"/>
    <w:multiLevelType w:val="hybridMultilevel"/>
    <w:tmpl w:val="9244AFD8"/>
    <w:lvl w:ilvl="0" w:tplc="ACCEE8A4">
      <w:start w:val="1"/>
      <w:numFmt w:val="decimal"/>
      <w:lvlText w:val="%1."/>
      <w:lvlJc w:val="left"/>
      <w:pPr>
        <w:ind w:left="360" w:hanging="360"/>
      </w:pPr>
      <w:rPr>
        <w:rFonts w:ascii="Cambria" w:hAnsi="Cambria"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7D72A6"/>
    <w:multiLevelType w:val="hybridMultilevel"/>
    <w:tmpl w:val="EFBA31D4"/>
    <w:lvl w:ilvl="0" w:tplc="051C4472">
      <w:start w:val="1"/>
      <w:numFmt w:val="bullet"/>
      <w:pStyle w:val="ATABulletLevel01BodySlide"/>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B8B4D7C"/>
    <w:multiLevelType w:val="hybridMultilevel"/>
    <w:tmpl w:val="52B8AD26"/>
    <w:lvl w:ilvl="0" w:tplc="18143D0A">
      <w:start w:val="1"/>
      <w:numFmt w:val="bullet"/>
      <w:pStyle w:val="bullet1"/>
      <w:lvlText w:val=""/>
      <w:lvlJc w:val="left"/>
      <w:pPr>
        <w:ind w:left="360" w:hanging="360"/>
      </w:pPr>
      <w:rPr>
        <w:rFonts w:ascii="Wingdings" w:hAnsi="Wingdings" w:hint="default"/>
        <w:sz w:val="20"/>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EA30E1F"/>
    <w:multiLevelType w:val="multilevel"/>
    <w:tmpl w:val="0409001D"/>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23"/>
  </w:num>
  <w:num w:numId="3">
    <w:abstractNumId w:val="10"/>
  </w:num>
  <w:num w:numId="4">
    <w:abstractNumId w:val="3"/>
  </w:num>
  <w:num w:numId="5">
    <w:abstractNumId w:val="25"/>
  </w:num>
  <w:num w:numId="6">
    <w:abstractNumId w:val="18"/>
  </w:num>
  <w:num w:numId="7">
    <w:abstractNumId w:val="2"/>
  </w:num>
  <w:num w:numId="8">
    <w:abstractNumId w:val="12"/>
  </w:num>
  <w:num w:numId="9">
    <w:abstractNumId w:val="4"/>
  </w:num>
  <w:num w:numId="10">
    <w:abstractNumId w:val="20"/>
  </w:num>
  <w:num w:numId="11">
    <w:abstractNumId w:val="0"/>
  </w:num>
  <w:num w:numId="12">
    <w:abstractNumId w:val="22"/>
  </w:num>
  <w:num w:numId="13">
    <w:abstractNumId w:val="22"/>
    <w:lvlOverride w:ilvl="0">
      <w:startOverride w:val="1"/>
    </w:lvlOverride>
  </w:num>
  <w:num w:numId="14">
    <w:abstractNumId w:val="2"/>
    <w:lvlOverride w:ilvl="0">
      <w:startOverride w:val="1"/>
    </w:lvlOverride>
  </w:num>
  <w:num w:numId="15">
    <w:abstractNumId w:val="12"/>
    <w:lvlOverride w:ilvl="0">
      <w:startOverride w:val="1"/>
    </w:lvlOverride>
  </w:num>
  <w:num w:numId="16">
    <w:abstractNumId w:val="2"/>
    <w:lvlOverride w:ilvl="0">
      <w:startOverride w:val="1"/>
    </w:lvlOverride>
  </w:num>
  <w:num w:numId="17">
    <w:abstractNumId w:val="23"/>
  </w:num>
  <w:num w:numId="18">
    <w:abstractNumId w:val="19"/>
  </w:num>
  <w:num w:numId="19">
    <w:abstractNumId w:val="10"/>
  </w:num>
  <w:num w:numId="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4"/>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17"/>
  </w:num>
  <w:num w:numId="26">
    <w:abstractNumId w:val="5"/>
  </w:num>
  <w:num w:numId="27">
    <w:abstractNumId w:val="5"/>
    <w:lvlOverride w:ilvl="0">
      <w:startOverride w:val="1"/>
    </w:lvlOverride>
  </w:num>
  <w:num w:numId="28">
    <w:abstractNumId w:val="21"/>
  </w:num>
  <w:num w:numId="29">
    <w:abstractNumId w:val="10"/>
  </w:num>
  <w:num w:numId="30">
    <w:abstractNumId w:val="1"/>
  </w:num>
  <w:num w:numId="31">
    <w:abstractNumId w:val="10"/>
  </w:num>
  <w:num w:numId="32">
    <w:abstractNumId w:val="16"/>
  </w:num>
  <w:num w:numId="33">
    <w:abstractNumId w:val="13"/>
  </w:num>
  <w:num w:numId="34">
    <w:abstractNumId w:val="6"/>
  </w:num>
  <w:num w:numId="35">
    <w:abstractNumId w:val="11"/>
  </w:num>
  <w:num w:numId="36">
    <w:abstractNumId w:val="10"/>
  </w:num>
  <w:num w:numId="37">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activeWritingStyle w:appName="MSWord" w:lang="en-US" w:vendorID="64" w:dllVersion="131078" w:nlCheck="1" w:checkStyle="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432"/>
  <w:drawingGridHorizontalSpacing w:val="72"/>
  <w:drawingGridVerticalSpacing w:val="72"/>
  <w:characterSpacingControl w:val="doNotCompress"/>
  <w:hdrShapeDefaults>
    <o:shapedefaults v:ext="edit" spidmax="10241"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EF9"/>
    <w:rsid w:val="00001932"/>
    <w:rsid w:val="00001BC5"/>
    <w:rsid w:val="00001CF0"/>
    <w:rsid w:val="00002D0D"/>
    <w:rsid w:val="00004548"/>
    <w:rsid w:val="00004ABB"/>
    <w:rsid w:val="000055CB"/>
    <w:rsid w:val="000058AF"/>
    <w:rsid w:val="00005D21"/>
    <w:rsid w:val="0000604B"/>
    <w:rsid w:val="000069B8"/>
    <w:rsid w:val="00007611"/>
    <w:rsid w:val="00007799"/>
    <w:rsid w:val="00010BEA"/>
    <w:rsid w:val="00011A4A"/>
    <w:rsid w:val="0001207D"/>
    <w:rsid w:val="000126AD"/>
    <w:rsid w:val="00012A55"/>
    <w:rsid w:val="00015024"/>
    <w:rsid w:val="000160B3"/>
    <w:rsid w:val="000172DD"/>
    <w:rsid w:val="0001732D"/>
    <w:rsid w:val="0002039A"/>
    <w:rsid w:val="00020445"/>
    <w:rsid w:val="00020F52"/>
    <w:rsid w:val="00021756"/>
    <w:rsid w:val="00021D76"/>
    <w:rsid w:val="00022E83"/>
    <w:rsid w:val="00022F2F"/>
    <w:rsid w:val="00023394"/>
    <w:rsid w:val="0002397C"/>
    <w:rsid w:val="000244DC"/>
    <w:rsid w:val="000263EA"/>
    <w:rsid w:val="000270AF"/>
    <w:rsid w:val="000273D0"/>
    <w:rsid w:val="00027DB4"/>
    <w:rsid w:val="00030039"/>
    <w:rsid w:val="0003028C"/>
    <w:rsid w:val="000307C7"/>
    <w:rsid w:val="00030804"/>
    <w:rsid w:val="000310BB"/>
    <w:rsid w:val="000313F9"/>
    <w:rsid w:val="0003286F"/>
    <w:rsid w:val="00034294"/>
    <w:rsid w:val="000345A1"/>
    <w:rsid w:val="00034600"/>
    <w:rsid w:val="00034BFD"/>
    <w:rsid w:val="00035445"/>
    <w:rsid w:val="000354AA"/>
    <w:rsid w:val="0004012E"/>
    <w:rsid w:val="00041D9E"/>
    <w:rsid w:val="00042150"/>
    <w:rsid w:val="00042571"/>
    <w:rsid w:val="0004260A"/>
    <w:rsid w:val="00042A82"/>
    <w:rsid w:val="00043132"/>
    <w:rsid w:val="000432D3"/>
    <w:rsid w:val="0004367C"/>
    <w:rsid w:val="000447D1"/>
    <w:rsid w:val="00044BDC"/>
    <w:rsid w:val="00045482"/>
    <w:rsid w:val="0004571A"/>
    <w:rsid w:val="00045842"/>
    <w:rsid w:val="00046D7E"/>
    <w:rsid w:val="00047930"/>
    <w:rsid w:val="00047B3C"/>
    <w:rsid w:val="00052034"/>
    <w:rsid w:val="00052056"/>
    <w:rsid w:val="00053683"/>
    <w:rsid w:val="000544AF"/>
    <w:rsid w:val="00054910"/>
    <w:rsid w:val="00055779"/>
    <w:rsid w:val="00057610"/>
    <w:rsid w:val="00057F70"/>
    <w:rsid w:val="000604FF"/>
    <w:rsid w:val="0006079D"/>
    <w:rsid w:val="00061275"/>
    <w:rsid w:val="00061B87"/>
    <w:rsid w:val="00061E38"/>
    <w:rsid w:val="00062190"/>
    <w:rsid w:val="000622B2"/>
    <w:rsid w:val="00063A7B"/>
    <w:rsid w:val="0006426E"/>
    <w:rsid w:val="00064546"/>
    <w:rsid w:val="00065AC2"/>
    <w:rsid w:val="0006601B"/>
    <w:rsid w:val="0006648E"/>
    <w:rsid w:val="00066603"/>
    <w:rsid w:val="00066747"/>
    <w:rsid w:val="0006707A"/>
    <w:rsid w:val="00067AD8"/>
    <w:rsid w:val="0007030E"/>
    <w:rsid w:val="00070EE9"/>
    <w:rsid w:val="000719EA"/>
    <w:rsid w:val="00071F56"/>
    <w:rsid w:val="00071F80"/>
    <w:rsid w:val="00071FF3"/>
    <w:rsid w:val="0007211B"/>
    <w:rsid w:val="0007476E"/>
    <w:rsid w:val="0007477B"/>
    <w:rsid w:val="00074CF1"/>
    <w:rsid w:val="0007540B"/>
    <w:rsid w:val="00080601"/>
    <w:rsid w:val="0008198D"/>
    <w:rsid w:val="0008220A"/>
    <w:rsid w:val="00082C1C"/>
    <w:rsid w:val="00085C31"/>
    <w:rsid w:val="000862CA"/>
    <w:rsid w:val="000879BC"/>
    <w:rsid w:val="000904E7"/>
    <w:rsid w:val="00090522"/>
    <w:rsid w:val="00090D2B"/>
    <w:rsid w:val="00090D5C"/>
    <w:rsid w:val="00091597"/>
    <w:rsid w:val="000919DF"/>
    <w:rsid w:val="00091BA1"/>
    <w:rsid w:val="00094043"/>
    <w:rsid w:val="00094604"/>
    <w:rsid w:val="000952F2"/>
    <w:rsid w:val="0009548F"/>
    <w:rsid w:val="000956F2"/>
    <w:rsid w:val="000958B9"/>
    <w:rsid w:val="00095B4A"/>
    <w:rsid w:val="00096324"/>
    <w:rsid w:val="000965B5"/>
    <w:rsid w:val="00096823"/>
    <w:rsid w:val="00096866"/>
    <w:rsid w:val="00096FA6"/>
    <w:rsid w:val="00097135"/>
    <w:rsid w:val="0009743B"/>
    <w:rsid w:val="0009792E"/>
    <w:rsid w:val="00097D8C"/>
    <w:rsid w:val="00097F5B"/>
    <w:rsid w:val="000A0986"/>
    <w:rsid w:val="000A0FD7"/>
    <w:rsid w:val="000A131E"/>
    <w:rsid w:val="000A184B"/>
    <w:rsid w:val="000A19DF"/>
    <w:rsid w:val="000A202F"/>
    <w:rsid w:val="000A2455"/>
    <w:rsid w:val="000A29CA"/>
    <w:rsid w:val="000A3936"/>
    <w:rsid w:val="000A4FBC"/>
    <w:rsid w:val="000A66AD"/>
    <w:rsid w:val="000A6AC4"/>
    <w:rsid w:val="000A6D4B"/>
    <w:rsid w:val="000A7369"/>
    <w:rsid w:val="000A78C9"/>
    <w:rsid w:val="000A7C41"/>
    <w:rsid w:val="000A7E4C"/>
    <w:rsid w:val="000B1104"/>
    <w:rsid w:val="000B228F"/>
    <w:rsid w:val="000B3714"/>
    <w:rsid w:val="000B4414"/>
    <w:rsid w:val="000B4F36"/>
    <w:rsid w:val="000B519C"/>
    <w:rsid w:val="000B55A3"/>
    <w:rsid w:val="000B7848"/>
    <w:rsid w:val="000B794E"/>
    <w:rsid w:val="000C0073"/>
    <w:rsid w:val="000C02D3"/>
    <w:rsid w:val="000C03F5"/>
    <w:rsid w:val="000C0DE6"/>
    <w:rsid w:val="000C11D6"/>
    <w:rsid w:val="000C15C4"/>
    <w:rsid w:val="000C1B18"/>
    <w:rsid w:val="000C2769"/>
    <w:rsid w:val="000C314D"/>
    <w:rsid w:val="000C50F5"/>
    <w:rsid w:val="000C528C"/>
    <w:rsid w:val="000C64CE"/>
    <w:rsid w:val="000C6B13"/>
    <w:rsid w:val="000C78A3"/>
    <w:rsid w:val="000C79CC"/>
    <w:rsid w:val="000D0A48"/>
    <w:rsid w:val="000D18CC"/>
    <w:rsid w:val="000D3AE9"/>
    <w:rsid w:val="000D3E29"/>
    <w:rsid w:val="000D4223"/>
    <w:rsid w:val="000D4AA5"/>
    <w:rsid w:val="000D4E8E"/>
    <w:rsid w:val="000D5377"/>
    <w:rsid w:val="000D6923"/>
    <w:rsid w:val="000D6AEF"/>
    <w:rsid w:val="000D77D9"/>
    <w:rsid w:val="000D7C9F"/>
    <w:rsid w:val="000D7F5A"/>
    <w:rsid w:val="000E00EF"/>
    <w:rsid w:val="000E053F"/>
    <w:rsid w:val="000E0D2A"/>
    <w:rsid w:val="000E13A0"/>
    <w:rsid w:val="000E1F49"/>
    <w:rsid w:val="000E2EEC"/>
    <w:rsid w:val="000E34BF"/>
    <w:rsid w:val="000E37E7"/>
    <w:rsid w:val="000E3BDD"/>
    <w:rsid w:val="000E50CD"/>
    <w:rsid w:val="000E5479"/>
    <w:rsid w:val="000E677C"/>
    <w:rsid w:val="000E6889"/>
    <w:rsid w:val="000E76A6"/>
    <w:rsid w:val="000E7DB8"/>
    <w:rsid w:val="000F19BB"/>
    <w:rsid w:val="000F1BF3"/>
    <w:rsid w:val="000F1CF1"/>
    <w:rsid w:val="000F4896"/>
    <w:rsid w:val="000F4E98"/>
    <w:rsid w:val="000F4EE5"/>
    <w:rsid w:val="000F5DB2"/>
    <w:rsid w:val="000F6240"/>
    <w:rsid w:val="000F6994"/>
    <w:rsid w:val="000F784C"/>
    <w:rsid w:val="00101200"/>
    <w:rsid w:val="001033DE"/>
    <w:rsid w:val="00104D86"/>
    <w:rsid w:val="00104F54"/>
    <w:rsid w:val="001051C7"/>
    <w:rsid w:val="0010586F"/>
    <w:rsid w:val="001063E0"/>
    <w:rsid w:val="00106B3B"/>
    <w:rsid w:val="00107216"/>
    <w:rsid w:val="001119AC"/>
    <w:rsid w:val="00112539"/>
    <w:rsid w:val="001135AC"/>
    <w:rsid w:val="0011397E"/>
    <w:rsid w:val="00114072"/>
    <w:rsid w:val="001142A3"/>
    <w:rsid w:val="001148A1"/>
    <w:rsid w:val="001149B9"/>
    <w:rsid w:val="0011592D"/>
    <w:rsid w:val="00117566"/>
    <w:rsid w:val="001207E2"/>
    <w:rsid w:val="001211DF"/>
    <w:rsid w:val="00121BC5"/>
    <w:rsid w:val="001227DB"/>
    <w:rsid w:val="00122F6F"/>
    <w:rsid w:val="001238B7"/>
    <w:rsid w:val="0012440A"/>
    <w:rsid w:val="0012472D"/>
    <w:rsid w:val="00124A28"/>
    <w:rsid w:val="00124ABF"/>
    <w:rsid w:val="00124F0D"/>
    <w:rsid w:val="001259FD"/>
    <w:rsid w:val="00127CC0"/>
    <w:rsid w:val="00130433"/>
    <w:rsid w:val="00130E62"/>
    <w:rsid w:val="001317F2"/>
    <w:rsid w:val="00132CA1"/>
    <w:rsid w:val="00133667"/>
    <w:rsid w:val="00134898"/>
    <w:rsid w:val="00134D1E"/>
    <w:rsid w:val="0013671D"/>
    <w:rsid w:val="0014038A"/>
    <w:rsid w:val="00140812"/>
    <w:rsid w:val="001449E0"/>
    <w:rsid w:val="0014504C"/>
    <w:rsid w:val="00145378"/>
    <w:rsid w:val="00145603"/>
    <w:rsid w:val="00145B23"/>
    <w:rsid w:val="00146548"/>
    <w:rsid w:val="001473D0"/>
    <w:rsid w:val="001509D8"/>
    <w:rsid w:val="00151B4C"/>
    <w:rsid w:val="00152032"/>
    <w:rsid w:val="001520A9"/>
    <w:rsid w:val="00152A81"/>
    <w:rsid w:val="001531EC"/>
    <w:rsid w:val="001538CC"/>
    <w:rsid w:val="00153DB9"/>
    <w:rsid w:val="0015480C"/>
    <w:rsid w:val="00154992"/>
    <w:rsid w:val="00154FE7"/>
    <w:rsid w:val="00155C46"/>
    <w:rsid w:val="001577BB"/>
    <w:rsid w:val="001577E5"/>
    <w:rsid w:val="001601EF"/>
    <w:rsid w:val="00160399"/>
    <w:rsid w:val="00160751"/>
    <w:rsid w:val="001608E0"/>
    <w:rsid w:val="00160E77"/>
    <w:rsid w:val="0016107F"/>
    <w:rsid w:val="0016202A"/>
    <w:rsid w:val="0016272A"/>
    <w:rsid w:val="001638A9"/>
    <w:rsid w:val="00163B76"/>
    <w:rsid w:val="001640EA"/>
    <w:rsid w:val="0016411F"/>
    <w:rsid w:val="00164E3F"/>
    <w:rsid w:val="00164E5D"/>
    <w:rsid w:val="00166196"/>
    <w:rsid w:val="0016636E"/>
    <w:rsid w:val="00167824"/>
    <w:rsid w:val="00167CAA"/>
    <w:rsid w:val="001722F2"/>
    <w:rsid w:val="00172713"/>
    <w:rsid w:val="00172D7B"/>
    <w:rsid w:val="00172F04"/>
    <w:rsid w:val="00175413"/>
    <w:rsid w:val="00175B38"/>
    <w:rsid w:val="0017688C"/>
    <w:rsid w:val="00176DBF"/>
    <w:rsid w:val="00177174"/>
    <w:rsid w:val="001771E0"/>
    <w:rsid w:val="0017737E"/>
    <w:rsid w:val="001779F0"/>
    <w:rsid w:val="00181C90"/>
    <w:rsid w:val="001828F9"/>
    <w:rsid w:val="00182D9D"/>
    <w:rsid w:val="0018406E"/>
    <w:rsid w:val="001849EA"/>
    <w:rsid w:val="00185162"/>
    <w:rsid w:val="0018544D"/>
    <w:rsid w:val="00185550"/>
    <w:rsid w:val="00185C31"/>
    <w:rsid w:val="00186234"/>
    <w:rsid w:val="00187604"/>
    <w:rsid w:val="001878C6"/>
    <w:rsid w:val="00191EF2"/>
    <w:rsid w:val="0019276B"/>
    <w:rsid w:val="00193146"/>
    <w:rsid w:val="00193A9D"/>
    <w:rsid w:val="00193AD2"/>
    <w:rsid w:val="001944EB"/>
    <w:rsid w:val="0019484F"/>
    <w:rsid w:val="00195070"/>
    <w:rsid w:val="001963F0"/>
    <w:rsid w:val="00196BA8"/>
    <w:rsid w:val="00196BCB"/>
    <w:rsid w:val="00196ED5"/>
    <w:rsid w:val="00196F56"/>
    <w:rsid w:val="00196FEF"/>
    <w:rsid w:val="0019769A"/>
    <w:rsid w:val="00197E08"/>
    <w:rsid w:val="001A0132"/>
    <w:rsid w:val="001A152D"/>
    <w:rsid w:val="001A1F8A"/>
    <w:rsid w:val="001A2B20"/>
    <w:rsid w:val="001A2D35"/>
    <w:rsid w:val="001A2DB4"/>
    <w:rsid w:val="001A332A"/>
    <w:rsid w:val="001A3335"/>
    <w:rsid w:val="001A3FDB"/>
    <w:rsid w:val="001A49AA"/>
    <w:rsid w:val="001A6687"/>
    <w:rsid w:val="001A7A06"/>
    <w:rsid w:val="001A7C08"/>
    <w:rsid w:val="001B036F"/>
    <w:rsid w:val="001B0ABC"/>
    <w:rsid w:val="001B1071"/>
    <w:rsid w:val="001B1AE3"/>
    <w:rsid w:val="001B1B58"/>
    <w:rsid w:val="001B2FB2"/>
    <w:rsid w:val="001B41EB"/>
    <w:rsid w:val="001B4361"/>
    <w:rsid w:val="001B489F"/>
    <w:rsid w:val="001B4FFC"/>
    <w:rsid w:val="001B5A04"/>
    <w:rsid w:val="001B6300"/>
    <w:rsid w:val="001B7389"/>
    <w:rsid w:val="001B77E6"/>
    <w:rsid w:val="001B79BB"/>
    <w:rsid w:val="001C0222"/>
    <w:rsid w:val="001C0AC9"/>
    <w:rsid w:val="001C1ADB"/>
    <w:rsid w:val="001C1F26"/>
    <w:rsid w:val="001C333B"/>
    <w:rsid w:val="001C64EB"/>
    <w:rsid w:val="001C7FF0"/>
    <w:rsid w:val="001D000E"/>
    <w:rsid w:val="001D07F0"/>
    <w:rsid w:val="001D0850"/>
    <w:rsid w:val="001D1973"/>
    <w:rsid w:val="001D2DC4"/>
    <w:rsid w:val="001D46E1"/>
    <w:rsid w:val="001D60BF"/>
    <w:rsid w:val="001D730C"/>
    <w:rsid w:val="001D75BE"/>
    <w:rsid w:val="001E03D6"/>
    <w:rsid w:val="001E04D6"/>
    <w:rsid w:val="001E0E2F"/>
    <w:rsid w:val="001E2684"/>
    <w:rsid w:val="001E33A0"/>
    <w:rsid w:val="001E4305"/>
    <w:rsid w:val="001E4512"/>
    <w:rsid w:val="001E469C"/>
    <w:rsid w:val="001E4B61"/>
    <w:rsid w:val="001E4F4D"/>
    <w:rsid w:val="001E50E1"/>
    <w:rsid w:val="001E51D5"/>
    <w:rsid w:val="001E5C29"/>
    <w:rsid w:val="001E6C14"/>
    <w:rsid w:val="001E793D"/>
    <w:rsid w:val="001F0432"/>
    <w:rsid w:val="001F155D"/>
    <w:rsid w:val="001F2811"/>
    <w:rsid w:val="001F2C57"/>
    <w:rsid w:val="001F3ED4"/>
    <w:rsid w:val="001F3EDA"/>
    <w:rsid w:val="001F46BE"/>
    <w:rsid w:val="001F4D9C"/>
    <w:rsid w:val="001F5C04"/>
    <w:rsid w:val="001F6791"/>
    <w:rsid w:val="001F6A3C"/>
    <w:rsid w:val="001F75B0"/>
    <w:rsid w:val="001F7E8F"/>
    <w:rsid w:val="0020077B"/>
    <w:rsid w:val="00201B53"/>
    <w:rsid w:val="00201EC9"/>
    <w:rsid w:val="00202847"/>
    <w:rsid w:val="00203A49"/>
    <w:rsid w:val="00204290"/>
    <w:rsid w:val="0020485B"/>
    <w:rsid w:val="00204C5D"/>
    <w:rsid w:val="00204CC3"/>
    <w:rsid w:val="00204D0E"/>
    <w:rsid w:val="00204D22"/>
    <w:rsid w:val="00205666"/>
    <w:rsid w:val="00206AD2"/>
    <w:rsid w:val="002078B9"/>
    <w:rsid w:val="0021081C"/>
    <w:rsid w:val="00210FDB"/>
    <w:rsid w:val="00211FD5"/>
    <w:rsid w:val="0021267C"/>
    <w:rsid w:val="00213A24"/>
    <w:rsid w:val="00214C04"/>
    <w:rsid w:val="00214EF0"/>
    <w:rsid w:val="00216703"/>
    <w:rsid w:val="00217A1F"/>
    <w:rsid w:val="00220A4E"/>
    <w:rsid w:val="00221072"/>
    <w:rsid w:val="00221BAD"/>
    <w:rsid w:val="00221C79"/>
    <w:rsid w:val="00221CDB"/>
    <w:rsid w:val="00221F5C"/>
    <w:rsid w:val="00222DD8"/>
    <w:rsid w:val="00223813"/>
    <w:rsid w:val="00223B10"/>
    <w:rsid w:val="00224CC1"/>
    <w:rsid w:val="00226679"/>
    <w:rsid w:val="00226C69"/>
    <w:rsid w:val="00227020"/>
    <w:rsid w:val="002277A1"/>
    <w:rsid w:val="00227C71"/>
    <w:rsid w:val="00230017"/>
    <w:rsid w:val="00230386"/>
    <w:rsid w:val="002313D1"/>
    <w:rsid w:val="002313E5"/>
    <w:rsid w:val="00232FBF"/>
    <w:rsid w:val="00233BA6"/>
    <w:rsid w:val="00233CA2"/>
    <w:rsid w:val="0023458B"/>
    <w:rsid w:val="002346C9"/>
    <w:rsid w:val="0023482C"/>
    <w:rsid w:val="002352A8"/>
    <w:rsid w:val="00237675"/>
    <w:rsid w:val="00237D4A"/>
    <w:rsid w:val="002414A0"/>
    <w:rsid w:val="00241EED"/>
    <w:rsid w:val="00241F06"/>
    <w:rsid w:val="00243817"/>
    <w:rsid w:val="0024425A"/>
    <w:rsid w:val="00245114"/>
    <w:rsid w:val="00245AB9"/>
    <w:rsid w:val="0024655B"/>
    <w:rsid w:val="002469C9"/>
    <w:rsid w:val="00247D15"/>
    <w:rsid w:val="00247FB7"/>
    <w:rsid w:val="00250672"/>
    <w:rsid w:val="002506E4"/>
    <w:rsid w:val="00250DCF"/>
    <w:rsid w:val="002518E5"/>
    <w:rsid w:val="00251C0C"/>
    <w:rsid w:val="00251F32"/>
    <w:rsid w:val="00251F62"/>
    <w:rsid w:val="00252CBC"/>
    <w:rsid w:val="002539A6"/>
    <w:rsid w:val="00254F22"/>
    <w:rsid w:val="00255343"/>
    <w:rsid w:val="002558E4"/>
    <w:rsid w:val="0025620D"/>
    <w:rsid w:val="002608B2"/>
    <w:rsid w:val="00261F95"/>
    <w:rsid w:val="00262DF0"/>
    <w:rsid w:val="00263CC7"/>
    <w:rsid w:val="00264504"/>
    <w:rsid w:val="0026458C"/>
    <w:rsid w:val="00264A07"/>
    <w:rsid w:val="00266371"/>
    <w:rsid w:val="002669CC"/>
    <w:rsid w:val="00266DB1"/>
    <w:rsid w:val="00266E88"/>
    <w:rsid w:val="002672EC"/>
    <w:rsid w:val="0026784C"/>
    <w:rsid w:val="0026798C"/>
    <w:rsid w:val="00267EC7"/>
    <w:rsid w:val="00270A9F"/>
    <w:rsid w:val="002713F5"/>
    <w:rsid w:val="00271F33"/>
    <w:rsid w:val="00272490"/>
    <w:rsid w:val="0027257B"/>
    <w:rsid w:val="00272A02"/>
    <w:rsid w:val="00272B59"/>
    <w:rsid w:val="00272F86"/>
    <w:rsid w:val="00273061"/>
    <w:rsid w:val="00273287"/>
    <w:rsid w:val="00273580"/>
    <w:rsid w:val="0027379B"/>
    <w:rsid w:val="00273A96"/>
    <w:rsid w:val="00273E0F"/>
    <w:rsid w:val="00274007"/>
    <w:rsid w:val="00274AFE"/>
    <w:rsid w:val="00274EAE"/>
    <w:rsid w:val="0027613D"/>
    <w:rsid w:val="0027728F"/>
    <w:rsid w:val="002803B0"/>
    <w:rsid w:val="00282DB6"/>
    <w:rsid w:val="002831E8"/>
    <w:rsid w:val="00283A39"/>
    <w:rsid w:val="00284065"/>
    <w:rsid w:val="00284AC6"/>
    <w:rsid w:val="00285CC0"/>
    <w:rsid w:val="002911DB"/>
    <w:rsid w:val="00291686"/>
    <w:rsid w:val="00291F63"/>
    <w:rsid w:val="002947EF"/>
    <w:rsid w:val="00294846"/>
    <w:rsid w:val="0029575D"/>
    <w:rsid w:val="00296018"/>
    <w:rsid w:val="00296513"/>
    <w:rsid w:val="0029684F"/>
    <w:rsid w:val="002968FA"/>
    <w:rsid w:val="00296BBB"/>
    <w:rsid w:val="00296E5D"/>
    <w:rsid w:val="002A0033"/>
    <w:rsid w:val="002A00B1"/>
    <w:rsid w:val="002A03EE"/>
    <w:rsid w:val="002A0962"/>
    <w:rsid w:val="002A0BE9"/>
    <w:rsid w:val="002A0D5F"/>
    <w:rsid w:val="002A0EEF"/>
    <w:rsid w:val="002A1B61"/>
    <w:rsid w:val="002A2685"/>
    <w:rsid w:val="002A2835"/>
    <w:rsid w:val="002A3533"/>
    <w:rsid w:val="002A36FB"/>
    <w:rsid w:val="002A4028"/>
    <w:rsid w:val="002A49B6"/>
    <w:rsid w:val="002A4D9B"/>
    <w:rsid w:val="002A5F16"/>
    <w:rsid w:val="002A6711"/>
    <w:rsid w:val="002A748D"/>
    <w:rsid w:val="002A7E7C"/>
    <w:rsid w:val="002B1701"/>
    <w:rsid w:val="002B17F0"/>
    <w:rsid w:val="002B250D"/>
    <w:rsid w:val="002B4783"/>
    <w:rsid w:val="002B4DE1"/>
    <w:rsid w:val="002B4F53"/>
    <w:rsid w:val="002B6126"/>
    <w:rsid w:val="002B6750"/>
    <w:rsid w:val="002B6A2A"/>
    <w:rsid w:val="002B7536"/>
    <w:rsid w:val="002B7682"/>
    <w:rsid w:val="002B795B"/>
    <w:rsid w:val="002B7B0E"/>
    <w:rsid w:val="002C07D7"/>
    <w:rsid w:val="002C0833"/>
    <w:rsid w:val="002C0D4B"/>
    <w:rsid w:val="002C3037"/>
    <w:rsid w:val="002C311D"/>
    <w:rsid w:val="002C3E60"/>
    <w:rsid w:val="002C53DA"/>
    <w:rsid w:val="002C56FE"/>
    <w:rsid w:val="002C5D82"/>
    <w:rsid w:val="002C5EBB"/>
    <w:rsid w:val="002C5FF9"/>
    <w:rsid w:val="002C6F09"/>
    <w:rsid w:val="002C7BFF"/>
    <w:rsid w:val="002C7DD5"/>
    <w:rsid w:val="002D055E"/>
    <w:rsid w:val="002D1937"/>
    <w:rsid w:val="002D1C11"/>
    <w:rsid w:val="002D2049"/>
    <w:rsid w:val="002D22E1"/>
    <w:rsid w:val="002D23BF"/>
    <w:rsid w:val="002D3205"/>
    <w:rsid w:val="002D38B1"/>
    <w:rsid w:val="002D47CE"/>
    <w:rsid w:val="002D6DEE"/>
    <w:rsid w:val="002E2C2C"/>
    <w:rsid w:val="002E304A"/>
    <w:rsid w:val="002E4663"/>
    <w:rsid w:val="002E48E7"/>
    <w:rsid w:val="002E51D1"/>
    <w:rsid w:val="002E76C7"/>
    <w:rsid w:val="002E7CBA"/>
    <w:rsid w:val="002F1C6C"/>
    <w:rsid w:val="002F1F09"/>
    <w:rsid w:val="002F20B3"/>
    <w:rsid w:val="002F23B3"/>
    <w:rsid w:val="002F246B"/>
    <w:rsid w:val="002F2A27"/>
    <w:rsid w:val="002F428F"/>
    <w:rsid w:val="002F57EF"/>
    <w:rsid w:val="002F700A"/>
    <w:rsid w:val="002F77AA"/>
    <w:rsid w:val="002F7E95"/>
    <w:rsid w:val="0030000D"/>
    <w:rsid w:val="00300E93"/>
    <w:rsid w:val="003017B9"/>
    <w:rsid w:val="00301A79"/>
    <w:rsid w:val="00302A20"/>
    <w:rsid w:val="00302ACC"/>
    <w:rsid w:val="00302BF6"/>
    <w:rsid w:val="00303B04"/>
    <w:rsid w:val="00304A17"/>
    <w:rsid w:val="00306E72"/>
    <w:rsid w:val="00306FF5"/>
    <w:rsid w:val="003108FA"/>
    <w:rsid w:val="00311AB8"/>
    <w:rsid w:val="00312331"/>
    <w:rsid w:val="00312397"/>
    <w:rsid w:val="0031534C"/>
    <w:rsid w:val="0031609E"/>
    <w:rsid w:val="0031631B"/>
    <w:rsid w:val="0031645F"/>
    <w:rsid w:val="00317268"/>
    <w:rsid w:val="003172ED"/>
    <w:rsid w:val="00320380"/>
    <w:rsid w:val="0032047A"/>
    <w:rsid w:val="00320CE0"/>
    <w:rsid w:val="003228AA"/>
    <w:rsid w:val="00322DB2"/>
    <w:rsid w:val="00322F9C"/>
    <w:rsid w:val="00324284"/>
    <w:rsid w:val="00325776"/>
    <w:rsid w:val="00325C29"/>
    <w:rsid w:val="00330223"/>
    <w:rsid w:val="00330A0B"/>
    <w:rsid w:val="00330CD9"/>
    <w:rsid w:val="00332751"/>
    <w:rsid w:val="00332DE1"/>
    <w:rsid w:val="00332EAE"/>
    <w:rsid w:val="0033389E"/>
    <w:rsid w:val="003346A0"/>
    <w:rsid w:val="00334CC0"/>
    <w:rsid w:val="00335C18"/>
    <w:rsid w:val="0033659C"/>
    <w:rsid w:val="00336C62"/>
    <w:rsid w:val="0033706E"/>
    <w:rsid w:val="00337686"/>
    <w:rsid w:val="00337B32"/>
    <w:rsid w:val="003405CA"/>
    <w:rsid w:val="0034112C"/>
    <w:rsid w:val="00342056"/>
    <w:rsid w:val="0034270A"/>
    <w:rsid w:val="00342ADB"/>
    <w:rsid w:val="00343FEB"/>
    <w:rsid w:val="00344F0E"/>
    <w:rsid w:val="00344F45"/>
    <w:rsid w:val="0034539C"/>
    <w:rsid w:val="00345663"/>
    <w:rsid w:val="003465C1"/>
    <w:rsid w:val="00346F7D"/>
    <w:rsid w:val="00347CFB"/>
    <w:rsid w:val="003508D0"/>
    <w:rsid w:val="0035101F"/>
    <w:rsid w:val="00351167"/>
    <w:rsid w:val="00351359"/>
    <w:rsid w:val="00352441"/>
    <w:rsid w:val="003527AB"/>
    <w:rsid w:val="003528D0"/>
    <w:rsid w:val="0035325B"/>
    <w:rsid w:val="00353602"/>
    <w:rsid w:val="00356C98"/>
    <w:rsid w:val="0035731E"/>
    <w:rsid w:val="00357F84"/>
    <w:rsid w:val="00357FAD"/>
    <w:rsid w:val="00360997"/>
    <w:rsid w:val="0036182D"/>
    <w:rsid w:val="003629A3"/>
    <w:rsid w:val="0036353C"/>
    <w:rsid w:val="0036366F"/>
    <w:rsid w:val="003647A8"/>
    <w:rsid w:val="00364C1E"/>
    <w:rsid w:val="00365280"/>
    <w:rsid w:val="0036653F"/>
    <w:rsid w:val="00366661"/>
    <w:rsid w:val="003667EF"/>
    <w:rsid w:val="00367595"/>
    <w:rsid w:val="00370337"/>
    <w:rsid w:val="003706C7"/>
    <w:rsid w:val="00370878"/>
    <w:rsid w:val="00371178"/>
    <w:rsid w:val="00371693"/>
    <w:rsid w:val="00371936"/>
    <w:rsid w:val="00371D60"/>
    <w:rsid w:val="0037220A"/>
    <w:rsid w:val="003724AF"/>
    <w:rsid w:val="00372E72"/>
    <w:rsid w:val="0037315C"/>
    <w:rsid w:val="003733E6"/>
    <w:rsid w:val="00374714"/>
    <w:rsid w:val="003752AB"/>
    <w:rsid w:val="00375CE7"/>
    <w:rsid w:val="003778F5"/>
    <w:rsid w:val="00380268"/>
    <w:rsid w:val="0038061E"/>
    <w:rsid w:val="00380827"/>
    <w:rsid w:val="003822F0"/>
    <w:rsid w:val="00382300"/>
    <w:rsid w:val="00383C13"/>
    <w:rsid w:val="00384DB7"/>
    <w:rsid w:val="003856D6"/>
    <w:rsid w:val="00385980"/>
    <w:rsid w:val="00385B8F"/>
    <w:rsid w:val="0038734C"/>
    <w:rsid w:val="00387828"/>
    <w:rsid w:val="00387F5A"/>
    <w:rsid w:val="00390366"/>
    <w:rsid w:val="00390CC8"/>
    <w:rsid w:val="0039122B"/>
    <w:rsid w:val="00391E73"/>
    <w:rsid w:val="00392757"/>
    <w:rsid w:val="003962C8"/>
    <w:rsid w:val="003971EB"/>
    <w:rsid w:val="0039755C"/>
    <w:rsid w:val="00397E23"/>
    <w:rsid w:val="003A0135"/>
    <w:rsid w:val="003A0679"/>
    <w:rsid w:val="003A2EFE"/>
    <w:rsid w:val="003A4276"/>
    <w:rsid w:val="003A4686"/>
    <w:rsid w:val="003A46E2"/>
    <w:rsid w:val="003A4829"/>
    <w:rsid w:val="003A55C6"/>
    <w:rsid w:val="003A708B"/>
    <w:rsid w:val="003A73A0"/>
    <w:rsid w:val="003A7735"/>
    <w:rsid w:val="003A7824"/>
    <w:rsid w:val="003B31A6"/>
    <w:rsid w:val="003B3386"/>
    <w:rsid w:val="003B4971"/>
    <w:rsid w:val="003B5891"/>
    <w:rsid w:val="003B5928"/>
    <w:rsid w:val="003B5FA5"/>
    <w:rsid w:val="003B6910"/>
    <w:rsid w:val="003B6B22"/>
    <w:rsid w:val="003B6B48"/>
    <w:rsid w:val="003B6E8B"/>
    <w:rsid w:val="003B7B4D"/>
    <w:rsid w:val="003C01B0"/>
    <w:rsid w:val="003C02E6"/>
    <w:rsid w:val="003C0A59"/>
    <w:rsid w:val="003C20DC"/>
    <w:rsid w:val="003C225C"/>
    <w:rsid w:val="003C2412"/>
    <w:rsid w:val="003C4674"/>
    <w:rsid w:val="003C5FC7"/>
    <w:rsid w:val="003C6E8B"/>
    <w:rsid w:val="003C6EA5"/>
    <w:rsid w:val="003D137F"/>
    <w:rsid w:val="003D144C"/>
    <w:rsid w:val="003D26E2"/>
    <w:rsid w:val="003D3575"/>
    <w:rsid w:val="003D35F3"/>
    <w:rsid w:val="003D3A77"/>
    <w:rsid w:val="003D4249"/>
    <w:rsid w:val="003D516E"/>
    <w:rsid w:val="003D53A6"/>
    <w:rsid w:val="003D63FE"/>
    <w:rsid w:val="003E0538"/>
    <w:rsid w:val="003E08F5"/>
    <w:rsid w:val="003E248F"/>
    <w:rsid w:val="003E28E0"/>
    <w:rsid w:val="003E2EF6"/>
    <w:rsid w:val="003E3176"/>
    <w:rsid w:val="003E319D"/>
    <w:rsid w:val="003E4791"/>
    <w:rsid w:val="003E5376"/>
    <w:rsid w:val="003E53D7"/>
    <w:rsid w:val="003E5949"/>
    <w:rsid w:val="003E5FED"/>
    <w:rsid w:val="003E6BA9"/>
    <w:rsid w:val="003E744A"/>
    <w:rsid w:val="003E7833"/>
    <w:rsid w:val="003E7C17"/>
    <w:rsid w:val="003F0758"/>
    <w:rsid w:val="003F0A58"/>
    <w:rsid w:val="003F15EA"/>
    <w:rsid w:val="003F2D5E"/>
    <w:rsid w:val="003F3838"/>
    <w:rsid w:val="003F3D61"/>
    <w:rsid w:val="003F3F51"/>
    <w:rsid w:val="003F451E"/>
    <w:rsid w:val="003F56B6"/>
    <w:rsid w:val="003F5774"/>
    <w:rsid w:val="003F6315"/>
    <w:rsid w:val="003F6A33"/>
    <w:rsid w:val="003F73C2"/>
    <w:rsid w:val="003F791E"/>
    <w:rsid w:val="003F7E06"/>
    <w:rsid w:val="00400175"/>
    <w:rsid w:val="0040116B"/>
    <w:rsid w:val="004012E1"/>
    <w:rsid w:val="0040158A"/>
    <w:rsid w:val="00401D05"/>
    <w:rsid w:val="004029D7"/>
    <w:rsid w:val="0040308C"/>
    <w:rsid w:val="004047BA"/>
    <w:rsid w:val="00404F39"/>
    <w:rsid w:val="00405171"/>
    <w:rsid w:val="0040686A"/>
    <w:rsid w:val="00406ABD"/>
    <w:rsid w:val="00410B19"/>
    <w:rsid w:val="004113A8"/>
    <w:rsid w:val="00411E7D"/>
    <w:rsid w:val="004123D3"/>
    <w:rsid w:val="00412655"/>
    <w:rsid w:val="00412E34"/>
    <w:rsid w:val="004130C6"/>
    <w:rsid w:val="00413744"/>
    <w:rsid w:val="00413DD8"/>
    <w:rsid w:val="004141EA"/>
    <w:rsid w:val="00415746"/>
    <w:rsid w:val="00415FD2"/>
    <w:rsid w:val="004169BB"/>
    <w:rsid w:val="0041745A"/>
    <w:rsid w:val="004179BA"/>
    <w:rsid w:val="00420678"/>
    <w:rsid w:val="00421B6D"/>
    <w:rsid w:val="00422353"/>
    <w:rsid w:val="004228D6"/>
    <w:rsid w:val="00422904"/>
    <w:rsid w:val="00422F15"/>
    <w:rsid w:val="004239F5"/>
    <w:rsid w:val="00423B24"/>
    <w:rsid w:val="00424573"/>
    <w:rsid w:val="0042587F"/>
    <w:rsid w:val="00426AC8"/>
    <w:rsid w:val="00426C1D"/>
    <w:rsid w:val="00430C7A"/>
    <w:rsid w:val="00430D49"/>
    <w:rsid w:val="00432121"/>
    <w:rsid w:val="00432235"/>
    <w:rsid w:val="00432B9B"/>
    <w:rsid w:val="00433828"/>
    <w:rsid w:val="004357F5"/>
    <w:rsid w:val="00436A66"/>
    <w:rsid w:val="0043724B"/>
    <w:rsid w:val="0044155E"/>
    <w:rsid w:val="0044164F"/>
    <w:rsid w:val="00441E79"/>
    <w:rsid w:val="00443DF9"/>
    <w:rsid w:val="0044446B"/>
    <w:rsid w:val="004449A1"/>
    <w:rsid w:val="00444B3F"/>
    <w:rsid w:val="00444DBA"/>
    <w:rsid w:val="00445174"/>
    <w:rsid w:val="004455C0"/>
    <w:rsid w:val="00445A81"/>
    <w:rsid w:val="00445E76"/>
    <w:rsid w:val="00445E9B"/>
    <w:rsid w:val="00447513"/>
    <w:rsid w:val="004510B7"/>
    <w:rsid w:val="0045190F"/>
    <w:rsid w:val="004530A8"/>
    <w:rsid w:val="0045386D"/>
    <w:rsid w:val="00453DD1"/>
    <w:rsid w:val="00454089"/>
    <w:rsid w:val="0045415B"/>
    <w:rsid w:val="004546EB"/>
    <w:rsid w:val="004547EA"/>
    <w:rsid w:val="004558B9"/>
    <w:rsid w:val="00456C29"/>
    <w:rsid w:val="00456E59"/>
    <w:rsid w:val="00456E98"/>
    <w:rsid w:val="00460A1E"/>
    <w:rsid w:val="00460C53"/>
    <w:rsid w:val="00461054"/>
    <w:rsid w:val="00461874"/>
    <w:rsid w:val="00461EFB"/>
    <w:rsid w:val="00462E82"/>
    <w:rsid w:val="00463557"/>
    <w:rsid w:val="00464995"/>
    <w:rsid w:val="004653BF"/>
    <w:rsid w:val="00465D50"/>
    <w:rsid w:val="00467008"/>
    <w:rsid w:val="00467ECB"/>
    <w:rsid w:val="00470AEA"/>
    <w:rsid w:val="00470B94"/>
    <w:rsid w:val="004720C1"/>
    <w:rsid w:val="00472ED6"/>
    <w:rsid w:val="0047360A"/>
    <w:rsid w:val="00474628"/>
    <w:rsid w:val="00475ED6"/>
    <w:rsid w:val="00475F14"/>
    <w:rsid w:val="00476D74"/>
    <w:rsid w:val="00477146"/>
    <w:rsid w:val="00477A14"/>
    <w:rsid w:val="00477B18"/>
    <w:rsid w:val="00477B9C"/>
    <w:rsid w:val="00480145"/>
    <w:rsid w:val="004806FC"/>
    <w:rsid w:val="00481209"/>
    <w:rsid w:val="004817CD"/>
    <w:rsid w:val="004820FF"/>
    <w:rsid w:val="00482833"/>
    <w:rsid w:val="00482D98"/>
    <w:rsid w:val="00484F0F"/>
    <w:rsid w:val="00484FDE"/>
    <w:rsid w:val="00485A95"/>
    <w:rsid w:val="004865FB"/>
    <w:rsid w:val="00486F09"/>
    <w:rsid w:val="00487B38"/>
    <w:rsid w:val="00487C98"/>
    <w:rsid w:val="00487D04"/>
    <w:rsid w:val="0049065B"/>
    <w:rsid w:val="00490908"/>
    <w:rsid w:val="00490E55"/>
    <w:rsid w:val="00492693"/>
    <w:rsid w:val="00492825"/>
    <w:rsid w:val="00492864"/>
    <w:rsid w:val="0049374E"/>
    <w:rsid w:val="00494624"/>
    <w:rsid w:val="00494C38"/>
    <w:rsid w:val="00495842"/>
    <w:rsid w:val="004A10E4"/>
    <w:rsid w:val="004A11D4"/>
    <w:rsid w:val="004A40F0"/>
    <w:rsid w:val="004A4DD1"/>
    <w:rsid w:val="004A5751"/>
    <w:rsid w:val="004A5E97"/>
    <w:rsid w:val="004A6474"/>
    <w:rsid w:val="004B1ACC"/>
    <w:rsid w:val="004B20C4"/>
    <w:rsid w:val="004B21D1"/>
    <w:rsid w:val="004B271E"/>
    <w:rsid w:val="004B338E"/>
    <w:rsid w:val="004B33D7"/>
    <w:rsid w:val="004B392F"/>
    <w:rsid w:val="004B3AE0"/>
    <w:rsid w:val="004B5324"/>
    <w:rsid w:val="004B5D26"/>
    <w:rsid w:val="004B60B0"/>
    <w:rsid w:val="004B6FD9"/>
    <w:rsid w:val="004B7AE3"/>
    <w:rsid w:val="004C269F"/>
    <w:rsid w:val="004C26E6"/>
    <w:rsid w:val="004C2F25"/>
    <w:rsid w:val="004C3063"/>
    <w:rsid w:val="004C398B"/>
    <w:rsid w:val="004C3DF3"/>
    <w:rsid w:val="004C4F74"/>
    <w:rsid w:val="004C54B9"/>
    <w:rsid w:val="004C5DCB"/>
    <w:rsid w:val="004C6098"/>
    <w:rsid w:val="004C706C"/>
    <w:rsid w:val="004C73D6"/>
    <w:rsid w:val="004C7435"/>
    <w:rsid w:val="004D1439"/>
    <w:rsid w:val="004D21A2"/>
    <w:rsid w:val="004D2F0A"/>
    <w:rsid w:val="004D535A"/>
    <w:rsid w:val="004D5AE7"/>
    <w:rsid w:val="004D5BAD"/>
    <w:rsid w:val="004D63D8"/>
    <w:rsid w:val="004D703A"/>
    <w:rsid w:val="004D78CA"/>
    <w:rsid w:val="004D7CEB"/>
    <w:rsid w:val="004E2A85"/>
    <w:rsid w:val="004E363F"/>
    <w:rsid w:val="004E36D3"/>
    <w:rsid w:val="004E3749"/>
    <w:rsid w:val="004E3A7E"/>
    <w:rsid w:val="004E467A"/>
    <w:rsid w:val="004E4F26"/>
    <w:rsid w:val="004E5479"/>
    <w:rsid w:val="004E5A09"/>
    <w:rsid w:val="004E5A21"/>
    <w:rsid w:val="004E5E88"/>
    <w:rsid w:val="004E6309"/>
    <w:rsid w:val="004E7952"/>
    <w:rsid w:val="004F0E34"/>
    <w:rsid w:val="004F0E43"/>
    <w:rsid w:val="004F30CC"/>
    <w:rsid w:val="004F55E4"/>
    <w:rsid w:val="004F5F0C"/>
    <w:rsid w:val="004F6972"/>
    <w:rsid w:val="004F71F2"/>
    <w:rsid w:val="004F727F"/>
    <w:rsid w:val="004F72AF"/>
    <w:rsid w:val="004F7719"/>
    <w:rsid w:val="005001B0"/>
    <w:rsid w:val="00500C6B"/>
    <w:rsid w:val="005022E7"/>
    <w:rsid w:val="00503815"/>
    <w:rsid w:val="00503B81"/>
    <w:rsid w:val="00504565"/>
    <w:rsid w:val="00505041"/>
    <w:rsid w:val="00510136"/>
    <w:rsid w:val="00510E5E"/>
    <w:rsid w:val="00512087"/>
    <w:rsid w:val="005120E9"/>
    <w:rsid w:val="00512F3C"/>
    <w:rsid w:val="00513AEE"/>
    <w:rsid w:val="00514088"/>
    <w:rsid w:val="00514A11"/>
    <w:rsid w:val="005167BA"/>
    <w:rsid w:val="00517A61"/>
    <w:rsid w:val="00520614"/>
    <w:rsid w:val="00520714"/>
    <w:rsid w:val="00521246"/>
    <w:rsid w:val="00521A02"/>
    <w:rsid w:val="00521BC7"/>
    <w:rsid w:val="00523367"/>
    <w:rsid w:val="00524AE1"/>
    <w:rsid w:val="0052530E"/>
    <w:rsid w:val="005259CD"/>
    <w:rsid w:val="00525A6F"/>
    <w:rsid w:val="00526CA1"/>
    <w:rsid w:val="00526D24"/>
    <w:rsid w:val="00527067"/>
    <w:rsid w:val="00527337"/>
    <w:rsid w:val="00527907"/>
    <w:rsid w:val="00530BE7"/>
    <w:rsid w:val="00530FF8"/>
    <w:rsid w:val="00531DD8"/>
    <w:rsid w:val="00532067"/>
    <w:rsid w:val="00532B27"/>
    <w:rsid w:val="005335B1"/>
    <w:rsid w:val="00534537"/>
    <w:rsid w:val="00534D05"/>
    <w:rsid w:val="00534D57"/>
    <w:rsid w:val="00535DBB"/>
    <w:rsid w:val="00536A0A"/>
    <w:rsid w:val="00540325"/>
    <w:rsid w:val="00540432"/>
    <w:rsid w:val="00540D7C"/>
    <w:rsid w:val="00542119"/>
    <w:rsid w:val="0054343A"/>
    <w:rsid w:val="00543E3B"/>
    <w:rsid w:val="005456DE"/>
    <w:rsid w:val="00545D01"/>
    <w:rsid w:val="005464BE"/>
    <w:rsid w:val="00546AEC"/>
    <w:rsid w:val="0054736F"/>
    <w:rsid w:val="00547B35"/>
    <w:rsid w:val="00552237"/>
    <w:rsid w:val="00552238"/>
    <w:rsid w:val="005526CD"/>
    <w:rsid w:val="00553CBE"/>
    <w:rsid w:val="005543FB"/>
    <w:rsid w:val="005544BA"/>
    <w:rsid w:val="005559B5"/>
    <w:rsid w:val="00556615"/>
    <w:rsid w:val="005572B7"/>
    <w:rsid w:val="005604BA"/>
    <w:rsid w:val="00560A97"/>
    <w:rsid w:val="00560FE0"/>
    <w:rsid w:val="005613A0"/>
    <w:rsid w:val="0056177F"/>
    <w:rsid w:val="00562AF3"/>
    <w:rsid w:val="00562D27"/>
    <w:rsid w:val="00562EDC"/>
    <w:rsid w:val="0056501F"/>
    <w:rsid w:val="00565A5E"/>
    <w:rsid w:val="00565CAB"/>
    <w:rsid w:val="00565EFE"/>
    <w:rsid w:val="00565F2B"/>
    <w:rsid w:val="00566B18"/>
    <w:rsid w:val="00567616"/>
    <w:rsid w:val="00567D7F"/>
    <w:rsid w:val="005729A2"/>
    <w:rsid w:val="00572FE0"/>
    <w:rsid w:val="00574575"/>
    <w:rsid w:val="00577D43"/>
    <w:rsid w:val="00580329"/>
    <w:rsid w:val="005815A4"/>
    <w:rsid w:val="00581A90"/>
    <w:rsid w:val="0058269B"/>
    <w:rsid w:val="00582E2F"/>
    <w:rsid w:val="0058318D"/>
    <w:rsid w:val="00583D26"/>
    <w:rsid w:val="00584385"/>
    <w:rsid w:val="0058573F"/>
    <w:rsid w:val="00586C72"/>
    <w:rsid w:val="0058763F"/>
    <w:rsid w:val="0059014E"/>
    <w:rsid w:val="005904E9"/>
    <w:rsid w:val="005906F2"/>
    <w:rsid w:val="00590B88"/>
    <w:rsid w:val="00592107"/>
    <w:rsid w:val="0059216A"/>
    <w:rsid w:val="0059327E"/>
    <w:rsid w:val="00594B1B"/>
    <w:rsid w:val="00595179"/>
    <w:rsid w:val="00595771"/>
    <w:rsid w:val="00595837"/>
    <w:rsid w:val="00596196"/>
    <w:rsid w:val="005961A2"/>
    <w:rsid w:val="005965E9"/>
    <w:rsid w:val="00596667"/>
    <w:rsid w:val="005A012F"/>
    <w:rsid w:val="005A07ED"/>
    <w:rsid w:val="005A0E29"/>
    <w:rsid w:val="005A10E5"/>
    <w:rsid w:val="005A2991"/>
    <w:rsid w:val="005A3490"/>
    <w:rsid w:val="005A3632"/>
    <w:rsid w:val="005A4997"/>
    <w:rsid w:val="005A5221"/>
    <w:rsid w:val="005A6247"/>
    <w:rsid w:val="005A7456"/>
    <w:rsid w:val="005A78FD"/>
    <w:rsid w:val="005B1385"/>
    <w:rsid w:val="005B1929"/>
    <w:rsid w:val="005B256A"/>
    <w:rsid w:val="005B2623"/>
    <w:rsid w:val="005B4413"/>
    <w:rsid w:val="005B4BC5"/>
    <w:rsid w:val="005B4D6D"/>
    <w:rsid w:val="005B564D"/>
    <w:rsid w:val="005B5A65"/>
    <w:rsid w:val="005B605E"/>
    <w:rsid w:val="005B6437"/>
    <w:rsid w:val="005B6B15"/>
    <w:rsid w:val="005B7185"/>
    <w:rsid w:val="005B7661"/>
    <w:rsid w:val="005B7B78"/>
    <w:rsid w:val="005C0148"/>
    <w:rsid w:val="005C1A71"/>
    <w:rsid w:val="005C1E68"/>
    <w:rsid w:val="005C26C7"/>
    <w:rsid w:val="005C294E"/>
    <w:rsid w:val="005C4420"/>
    <w:rsid w:val="005C650F"/>
    <w:rsid w:val="005C6659"/>
    <w:rsid w:val="005C699A"/>
    <w:rsid w:val="005C6B01"/>
    <w:rsid w:val="005C7D6E"/>
    <w:rsid w:val="005D0124"/>
    <w:rsid w:val="005D1C3B"/>
    <w:rsid w:val="005D2E93"/>
    <w:rsid w:val="005D3C34"/>
    <w:rsid w:val="005D4101"/>
    <w:rsid w:val="005D454B"/>
    <w:rsid w:val="005D49A2"/>
    <w:rsid w:val="005D4BF2"/>
    <w:rsid w:val="005D53D0"/>
    <w:rsid w:val="005D5B9A"/>
    <w:rsid w:val="005D611A"/>
    <w:rsid w:val="005D6CD1"/>
    <w:rsid w:val="005D721F"/>
    <w:rsid w:val="005D7690"/>
    <w:rsid w:val="005D76D2"/>
    <w:rsid w:val="005D7BE5"/>
    <w:rsid w:val="005E1766"/>
    <w:rsid w:val="005E1867"/>
    <w:rsid w:val="005E1B2B"/>
    <w:rsid w:val="005E1F10"/>
    <w:rsid w:val="005E2879"/>
    <w:rsid w:val="005E3107"/>
    <w:rsid w:val="005E33A9"/>
    <w:rsid w:val="005E3762"/>
    <w:rsid w:val="005E3D3E"/>
    <w:rsid w:val="005E456C"/>
    <w:rsid w:val="005E474A"/>
    <w:rsid w:val="005E4939"/>
    <w:rsid w:val="005E4D61"/>
    <w:rsid w:val="005E6CAA"/>
    <w:rsid w:val="005E7541"/>
    <w:rsid w:val="005F0B8C"/>
    <w:rsid w:val="005F1695"/>
    <w:rsid w:val="005F1A13"/>
    <w:rsid w:val="005F1DCE"/>
    <w:rsid w:val="005F1DF1"/>
    <w:rsid w:val="005F4CF0"/>
    <w:rsid w:val="005F615D"/>
    <w:rsid w:val="005F780B"/>
    <w:rsid w:val="005F794B"/>
    <w:rsid w:val="005F7C17"/>
    <w:rsid w:val="006034EB"/>
    <w:rsid w:val="00603F3E"/>
    <w:rsid w:val="00605193"/>
    <w:rsid w:val="006105DB"/>
    <w:rsid w:val="0061194F"/>
    <w:rsid w:val="00611FBA"/>
    <w:rsid w:val="006127A7"/>
    <w:rsid w:val="00612871"/>
    <w:rsid w:val="00613A5C"/>
    <w:rsid w:val="0061407C"/>
    <w:rsid w:val="00614318"/>
    <w:rsid w:val="00614472"/>
    <w:rsid w:val="00614CA9"/>
    <w:rsid w:val="00615080"/>
    <w:rsid w:val="006154B1"/>
    <w:rsid w:val="006167DA"/>
    <w:rsid w:val="00617798"/>
    <w:rsid w:val="00617A9C"/>
    <w:rsid w:val="006213C3"/>
    <w:rsid w:val="00621883"/>
    <w:rsid w:val="00622079"/>
    <w:rsid w:val="00622908"/>
    <w:rsid w:val="00622F39"/>
    <w:rsid w:val="006231A4"/>
    <w:rsid w:val="006242C8"/>
    <w:rsid w:val="00624781"/>
    <w:rsid w:val="00624CA4"/>
    <w:rsid w:val="0062594A"/>
    <w:rsid w:val="00625BD6"/>
    <w:rsid w:val="00626A40"/>
    <w:rsid w:val="0062764F"/>
    <w:rsid w:val="00627AC0"/>
    <w:rsid w:val="006306D7"/>
    <w:rsid w:val="00630CC7"/>
    <w:rsid w:val="0063114A"/>
    <w:rsid w:val="00631424"/>
    <w:rsid w:val="00631A83"/>
    <w:rsid w:val="00631DAD"/>
    <w:rsid w:val="00631E6D"/>
    <w:rsid w:val="00632427"/>
    <w:rsid w:val="00632A8E"/>
    <w:rsid w:val="00633A97"/>
    <w:rsid w:val="0063429F"/>
    <w:rsid w:val="0063449E"/>
    <w:rsid w:val="00634EA8"/>
    <w:rsid w:val="006357DD"/>
    <w:rsid w:val="00636BF1"/>
    <w:rsid w:val="00636DE3"/>
    <w:rsid w:val="00637C33"/>
    <w:rsid w:val="00640188"/>
    <w:rsid w:val="006402D9"/>
    <w:rsid w:val="006410BC"/>
    <w:rsid w:val="0064114E"/>
    <w:rsid w:val="0064138A"/>
    <w:rsid w:val="00641F00"/>
    <w:rsid w:val="00642BDC"/>
    <w:rsid w:val="00642BE4"/>
    <w:rsid w:val="006431E0"/>
    <w:rsid w:val="00643697"/>
    <w:rsid w:val="00644F2B"/>
    <w:rsid w:val="00645AC1"/>
    <w:rsid w:val="00645FAF"/>
    <w:rsid w:val="00646925"/>
    <w:rsid w:val="006471F1"/>
    <w:rsid w:val="00650E37"/>
    <w:rsid w:val="00652495"/>
    <w:rsid w:val="00652553"/>
    <w:rsid w:val="006525E2"/>
    <w:rsid w:val="0065519E"/>
    <w:rsid w:val="00656874"/>
    <w:rsid w:val="00657007"/>
    <w:rsid w:val="00657B8E"/>
    <w:rsid w:val="006606CC"/>
    <w:rsid w:val="00660C73"/>
    <w:rsid w:val="0066203F"/>
    <w:rsid w:val="0066206A"/>
    <w:rsid w:val="00662E7C"/>
    <w:rsid w:val="006641FC"/>
    <w:rsid w:val="00664737"/>
    <w:rsid w:val="00664A5E"/>
    <w:rsid w:val="0066508A"/>
    <w:rsid w:val="00665829"/>
    <w:rsid w:val="00665C50"/>
    <w:rsid w:val="0066681E"/>
    <w:rsid w:val="00667E64"/>
    <w:rsid w:val="00670858"/>
    <w:rsid w:val="0067088D"/>
    <w:rsid w:val="0067097D"/>
    <w:rsid w:val="00671CE4"/>
    <w:rsid w:val="00672573"/>
    <w:rsid w:val="00673D99"/>
    <w:rsid w:val="00674517"/>
    <w:rsid w:val="006749BF"/>
    <w:rsid w:val="00674A53"/>
    <w:rsid w:val="00675161"/>
    <w:rsid w:val="006764E5"/>
    <w:rsid w:val="00676771"/>
    <w:rsid w:val="006767B4"/>
    <w:rsid w:val="00676E79"/>
    <w:rsid w:val="00677A6E"/>
    <w:rsid w:val="00680220"/>
    <w:rsid w:val="006808CB"/>
    <w:rsid w:val="006809B2"/>
    <w:rsid w:val="00680F6E"/>
    <w:rsid w:val="00680FE1"/>
    <w:rsid w:val="00681735"/>
    <w:rsid w:val="0068220B"/>
    <w:rsid w:val="006827E9"/>
    <w:rsid w:val="00683632"/>
    <w:rsid w:val="006846F9"/>
    <w:rsid w:val="00684B5C"/>
    <w:rsid w:val="00685AFB"/>
    <w:rsid w:val="00685B80"/>
    <w:rsid w:val="00687CA5"/>
    <w:rsid w:val="00687DBF"/>
    <w:rsid w:val="0069114B"/>
    <w:rsid w:val="00691A31"/>
    <w:rsid w:val="00691CD1"/>
    <w:rsid w:val="00692587"/>
    <w:rsid w:val="006927CC"/>
    <w:rsid w:val="0069437C"/>
    <w:rsid w:val="0069477E"/>
    <w:rsid w:val="006949EE"/>
    <w:rsid w:val="00695A92"/>
    <w:rsid w:val="0069662F"/>
    <w:rsid w:val="00696706"/>
    <w:rsid w:val="0069709B"/>
    <w:rsid w:val="006A0272"/>
    <w:rsid w:val="006A0598"/>
    <w:rsid w:val="006A0C29"/>
    <w:rsid w:val="006A15DB"/>
    <w:rsid w:val="006A218C"/>
    <w:rsid w:val="006A2B91"/>
    <w:rsid w:val="006A2EE6"/>
    <w:rsid w:val="006A3552"/>
    <w:rsid w:val="006A497F"/>
    <w:rsid w:val="006A58E1"/>
    <w:rsid w:val="006A6D39"/>
    <w:rsid w:val="006A6F1D"/>
    <w:rsid w:val="006A7594"/>
    <w:rsid w:val="006B0180"/>
    <w:rsid w:val="006B0B3E"/>
    <w:rsid w:val="006B0D51"/>
    <w:rsid w:val="006B3867"/>
    <w:rsid w:val="006B3E2F"/>
    <w:rsid w:val="006B4023"/>
    <w:rsid w:val="006B519C"/>
    <w:rsid w:val="006B5513"/>
    <w:rsid w:val="006B61A6"/>
    <w:rsid w:val="006B635F"/>
    <w:rsid w:val="006B6D23"/>
    <w:rsid w:val="006B7E72"/>
    <w:rsid w:val="006C0F87"/>
    <w:rsid w:val="006C1D5A"/>
    <w:rsid w:val="006C2B35"/>
    <w:rsid w:val="006C3982"/>
    <w:rsid w:val="006C48FA"/>
    <w:rsid w:val="006C4E60"/>
    <w:rsid w:val="006C51A3"/>
    <w:rsid w:val="006C5999"/>
    <w:rsid w:val="006C69D9"/>
    <w:rsid w:val="006C6B01"/>
    <w:rsid w:val="006C746E"/>
    <w:rsid w:val="006C75FD"/>
    <w:rsid w:val="006D003C"/>
    <w:rsid w:val="006D04E2"/>
    <w:rsid w:val="006D0E58"/>
    <w:rsid w:val="006D14AA"/>
    <w:rsid w:val="006D17C5"/>
    <w:rsid w:val="006D2033"/>
    <w:rsid w:val="006D29A7"/>
    <w:rsid w:val="006D498E"/>
    <w:rsid w:val="006D628A"/>
    <w:rsid w:val="006D77DB"/>
    <w:rsid w:val="006D798F"/>
    <w:rsid w:val="006E06D4"/>
    <w:rsid w:val="006E2608"/>
    <w:rsid w:val="006E2B28"/>
    <w:rsid w:val="006E3283"/>
    <w:rsid w:val="006E54D8"/>
    <w:rsid w:val="006E56DE"/>
    <w:rsid w:val="006E6759"/>
    <w:rsid w:val="006E7BF3"/>
    <w:rsid w:val="006F01CF"/>
    <w:rsid w:val="006F0D5D"/>
    <w:rsid w:val="006F1789"/>
    <w:rsid w:val="006F1F45"/>
    <w:rsid w:val="006F2029"/>
    <w:rsid w:val="006F3280"/>
    <w:rsid w:val="006F38AC"/>
    <w:rsid w:val="006F4105"/>
    <w:rsid w:val="006F44B8"/>
    <w:rsid w:val="006F48A3"/>
    <w:rsid w:val="006F4942"/>
    <w:rsid w:val="006F52CD"/>
    <w:rsid w:val="006F73A3"/>
    <w:rsid w:val="00701A08"/>
    <w:rsid w:val="0070205C"/>
    <w:rsid w:val="007022F7"/>
    <w:rsid w:val="00705224"/>
    <w:rsid w:val="00705466"/>
    <w:rsid w:val="007058D4"/>
    <w:rsid w:val="007063E2"/>
    <w:rsid w:val="00707C56"/>
    <w:rsid w:val="0071020C"/>
    <w:rsid w:val="007109E9"/>
    <w:rsid w:val="00710B1A"/>
    <w:rsid w:val="0071160A"/>
    <w:rsid w:val="007119DA"/>
    <w:rsid w:val="0071201F"/>
    <w:rsid w:val="007130FB"/>
    <w:rsid w:val="00713661"/>
    <w:rsid w:val="00714294"/>
    <w:rsid w:val="00714739"/>
    <w:rsid w:val="00714CEE"/>
    <w:rsid w:val="007159FA"/>
    <w:rsid w:val="007161B7"/>
    <w:rsid w:val="00716BBE"/>
    <w:rsid w:val="00717A4B"/>
    <w:rsid w:val="007215D0"/>
    <w:rsid w:val="00722D21"/>
    <w:rsid w:val="00723FB3"/>
    <w:rsid w:val="007245BF"/>
    <w:rsid w:val="0072468A"/>
    <w:rsid w:val="00724890"/>
    <w:rsid w:val="0072667D"/>
    <w:rsid w:val="0072673E"/>
    <w:rsid w:val="00727299"/>
    <w:rsid w:val="00727449"/>
    <w:rsid w:val="00727944"/>
    <w:rsid w:val="00727B11"/>
    <w:rsid w:val="00732EF9"/>
    <w:rsid w:val="00733829"/>
    <w:rsid w:val="007338D1"/>
    <w:rsid w:val="007346C2"/>
    <w:rsid w:val="00734934"/>
    <w:rsid w:val="00734DBF"/>
    <w:rsid w:val="00734F88"/>
    <w:rsid w:val="0073540C"/>
    <w:rsid w:val="007354BB"/>
    <w:rsid w:val="0073582A"/>
    <w:rsid w:val="00737166"/>
    <w:rsid w:val="0073737F"/>
    <w:rsid w:val="00737586"/>
    <w:rsid w:val="00740855"/>
    <w:rsid w:val="00741444"/>
    <w:rsid w:val="0074186F"/>
    <w:rsid w:val="0074370D"/>
    <w:rsid w:val="00743B4F"/>
    <w:rsid w:val="00745D8C"/>
    <w:rsid w:val="00745EA2"/>
    <w:rsid w:val="00746A14"/>
    <w:rsid w:val="00746E69"/>
    <w:rsid w:val="007470B1"/>
    <w:rsid w:val="00747165"/>
    <w:rsid w:val="007509EF"/>
    <w:rsid w:val="00753991"/>
    <w:rsid w:val="00753B9A"/>
    <w:rsid w:val="00753D39"/>
    <w:rsid w:val="0075484B"/>
    <w:rsid w:val="007550B1"/>
    <w:rsid w:val="007559F7"/>
    <w:rsid w:val="00756788"/>
    <w:rsid w:val="00756A24"/>
    <w:rsid w:val="00756F17"/>
    <w:rsid w:val="00760536"/>
    <w:rsid w:val="0076067C"/>
    <w:rsid w:val="00760A2E"/>
    <w:rsid w:val="0076120C"/>
    <w:rsid w:val="00763894"/>
    <w:rsid w:val="00764233"/>
    <w:rsid w:val="007644BC"/>
    <w:rsid w:val="007659AD"/>
    <w:rsid w:val="00767A8D"/>
    <w:rsid w:val="00770146"/>
    <w:rsid w:val="00770E40"/>
    <w:rsid w:val="0077146C"/>
    <w:rsid w:val="00774CD2"/>
    <w:rsid w:val="007755F0"/>
    <w:rsid w:val="00775D9C"/>
    <w:rsid w:val="00776B60"/>
    <w:rsid w:val="00776F14"/>
    <w:rsid w:val="00777CBB"/>
    <w:rsid w:val="007807E1"/>
    <w:rsid w:val="0078089D"/>
    <w:rsid w:val="007813A9"/>
    <w:rsid w:val="00781834"/>
    <w:rsid w:val="0078211D"/>
    <w:rsid w:val="00782330"/>
    <w:rsid w:val="00782DAB"/>
    <w:rsid w:val="00784608"/>
    <w:rsid w:val="00784D71"/>
    <w:rsid w:val="00785302"/>
    <w:rsid w:val="00785A32"/>
    <w:rsid w:val="00785AF5"/>
    <w:rsid w:val="00785CF5"/>
    <w:rsid w:val="00785DE4"/>
    <w:rsid w:val="0079006B"/>
    <w:rsid w:val="00790E6D"/>
    <w:rsid w:val="00791F2B"/>
    <w:rsid w:val="00792C6A"/>
    <w:rsid w:val="007936CD"/>
    <w:rsid w:val="00794516"/>
    <w:rsid w:val="00794726"/>
    <w:rsid w:val="0079617A"/>
    <w:rsid w:val="0079663D"/>
    <w:rsid w:val="0079713C"/>
    <w:rsid w:val="00797BAB"/>
    <w:rsid w:val="00797C31"/>
    <w:rsid w:val="00797D99"/>
    <w:rsid w:val="007A024C"/>
    <w:rsid w:val="007A0533"/>
    <w:rsid w:val="007A0A52"/>
    <w:rsid w:val="007A1228"/>
    <w:rsid w:val="007A1E31"/>
    <w:rsid w:val="007A2A58"/>
    <w:rsid w:val="007A39D6"/>
    <w:rsid w:val="007A414F"/>
    <w:rsid w:val="007A5E9D"/>
    <w:rsid w:val="007A61EC"/>
    <w:rsid w:val="007A6458"/>
    <w:rsid w:val="007A7703"/>
    <w:rsid w:val="007A7CD9"/>
    <w:rsid w:val="007A7FF2"/>
    <w:rsid w:val="007B01C0"/>
    <w:rsid w:val="007B0509"/>
    <w:rsid w:val="007B14E1"/>
    <w:rsid w:val="007B1AF4"/>
    <w:rsid w:val="007B2DF4"/>
    <w:rsid w:val="007B378A"/>
    <w:rsid w:val="007B3A67"/>
    <w:rsid w:val="007B41A4"/>
    <w:rsid w:val="007B4561"/>
    <w:rsid w:val="007B50D4"/>
    <w:rsid w:val="007B6042"/>
    <w:rsid w:val="007B630B"/>
    <w:rsid w:val="007B7312"/>
    <w:rsid w:val="007B7858"/>
    <w:rsid w:val="007B7AF2"/>
    <w:rsid w:val="007B7DC2"/>
    <w:rsid w:val="007C24A7"/>
    <w:rsid w:val="007C4F03"/>
    <w:rsid w:val="007C541D"/>
    <w:rsid w:val="007C6052"/>
    <w:rsid w:val="007C69BE"/>
    <w:rsid w:val="007C72F2"/>
    <w:rsid w:val="007C7F4E"/>
    <w:rsid w:val="007D0912"/>
    <w:rsid w:val="007D0C38"/>
    <w:rsid w:val="007D17C8"/>
    <w:rsid w:val="007D2AD4"/>
    <w:rsid w:val="007D3344"/>
    <w:rsid w:val="007D3A50"/>
    <w:rsid w:val="007D54C4"/>
    <w:rsid w:val="007D7508"/>
    <w:rsid w:val="007D7542"/>
    <w:rsid w:val="007E17CF"/>
    <w:rsid w:val="007E2BA4"/>
    <w:rsid w:val="007E328E"/>
    <w:rsid w:val="007E47D3"/>
    <w:rsid w:val="007E5038"/>
    <w:rsid w:val="007E7F20"/>
    <w:rsid w:val="007F006D"/>
    <w:rsid w:val="007F06F9"/>
    <w:rsid w:val="007F0FAC"/>
    <w:rsid w:val="007F18DA"/>
    <w:rsid w:val="007F19F4"/>
    <w:rsid w:val="007F1C03"/>
    <w:rsid w:val="007F2F7C"/>
    <w:rsid w:val="007F325E"/>
    <w:rsid w:val="007F47FD"/>
    <w:rsid w:val="007F47FE"/>
    <w:rsid w:val="007F48DA"/>
    <w:rsid w:val="007F50D6"/>
    <w:rsid w:val="007F5503"/>
    <w:rsid w:val="007F5921"/>
    <w:rsid w:val="007F6ADA"/>
    <w:rsid w:val="007F7234"/>
    <w:rsid w:val="007F7663"/>
    <w:rsid w:val="007F778E"/>
    <w:rsid w:val="008004AA"/>
    <w:rsid w:val="00801D86"/>
    <w:rsid w:val="00802221"/>
    <w:rsid w:val="00802ABE"/>
    <w:rsid w:val="008041F7"/>
    <w:rsid w:val="00804D07"/>
    <w:rsid w:val="0080542B"/>
    <w:rsid w:val="00805701"/>
    <w:rsid w:val="0080576C"/>
    <w:rsid w:val="00806B80"/>
    <w:rsid w:val="00806F91"/>
    <w:rsid w:val="00807F5D"/>
    <w:rsid w:val="00810189"/>
    <w:rsid w:val="00811CBB"/>
    <w:rsid w:val="0081215D"/>
    <w:rsid w:val="0081244B"/>
    <w:rsid w:val="00812C30"/>
    <w:rsid w:val="00814B22"/>
    <w:rsid w:val="00816FAC"/>
    <w:rsid w:val="0081719A"/>
    <w:rsid w:val="00820A11"/>
    <w:rsid w:val="00822308"/>
    <w:rsid w:val="00822509"/>
    <w:rsid w:val="00822510"/>
    <w:rsid w:val="00822B0D"/>
    <w:rsid w:val="008236BD"/>
    <w:rsid w:val="0082379C"/>
    <w:rsid w:val="00823EA8"/>
    <w:rsid w:val="00824369"/>
    <w:rsid w:val="0082462C"/>
    <w:rsid w:val="00824B35"/>
    <w:rsid w:val="00824C98"/>
    <w:rsid w:val="00824D4E"/>
    <w:rsid w:val="008256D7"/>
    <w:rsid w:val="0082666F"/>
    <w:rsid w:val="00826B67"/>
    <w:rsid w:val="008306B8"/>
    <w:rsid w:val="00830CD4"/>
    <w:rsid w:val="00831DDD"/>
    <w:rsid w:val="008321A3"/>
    <w:rsid w:val="00832BC2"/>
    <w:rsid w:val="00832C31"/>
    <w:rsid w:val="008348D9"/>
    <w:rsid w:val="00835160"/>
    <w:rsid w:val="00840108"/>
    <w:rsid w:val="008404E6"/>
    <w:rsid w:val="00840D02"/>
    <w:rsid w:val="00842F87"/>
    <w:rsid w:val="00844DAB"/>
    <w:rsid w:val="00844DF8"/>
    <w:rsid w:val="00845182"/>
    <w:rsid w:val="00845C4D"/>
    <w:rsid w:val="00847511"/>
    <w:rsid w:val="00850982"/>
    <w:rsid w:val="0085163B"/>
    <w:rsid w:val="00851C92"/>
    <w:rsid w:val="0085460A"/>
    <w:rsid w:val="00854BEF"/>
    <w:rsid w:val="008607DC"/>
    <w:rsid w:val="008617C6"/>
    <w:rsid w:val="008618B5"/>
    <w:rsid w:val="00861BF2"/>
    <w:rsid w:val="0086201E"/>
    <w:rsid w:val="008624BD"/>
    <w:rsid w:val="008626FD"/>
    <w:rsid w:val="00862BEF"/>
    <w:rsid w:val="00862FC6"/>
    <w:rsid w:val="00863080"/>
    <w:rsid w:val="00863198"/>
    <w:rsid w:val="00863A63"/>
    <w:rsid w:val="00864795"/>
    <w:rsid w:val="008647DB"/>
    <w:rsid w:val="008650EB"/>
    <w:rsid w:val="00865417"/>
    <w:rsid w:val="008654E3"/>
    <w:rsid w:val="00865E6A"/>
    <w:rsid w:val="00866456"/>
    <w:rsid w:val="0086699F"/>
    <w:rsid w:val="008670E6"/>
    <w:rsid w:val="00867703"/>
    <w:rsid w:val="00867A50"/>
    <w:rsid w:val="00867AB4"/>
    <w:rsid w:val="00870951"/>
    <w:rsid w:val="00872055"/>
    <w:rsid w:val="008723AB"/>
    <w:rsid w:val="00872CA0"/>
    <w:rsid w:val="00872CBB"/>
    <w:rsid w:val="00873F6D"/>
    <w:rsid w:val="008742B5"/>
    <w:rsid w:val="008771FD"/>
    <w:rsid w:val="00877234"/>
    <w:rsid w:val="00880075"/>
    <w:rsid w:val="00880170"/>
    <w:rsid w:val="00880EAA"/>
    <w:rsid w:val="008823B7"/>
    <w:rsid w:val="00882F6C"/>
    <w:rsid w:val="00882FC0"/>
    <w:rsid w:val="008837E7"/>
    <w:rsid w:val="008840BA"/>
    <w:rsid w:val="0088536B"/>
    <w:rsid w:val="00885D4F"/>
    <w:rsid w:val="00885D6C"/>
    <w:rsid w:val="0088642A"/>
    <w:rsid w:val="0088649E"/>
    <w:rsid w:val="0088692F"/>
    <w:rsid w:val="00887244"/>
    <w:rsid w:val="00890803"/>
    <w:rsid w:val="00892729"/>
    <w:rsid w:val="00892F46"/>
    <w:rsid w:val="00893D03"/>
    <w:rsid w:val="00894BB5"/>
    <w:rsid w:val="00895681"/>
    <w:rsid w:val="00896547"/>
    <w:rsid w:val="00896DE2"/>
    <w:rsid w:val="008A07AA"/>
    <w:rsid w:val="008A1FBA"/>
    <w:rsid w:val="008A300F"/>
    <w:rsid w:val="008A31DE"/>
    <w:rsid w:val="008A65A6"/>
    <w:rsid w:val="008A6C85"/>
    <w:rsid w:val="008A6E1B"/>
    <w:rsid w:val="008A71BE"/>
    <w:rsid w:val="008A7D33"/>
    <w:rsid w:val="008A7D3F"/>
    <w:rsid w:val="008B0D26"/>
    <w:rsid w:val="008B1D23"/>
    <w:rsid w:val="008B1D51"/>
    <w:rsid w:val="008B2DC5"/>
    <w:rsid w:val="008B4681"/>
    <w:rsid w:val="008B6B0B"/>
    <w:rsid w:val="008B6EDF"/>
    <w:rsid w:val="008B72C6"/>
    <w:rsid w:val="008B7372"/>
    <w:rsid w:val="008B78ED"/>
    <w:rsid w:val="008B7C33"/>
    <w:rsid w:val="008B7C47"/>
    <w:rsid w:val="008C18B4"/>
    <w:rsid w:val="008C1DBF"/>
    <w:rsid w:val="008C2690"/>
    <w:rsid w:val="008C307F"/>
    <w:rsid w:val="008C3904"/>
    <w:rsid w:val="008C49FE"/>
    <w:rsid w:val="008C59A5"/>
    <w:rsid w:val="008C5ED3"/>
    <w:rsid w:val="008C70BE"/>
    <w:rsid w:val="008C70E0"/>
    <w:rsid w:val="008C7962"/>
    <w:rsid w:val="008D0D13"/>
    <w:rsid w:val="008D1BB5"/>
    <w:rsid w:val="008D3A9D"/>
    <w:rsid w:val="008D40DF"/>
    <w:rsid w:val="008D4CAB"/>
    <w:rsid w:val="008D597D"/>
    <w:rsid w:val="008D6E18"/>
    <w:rsid w:val="008D708E"/>
    <w:rsid w:val="008D7186"/>
    <w:rsid w:val="008D7E28"/>
    <w:rsid w:val="008E090F"/>
    <w:rsid w:val="008E09B1"/>
    <w:rsid w:val="008E180C"/>
    <w:rsid w:val="008E1962"/>
    <w:rsid w:val="008E1BA4"/>
    <w:rsid w:val="008E2960"/>
    <w:rsid w:val="008E3FF3"/>
    <w:rsid w:val="008E45AB"/>
    <w:rsid w:val="008E563A"/>
    <w:rsid w:val="008E5BC5"/>
    <w:rsid w:val="008E608F"/>
    <w:rsid w:val="008E68D9"/>
    <w:rsid w:val="008E7B06"/>
    <w:rsid w:val="008F0312"/>
    <w:rsid w:val="008F1B1E"/>
    <w:rsid w:val="008F28A3"/>
    <w:rsid w:val="008F34BF"/>
    <w:rsid w:val="008F35EF"/>
    <w:rsid w:val="008F4192"/>
    <w:rsid w:val="008F4268"/>
    <w:rsid w:val="008F5346"/>
    <w:rsid w:val="0090380F"/>
    <w:rsid w:val="009045F5"/>
    <w:rsid w:val="0090506E"/>
    <w:rsid w:val="00906EDB"/>
    <w:rsid w:val="009101C4"/>
    <w:rsid w:val="00910FAB"/>
    <w:rsid w:val="00911957"/>
    <w:rsid w:val="00911FEF"/>
    <w:rsid w:val="00914050"/>
    <w:rsid w:val="009140B2"/>
    <w:rsid w:val="0091412E"/>
    <w:rsid w:val="009148D5"/>
    <w:rsid w:val="00914B98"/>
    <w:rsid w:val="00916059"/>
    <w:rsid w:val="00916478"/>
    <w:rsid w:val="0091691E"/>
    <w:rsid w:val="00917AA4"/>
    <w:rsid w:val="0092023C"/>
    <w:rsid w:val="00920AFD"/>
    <w:rsid w:val="00920C1C"/>
    <w:rsid w:val="00920C40"/>
    <w:rsid w:val="00920F77"/>
    <w:rsid w:val="00920FCA"/>
    <w:rsid w:val="009232B5"/>
    <w:rsid w:val="00923619"/>
    <w:rsid w:val="0092398E"/>
    <w:rsid w:val="009247E5"/>
    <w:rsid w:val="009251C2"/>
    <w:rsid w:val="009261D8"/>
    <w:rsid w:val="009263DF"/>
    <w:rsid w:val="00926610"/>
    <w:rsid w:val="0092682C"/>
    <w:rsid w:val="0093244E"/>
    <w:rsid w:val="00934215"/>
    <w:rsid w:val="00935C19"/>
    <w:rsid w:val="009361EB"/>
    <w:rsid w:val="009370AB"/>
    <w:rsid w:val="009373AE"/>
    <w:rsid w:val="00937422"/>
    <w:rsid w:val="00940AA0"/>
    <w:rsid w:val="00940F5E"/>
    <w:rsid w:val="009411C3"/>
    <w:rsid w:val="0094160B"/>
    <w:rsid w:val="00941AD3"/>
    <w:rsid w:val="00941B06"/>
    <w:rsid w:val="009429C3"/>
    <w:rsid w:val="00943ADD"/>
    <w:rsid w:val="00943BE0"/>
    <w:rsid w:val="0094404F"/>
    <w:rsid w:val="00944B81"/>
    <w:rsid w:val="0094513B"/>
    <w:rsid w:val="009455D9"/>
    <w:rsid w:val="009456E9"/>
    <w:rsid w:val="0094574E"/>
    <w:rsid w:val="00945AE2"/>
    <w:rsid w:val="00946F79"/>
    <w:rsid w:val="009507BF"/>
    <w:rsid w:val="0095104D"/>
    <w:rsid w:val="00951757"/>
    <w:rsid w:val="0095259E"/>
    <w:rsid w:val="00952ECC"/>
    <w:rsid w:val="0095374C"/>
    <w:rsid w:val="009542E2"/>
    <w:rsid w:val="009545BD"/>
    <w:rsid w:val="0095472A"/>
    <w:rsid w:val="009550E2"/>
    <w:rsid w:val="00955753"/>
    <w:rsid w:val="00955C05"/>
    <w:rsid w:val="00956E9E"/>
    <w:rsid w:val="00957E6A"/>
    <w:rsid w:val="0096012F"/>
    <w:rsid w:val="009601C0"/>
    <w:rsid w:val="0096033A"/>
    <w:rsid w:val="009605A1"/>
    <w:rsid w:val="009611AE"/>
    <w:rsid w:val="00962359"/>
    <w:rsid w:val="00962A72"/>
    <w:rsid w:val="00963413"/>
    <w:rsid w:val="009643F9"/>
    <w:rsid w:val="00964897"/>
    <w:rsid w:val="009650D4"/>
    <w:rsid w:val="00965F58"/>
    <w:rsid w:val="00966228"/>
    <w:rsid w:val="00966891"/>
    <w:rsid w:val="0096691C"/>
    <w:rsid w:val="00970728"/>
    <w:rsid w:val="00971EFA"/>
    <w:rsid w:val="00972493"/>
    <w:rsid w:val="00973040"/>
    <w:rsid w:val="00973986"/>
    <w:rsid w:val="00974569"/>
    <w:rsid w:val="00976FDA"/>
    <w:rsid w:val="009770C9"/>
    <w:rsid w:val="00977716"/>
    <w:rsid w:val="00980617"/>
    <w:rsid w:val="00981850"/>
    <w:rsid w:val="00982255"/>
    <w:rsid w:val="00982294"/>
    <w:rsid w:val="009830A9"/>
    <w:rsid w:val="00984BAA"/>
    <w:rsid w:val="009907CB"/>
    <w:rsid w:val="00991856"/>
    <w:rsid w:val="00992496"/>
    <w:rsid w:val="009928FB"/>
    <w:rsid w:val="00992AA2"/>
    <w:rsid w:val="009932E7"/>
    <w:rsid w:val="00993610"/>
    <w:rsid w:val="00993CFE"/>
    <w:rsid w:val="009944E3"/>
    <w:rsid w:val="00994739"/>
    <w:rsid w:val="00994899"/>
    <w:rsid w:val="009972A7"/>
    <w:rsid w:val="00997479"/>
    <w:rsid w:val="009A0D6C"/>
    <w:rsid w:val="009A12FF"/>
    <w:rsid w:val="009A2139"/>
    <w:rsid w:val="009A2A84"/>
    <w:rsid w:val="009A324E"/>
    <w:rsid w:val="009A39BA"/>
    <w:rsid w:val="009A3BFB"/>
    <w:rsid w:val="009A4182"/>
    <w:rsid w:val="009A4187"/>
    <w:rsid w:val="009A5E16"/>
    <w:rsid w:val="009A6245"/>
    <w:rsid w:val="009A66AC"/>
    <w:rsid w:val="009A6B23"/>
    <w:rsid w:val="009A6BFD"/>
    <w:rsid w:val="009A7545"/>
    <w:rsid w:val="009A7918"/>
    <w:rsid w:val="009B05C5"/>
    <w:rsid w:val="009B0A53"/>
    <w:rsid w:val="009B11F3"/>
    <w:rsid w:val="009B1E78"/>
    <w:rsid w:val="009B66B4"/>
    <w:rsid w:val="009B704B"/>
    <w:rsid w:val="009B7A3B"/>
    <w:rsid w:val="009C2778"/>
    <w:rsid w:val="009C2D4B"/>
    <w:rsid w:val="009C4923"/>
    <w:rsid w:val="009C4974"/>
    <w:rsid w:val="009C5B31"/>
    <w:rsid w:val="009C5B77"/>
    <w:rsid w:val="009C61EF"/>
    <w:rsid w:val="009C7816"/>
    <w:rsid w:val="009C7832"/>
    <w:rsid w:val="009D14BA"/>
    <w:rsid w:val="009D192E"/>
    <w:rsid w:val="009D2449"/>
    <w:rsid w:val="009D3A2E"/>
    <w:rsid w:val="009D41DB"/>
    <w:rsid w:val="009D422B"/>
    <w:rsid w:val="009D446C"/>
    <w:rsid w:val="009D58F6"/>
    <w:rsid w:val="009D640D"/>
    <w:rsid w:val="009D66AE"/>
    <w:rsid w:val="009D68CD"/>
    <w:rsid w:val="009D706F"/>
    <w:rsid w:val="009D70A4"/>
    <w:rsid w:val="009D771A"/>
    <w:rsid w:val="009D7D8B"/>
    <w:rsid w:val="009D7F81"/>
    <w:rsid w:val="009E07BF"/>
    <w:rsid w:val="009E09B2"/>
    <w:rsid w:val="009E0B0B"/>
    <w:rsid w:val="009E1617"/>
    <w:rsid w:val="009E1DCD"/>
    <w:rsid w:val="009E24E3"/>
    <w:rsid w:val="009E2548"/>
    <w:rsid w:val="009E264B"/>
    <w:rsid w:val="009E29E1"/>
    <w:rsid w:val="009E2E5D"/>
    <w:rsid w:val="009E38E9"/>
    <w:rsid w:val="009E57FF"/>
    <w:rsid w:val="009E5B43"/>
    <w:rsid w:val="009E72EF"/>
    <w:rsid w:val="009E790C"/>
    <w:rsid w:val="009F019B"/>
    <w:rsid w:val="009F030F"/>
    <w:rsid w:val="009F03E8"/>
    <w:rsid w:val="009F153E"/>
    <w:rsid w:val="009F2AAC"/>
    <w:rsid w:val="009F3154"/>
    <w:rsid w:val="009F3319"/>
    <w:rsid w:val="009F405C"/>
    <w:rsid w:val="009F41C8"/>
    <w:rsid w:val="009F6189"/>
    <w:rsid w:val="009F6D1B"/>
    <w:rsid w:val="009F7DCB"/>
    <w:rsid w:val="00A00B55"/>
    <w:rsid w:val="00A01C46"/>
    <w:rsid w:val="00A01DD3"/>
    <w:rsid w:val="00A0213E"/>
    <w:rsid w:val="00A0273C"/>
    <w:rsid w:val="00A029CE"/>
    <w:rsid w:val="00A0330F"/>
    <w:rsid w:val="00A04139"/>
    <w:rsid w:val="00A041AB"/>
    <w:rsid w:val="00A04435"/>
    <w:rsid w:val="00A05286"/>
    <w:rsid w:val="00A0547B"/>
    <w:rsid w:val="00A05DFE"/>
    <w:rsid w:val="00A06663"/>
    <w:rsid w:val="00A07239"/>
    <w:rsid w:val="00A07A93"/>
    <w:rsid w:val="00A10546"/>
    <w:rsid w:val="00A11397"/>
    <w:rsid w:val="00A12143"/>
    <w:rsid w:val="00A13908"/>
    <w:rsid w:val="00A15065"/>
    <w:rsid w:val="00A152C9"/>
    <w:rsid w:val="00A163A2"/>
    <w:rsid w:val="00A16C4E"/>
    <w:rsid w:val="00A209BE"/>
    <w:rsid w:val="00A23461"/>
    <w:rsid w:val="00A23714"/>
    <w:rsid w:val="00A24846"/>
    <w:rsid w:val="00A26EFC"/>
    <w:rsid w:val="00A27170"/>
    <w:rsid w:val="00A27E1A"/>
    <w:rsid w:val="00A301F6"/>
    <w:rsid w:val="00A31779"/>
    <w:rsid w:val="00A320AD"/>
    <w:rsid w:val="00A324E6"/>
    <w:rsid w:val="00A33709"/>
    <w:rsid w:val="00A36301"/>
    <w:rsid w:val="00A36543"/>
    <w:rsid w:val="00A36A2B"/>
    <w:rsid w:val="00A40190"/>
    <w:rsid w:val="00A4149B"/>
    <w:rsid w:val="00A41741"/>
    <w:rsid w:val="00A422D6"/>
    <w:rsid w:val="00A42BAF"/>
    <w:rsid w:val="00A461C7"/>
    <w:rsid w:val="00A465D6"/>
    <w:rsid w:val="00A46836"/>
    <w:rsid w:val="00A46D96"/>
    <w:rsid w:val="00A51F2C"/>
    <w:rsid w:val="00A53068"/>
    <w:rsid w:val="00A53DD6"/>
    <w:rsid w:val="00A5415B"/>
    <w:rsid w:val="00A548A2"/>
    <w:rsid w:val="00A565E1"/>
    <w:rsid w:val="00A5742A"/>
    <w:rsid w:val="00A57B4C"/>
    <w:rsid w:val="00A60082"/>
    <w:rsid w:val="00A605E5"/>
    <w:rsid w:val="00A60854"/>
    <w:rsid w:val="00A60C6B"/>
    <w:rsid w:val="00A60CAE"/>
    <w:rsid w:val="00A60CD8"/>
    <w:rsid w:val="00A614AD"/>
    <w:rsid w:val="00A61648"/>
    <w:rsid w:val="00A62354"/>
    <w:rsid w:val="00A6295D"/>
    <w:rsid w:val="00A62EEE"/>
    <w:rsid w:val="00A63D67"/>
    <w:rsid w:val="00A63FC7"/>
    <w:rsid w:val="00A6437A"/>
    <w:rsid w:val="00A6689A"/>
    <w:rsid w:val="00A705FB"/>
    <w:rsid w:val="00A71356"/>
    <w:rsid w:val="00A71C0E"/>
    <w:rsid w:val="00A71C4F"/>
    <w:rsid w:val="00A73B3F"/>
    <w:rsid w:val="00A73C01"/>
    <w:rsid w:val="00A73E76"/>
    <w:rsid w:val="00A74565"/>
    <w:rsid w:val="00A745EA"/>
    <w:rsid w:val="00A74E0F"/>
    <w:rsid w:val="00A74EA2"/>
    <w:rsid w:val="00A75312"/>
    <w:rsid w:val="00A75892"/>
    <w:rsid w:val="00A762D8"/>
    <w:rsid w:val="00A76C40"/>
    <w:rsid w:val="00A76D6B"/>
    <w:rsid w:val="00A77313"/>
    <w:rsid w:val="00A77AFD"/>
    <w:rsid w:val="00A77C05"/>
    <w:rsid w:val="00A80D98"/>
    <w:rsid w:val="00A81455"/>
    <w:rsid w:val="00A81806"/>
    <w:rsid w:val="00A81BC0"/>
    <w:rsid w:val="00A8230E"/>
    <w:rsid w:val="00A82A2E"/>
    <w:rsid w:val="00A848DC"/>
    <w:rsid w:val="00A85226"/>
    <w:rsid w:val="00A85678"/>
    <w:rsid w:val="00A858C3"/>
    <w:rsid w:val="00A85F4F"/>
    <w:rsid w:val="00A865D3"/>
    <w:rsid w:val="00A90B24"/>
    <w:rsid w:val="00A90B4A"/>
    <w:rsid w:val="00A91A8B"/>
    <w:rsid w:val="00A92264"/>
    <w:rsid w:val="00A92825"/>
    <w:rsid w:val="00A92C74"/>
    <w:rsid w:val="00A92DED"/>
    <w:rsid w:val="00A9373B"/>
    <w:rsid w:val="00A94065"/>
    <w:rsid w:val="00A9527C"/>
    <w:rsid w:val="00A966F5"/>
    <w:rsid w:val="00A96B11"/>
    <w:rsid w:val="00A971C8"/>
    <w:rsid w:val="00A97A08"/>
    <w:rsid w:val="00A97DBF"/>
    <w:rsid w:val="00AA06A3"/>
    <w:rsid w:val="00AA1F7C"/>
    <w:rsid w:val="00AA21AE"/>
    <w:rsid w:val="00AA2966"/>
    <w:rsid w:val="00AA38D1"/>
    <w:rsid w:val="00AA3B58"/>
    <w:rsid w:val="00AA3BA4"/>
    <w:rsid w:val="00AA42C8"/>
    <w:rsid w:val="00AA537A"/>
    <w:rsid w:val="00AA5EBD"/>
    <w:rsid w:val="00AA724C"/>
    <w:rsid w:val="00AB0602"/>
    <w:rsid w:val="00AB080F"/>
    <w:rsid w:val="00AB13AD"/>
    <w:rsid w:val="00AB249C"/>
    <w:rsid w:val="00AB24FA"/>
    <w:rsid w:val="00AB2881"/>
    <w:rsid w:val="00AB2981"/>
    <w:rsid w:val="00AB2D94"/>
    <w:rsid w:val="00AB390D"/>
    <w:rsid w:val="00AB3CE8"/>
    <w:rsid w:val="00AB4B91"/>
    <w:rsid w:val="00AB5D90"/>
    <w:rsid w:val="00AB5E3D"/>
    <w:rsid w:val="00AB5F6A"/>
    <w:rsid w:val="00AB6681"/>
    <w:rsid w:val="00AB7012"/>
    <w:rsid w:val="00AB71D9"/>
    <w:rsid w:val="00AB7D3F"/>
    <w:rsid w:val="00AC067B"/>
    <w:rsid w:val="00AC20B1"/>
    <w:rsid w:val="00AC3F87"/>
    <w:rsid w:val="00AC4206"/>
    <w:rsid w:val="00AC79D3"/>
    <w:rsid w:val="00AC7B48"/>
    <w:rsid w:val="00AD11D2"/>
    <w:rsid w:val="00AD1223"/>
    <w:rsid w:val="00AD1EE1"/>
    <w:rsid w:val="00AD33B9"/>
    <w:rsid w:val="00AD3D23"/>
    <w:rsid w:val="00AD3FA6"/>
    <w:rsid w:val="00AD4384"/>
    <w:rsid w:val="00AD4EEC"/>
    <w:rsid w:val="00AD51BE"/>
    <w:rsid w:val="00AD53FC"/>
    <w:rsid w:val="00AD6BF6"/>
    <w:rsid w:val="00AD6CEF"/>
    <w:rsid w:val="00AD7E3D"/>
    <w:rsid w:val="00AE0DA6"/>
    <w:rsid w:val="00AE1579"/>
    <w:rsid w:val="00AE15DC"/>
    <w:rsid w:val="00AE1EC4"/>
    <w:rsid w:val="00AE2655"/>
    <w:rsid w:val="00AE5097"/>
    <w:rsid w:val="00AE51BD"/>
    <w:rsid w:val="00AE7D14"/>
    <w:rsid w:val="00AF1BFC"/>
    <w:rsid w:val="00AF1D7A"/>
    <w:rsid w:val="00AF28BC"/>
    <w:rsid w:val="00AF2F98"/>
    <w:rsid w:val="00AF3222"/>
    <w:rsid w:val="00AF3BBD"/>
    <w:rsid w:val="00AF4097"/>
    <w:rsid w:val="00AF5E2C"/>
    <w:rsid w:val="00B0092C"/>
    <w:rsid w:val="00B00983"/>
    <w:rsid w:val="00B026E9"/>
    <w:rsid w:val="00B030A0"/>
    <w:rsid w:val="00B037CD"/>
    <w:rsid w:val="00B03CFB"/>
    <w:rsid w:val="00B0461F"/>
    <w:rsid w:val="00B06ED3"/>
    <w:rsid w:val="00B07BCE"/>
    <w:rsid w:val="00B10E8F"/>
    <w:rsid w:val="00B1135F"/>
    <w:rsid w:val="00B113E0"/>
    <w:rsid w:val="00B11807"/>
    <w:rsid w:val="00B118A6"/>
    <w:rsid w:val="00B11B90"/>
    <w:rsid w:val="00B13737"/>
    <w:rsid w:val="00B14508"/>
    <w:rsid w:val="00B15994"/>
    <w:rsid w:val="00B15C26"/>
    <w:rsid w:val="00B1706F"/>
    <w:rsid w:val="00B17779"/>
    <w:rsid w:val="00B17BAA"/>
    <w:rsid w:val="00B17BC6"/>
    <w:rsid w:val="00B17CFB"/>
    <w:rsid w:val="00B17D1A"/>
    <w:rsid w:val="00B2053A"/>
    <w:rsid w:val="00B20B3B"/>
    <w:rsid w:val="00B20F1B"/>
    <w:rsid w:val="00B21063"/>
    <w:rsid w:val="00B21AD0"/>
    <w:rsid w:val="00B2276B"/>
    <w:rsid w:val="00B228B7"/>
    <w:rsid w:val="00B22923"/>
    <w:rsid w:val="00B22A46"/>
    <w:rsid w:val="00B22C51"/>
    <w:rsid w:val="00B24121"/>
    <w:rsid w:val="00B24A98"/>
    <w:rsid w:val="00B24F13"/>
    <w:rsid w:val="00B25266"/>
    <w:rsid w:val="00B255BD"/>
    <w:rsid w:val="00B26132"/>
    <w:rsid w:val="00B267F4"/>
    <w:rsid w:val="00B30ED3"/>
    <w:rsid w:val="00B315AD"/>
    <w:rsid w:val="00B32392"/>
    <w:rsid w:val="00B32802"/>
    <w:rsid w:val="00B32997"/>
    <w:rsid w:val="00B32AD6"/>
    <w:rsid w:val="00B33E56"/>
    <w:rsid w:val="00B3475A"/>
    <w:rsid w:val="00B3509E"/>
    <w:rsid w:val="00B3526E"/>
    <w:rsid w:val="00B369A0"/>
    <w:rsid w:val="00B36A02"/>
    <w:rsid w:val="00B36B5C"/>
    <w:rsid w:val="00B4038E"/>
    <w:rsid w:val="00B41753"/>
    <w:rsid w:val="00B418AF"/>
    <w:rsid w:val="00B41DCD"/>
    <w:rsid w:val="00B43E3B"/>
    <w:rsid w:val="00B44721"/>
    <w:rsid w:val="00B44862"/>
    <w:rsid w:val="00B450F3"/>
    <w:rsid w:val="00B45678"/>
    <w:rsid w:val="00B45A7A"/>
    <w:rsid w:val="00B469D8"/>
    <w:rsid w:val="00B46A24"/>
    <w:rsid w:val="00B5207E"/>
    <w:rsid w:val="00B521A6"/>
    <w:rsid w:val="00B52FF5"/>
    <w:rsid w:val="00B533FA"/>
    <w:rsid w:val="00B541A1"/>
    <w:rsid w:val="00B5632A"/>
    <w:rsid w:val="00B5675B"/>
    <w:rsid w:val="00B56AFA"/>
    <w:rsid w:val="00B56B24"/>
    <w:rsid w:val="00B56CF0"/>
    <w:rsid w:val="00B57221"/>
    <w:rsid w:val="00B6047C"/>
    <w:rsid w:val="00B6345D"/>
    <w:rsid w:val="00B63E7C"/>
    <w:rsid w:val="00B64318"/>
    <w:rsid w:val="00B64347"/>
    <w:rsid w:val="00B64408"/>
    <w:rsid w:val="00B645D5"/>
    <w:rsid w:val="00B658BB"/>
    <w:rsid w:val="00B65AB1"/>
    <w:rsid w:val="00B65D28"/>
    <w:rsid w:val="00B66B24"/>
    <w:rsid w:val="00B706ED"/>
    <w:rsid w:val="00B71065"/>
    <w:rsid w:val="00B7142E"/>
    <w:rsid w:val="00B7157C"/>
    <w:rsid w:val="00B71BD3"/>
    <w:rsid w:val="00B71BEB"/>
    <w:rsid w:val="00B72D35"/>
    <w:rsid w:val="00B72E0B"/>
    <w:rsid w:val="00B72E4E"/>
    <w:rsid w:val="00B72F98"/>
    <w:rsid w:val="00B740AA"/>
    <w:rsid w:val="00B75456"/>
    <w:rsid w:val="00B75F57"/>
    <w:rsid w:val="00B77378"/>
    <w:rsid w:val="00B81460"/>
    <w:rsid w:val="00B81C76"/>
    <w:rsid w:val="00B82E49"/>
    <w:rsid w:val="00B82FBF"/>
    <w:rsid w:val="00B836F1"/>
    <w:rsid w:val="00B839E7"/>
    <w:rsid w:val="00B83D52"/>
    <w:rsid w:val="00B84555"/>
    <w:rsid w:val="00B84CAA"/>
    <w:rsid w:val="00B86463"/>
    <w:rsid w:val="00B86A2C"/>
    <w:rsid w:val="00B86CE9"/>
    <w:rsid w:val="00B86D17"/>
    <w:rsid w:val="00B87310"/>
    <w:rsid w:val="00B905D7"/>
    <w:rsid w:val="00B915DB"/>
    <w:rsid w:val="00B916F3"/>
    <w:rsid w:val="00B92E05"/>
    <w:rsid w:val="00B93B27"/>
    <w:rsid w:val="00B94ADF"/>
    <w:rsid w:val="00B96433"/>
    <w:rsid w:val="00B96496"/>
    <w:rsid w:val="00B969C4"/>
    <w:rsid w:val="00B96D94"/>
    <w:rsid w:val="00B97816"/>
    <w:rsid w:val="00BA0994"/>
    <w:rsid w:val="00BA2EA6"/>
    <w:rsid w:val="00BA31E4"/>
    <w:rsid w:val="00BA3F4B"/>
    <w:rsid w:val="00BA40AF"/>
    <w:rsid w:val="00BA4668"/>
    <w:rsid w:val="00BA6897"/>
    <w:rsid w:val="00BA73F7"/>
    <w:rsid w:val="00BB1D09"/>
    <w:rsid w:val="00BB25F5"/>
    <w:rsid w:val="00BB262E"/>
    <w:rsid w:val="00BB29EB"/>
    <w:rsid w:val="00BB3DFF"/>
    <w:rsid w:val="00BB4239"/>
    <w:rsid w:val="00BB4622"/>
    <w:rsid w:val="00BB4E19"/>
    <w:rsid w:val="00BB6561"/>
    <w:rsid w:val="00BB65D0"/>
    <w:rsid w:val="00BB7231"/>
    <w:rsid w:val="00BB7A56"/>
    <w:rsid w:val="00BC0192"/>
    <w:rsid w:val="00BC120E"/>
    <w:rsid w:val="00BC1363"/>
    <w:rsid w:val="00BC1566"/>
    <w:rsid w:val="00BC2572"/>
    <w:rsid w:val="00BC3FB3"/>
    <w:rsid w:val="00BC41BD"/>
    <w:rsid w:val="00BC43A9"/>
    <w:rsid w:val="00BC49DD"/>
    <w:rsid w:val="00BC4E40"/>
    <w:rsid w:val="00BC5A4B"/>
    <w:rsid w:val="00BC623E"/>
    <w:rsid w:val="00BC651F"/>
    <w:rsid w:val="00BC6FBA"/>
    <w:rsid w:val="00BC7185"/>
    <w:rsid w:val="00BC78EB"/>
    <w:rsid w:val="00BD0D2D"/>
    <w:rsid w:val="00BD19A1"/>
    <w:rsid w:val="00BD1CBC"/>
    <w:rsid w:val="00BD23A0"/>
    <w:rsid w:val="00BD37E2"/>
    <w:rsid w:val="00BD4908"/>
    <w:rsid w:val="00BD5C6D"/>
    <w:rsid w:val="00BD6514"/>
    <w:rsid w:val="00BD7D37"/>
    <w:rsid w:val="00BE1328"/>
    <w:rsid w:val="00BE17CA"/>
    <w:rsid w:val="00BE468C"/>
    <w:rsid w:val="00BE472D"/>
    <w:rsid w:val="00BE55E9"/>
    <w:rsid w:val="00BE58C5"/>
    <w:rsid w:val="00BE5D35"/>
    <w:rsid w:val="00BF02F0"/>
    <w:rsid w:val="00BF0B33"/>
    <w:rsid w:val="00BF10C5"/>
    <w:rsid w:val="00BF1DCC"/>
    <w:rsid w:val="00BF206F"/>
    <w:rsid w:val="00BF2293"/>
    <w:rsid w:val="00BF27FE"/>
    <w:rsid w:val="00BF28DB"/>
    <w:rsid w:val="00BF4B60"/>
    <w:rsid w:val="00BF5A79"/>
    <w:rsid w:val="00BF6AE7"/>
    <w:rsid w:val="00BF7575"/>
    <w:rsid w:val="00C0071A"/>
    <w:rsid w:val="00C0080B"/>
    <w:rsid w:val="00C00B7E"/>
    <w:rsid w:val="00C0140E"/>
    <w:rsid w:val="00C02998"/>
    <w:rsid w:val="00C03397"/>
    <w:rsid w:val="00C03C57"/>
    <w:rsid w:val="00C042B7"/>
    <w:rsid w:val="00C04C75"/>
    <w:rsid w:val="00C050EB"/>
    <w:rsid w:val="00C052F7"/>
    <w:rsid w:val="00C056FF"/>
    <w:rsid w:val="00C066C6"/>
    <w:rsid w:val="00C079C1"/>
    <w:rsid w:val="00C10B22"/>
    <w:rsid w:val="00C11EF0"/>
    <w:rsid w:val="00C129EB"/>
    <w:rsid w:val="00C12D21"/>
    <w:rsid w:val="00C161B9"/>
    <w:rsid w:val="00C16905"/>
    <w:rsid w:val="00C16CFB"/>
    <w:rsid w:val="00C16D31"/>
    <w:rsid w:val="00C203F5"/>
    <w:rsid w:val="00C217AA"/>
    <w:rsid w:val="00C217E4"/>
    <w:rsid w:val="00C21B94"/>
    <w:rsid w:val="00C224C2"/>
    <w:rsid w:val="00C224D4"/>
    <w:rsid w:val="00C225B1"/>
    <w:rsid w:val="00C22B2E"/>
    <w:rsid w:val="00C22C9F"/>
    <w:rsid w:val="00C24C50"/>
    <w:rsid w:val="00C24DA7"/>
    <w:rsid w:val="00C2563D"/>
    <w:rsid w:val="00C26541"/>
    <w:rsid w:val="00C27EA0"/>
    <w:rsid w:val="00C30C39"/>
    <w:rsid w:val="00C324AC"/>
    <w:rsid w:val="00C32A9B"/>
    <w:rsid w:val="00C340BA"/>
    <w:rsid w:val="00C348EE"/>
    <w:rsid w:val="00C34A31"/>
    <w:rsid w:val="00C351DF"/>
    <w:rsid w:val="00C3637C"/>
    <w:rsid w:val="00C4286A"/>
    <w:rsid w:val="00C43112"/>
    <w:rsid w:val="00C44C6B"/>
    <w:rsid w:val="00C46525"/>
    <w:rsid w:val="00C46BE9"/>
    <w:rsid w:val="00C46C51"/>
    <w:rsid w:val="00C4724E"/>
    <w:rsid w:val="00C472F0"/>
    <w:rsid w:val="00C4778B"/>
    <w:rsid w:val="00C47F55"/>
    <w:rsid w:val="00C47FB5"/>
    <w:rsid w:val="00C51348"/>
    <w:rsid w:val="00C52250"/>
    <w:rsid w:val="00C5225A"/>
    <w:rsid w:val="00C5458D"/>
    <w:rsid w:val="00C552DE"/>
    <w:rsid w:val="00C564BA"/>
    <w:rsid w:val="00C56FF3"/>
    <w:rsid w:val="00C60B4D"/>
    <w:rsid w:val="00C61661"/>
    <w:rsid w:val="00C62DAB"/>
    <w:rsid w:val="00C630DD"/>
    <w:rsid w:val="00C66B07"/>
    <w:rsid w:val="00C6704B"/>
    <w:rsid w:val="00C67EA5"/>
    <w:rsid w:val="00C71620"/>
    <w:rsid w:val="00C716F1"/>
    <w:rsid w:val="00C71ACF"/>
    <w:rsid w:val="00C72296"/>
    <w:rsid w:val="00C72B08"/>
    <w:rsid w:val="00C736E8"/>
    <w:rsid w:val="00C73950"/>
    <w:rsid w:val="00C73EC7"/>
    <w:rsid w:val="00C749BB"/>
    <w:rsid w:val="00C74CD4"/>
    <w:rsid w:val="00C74D21"/>
    <w:rsid w:val="00C74D52"/>
    <w:rsid w:val="00C74D8C"/>
    <w:rsid w:val="00C75BA5"/>
    <w:rsid w:val="00C75BF5"/>
    <w:rsid w:val="00C75FB0"/>
    <w:rsid w:val="00C76655"/>
    <w:rsid w:val="00C77384"/>
    <w:rsid w:val="00C813D7"/>
    <w:rsid w:val="00C815A7"/>
    <w:rsid w:val="00C820A2"/>
    <w:rsid w:val="00C82114"/>
    <w:rsid w:val="00C8304D"/>
    <w:rsid w:val="00C83160"/>
    <w:rsid w:val="00C84871"/>
    <w:rsid w:val="00C8684D"/>
    <w:rsid w:val="00C869D4"/>
    <w:rsid w:val="00C87F0D"/>
    <w:rsid w:val="00C90140"/>
    <w:rsid w:val="00C902A7"/>
    <w:rsid w:val="00C90AEE"/>
    <w:rsid w:val="00C916B8"/>
    <w:rsid w:val="00C92137"/>
    <w:rsid w:val="00C9219C"/>
    <w:rsid w:val="00C9220C"/>
    <w:rsid w:val="00C923BE"/>
    <w:rsid w:val="00C92642"/>
    <w:rsid w:val="00C93832"/>
    <w:rsid w:val="00C9549D"/>
    <w:rsid w:val="00C95AE2"/>
    <w:rsid w:val="00C965BC"/>
    <w:rsid w:val="00C97487"/>
    <w:rsid w:val="00CA0167"/>
    <w:rsid w:val="00CA04B9"/>
    <w:rsid w:val="00CA0BB4"/>
    <w:rsid w:val="00CA1089"/>
    <w:rsid w:val="00CA1361"/>
    <w:rsid w:val="00CA2A0E"/>
    <w:rsid w:val="00CA300F"/>
    <w:rsid w:val="00CA311B"/>
    <w:rsid w:val="00CA567C"/>
    <w:rsid w:val="00CA588E"/>
    <w:rsid w:val="00CA6295"/>
    <w:rsid w:val="00CA6C45"/>
    <w:rsid w:val="00CA752D"/>
    <w:rsid w:val="00CA7F30"/>
    <w:rsid w:val="00CB01A8"/>
    <w:rsid w:val="00CB07E7"/>
    <w:rsid w:val="00CB0842"/>
    <w:rsid w:val="00CB0E8C"/>
    <w:rsid w:val="00CB162E"/>
    <w:rsid w:val="00CB1F8E"/>
    <w:rsid w:val="00CB2CEF"/>
    <w:rsid w:val="00CB2F30"/>
    <w:rsid w:val="00CB473B"/>
    <w:rsid w:val="00CB6DE9"/>
    <w:rsid w:val="00CB7662"/>
    <w:rsid w:val="00CC0DB7"/>
    <w:rsid w:val="00CC17C0"/>
    <w:rsid w:val="00CC19D4"/>
    <w:rsid w:val="00CC2E4A"/>
    <w:rsid w:val="00CC38B1"/>
    <w:rsid w:val="00CC457F"/>
    <w:rsid w:val="00CC4590"/>
    <w:rsid w:val="00CC545D"/>
    <w:rsid w:val="00CC56F1"/>
    <w:rsid w:val="00CC582B"/>
    <w:rsid w:val="00CC61FD"/>
    <w:rsid w:val="00CC682C"/>
    <w:rsid w:val="00CC71B0"/>
    <w:rsid w:val="00CD009F"/>
    <w:rsid w:val="00CD124D"/>
    <w:rsid w:val="00CD2203"/>
    <w:rsid w:val="00CD5490"/>
    <w:rsid w:val="00CD575E"/>
    <w:rsid w:val="00CD5D71"/>
    <w:rsid w:val="00CD622C"/>
    <w:rsid w:val="00CD678D"/>
    <w:rsid w:val="00CD7E02"/>
    <w:rsid w:val="00CE1246"/>
    <w:rsid w:val="00CE184D"/>
    <w:rsid w:val="00CE2A9E"/>
    <w:rsid w:val="00CE2BDD"/>
    <w:rsid w:val="00CE3181"/>
    <w:rsid w:val="00CE3404"/>
    <w:rsid w:val="00CE3804"/>
    <w:rsid w:val="00CE48AF"/>
    <w:rsid w:val="00CE491C"/>
    <w:rsid w:val="00CE533D"/>
    <w:rsid w:val="00CE56BD"/>
    <w:rsid w:val="00CE5AF9"/>
    <w:rsid w:val="00CE6168"/>
    <w:rsid w:val="00CE64CA"/>
    <w:rsid w:val="00CE6814"/>
    <w:rsid w:val="00CE7080"/>
    <w:rsid w:val="00CE775C"/>
    <w:rsid w:val="00CE7F03"/>
    <w:rsid w:val="00CF1763"/>
    <w:rsid w:val="00CF1CE6"/>
    <w:rsid w:val="00CF1D19"/>
    <w:rsid w:val="00CF1F66"/>
    <w:rsid w:val="00CF2366"/>
    <w:rsid w:val="00CF23F9"/>
    <w:rsid w:val="00CF2862"/>
    <w:rsid w:val="00CF3A16"/>
    <w:rsid w:val="00CF3FFB"/>
    <w:rsid w:val="00CF4E22"/>
    <w:rsid w:val="00CF517D"/>
    <w:rsid w:val="00CF53F9"/>
    <w:rsid w:val="00CF79BA"/>
    <w:rsid w:val="00D00761"/>
    <w:rsid w:val="00D00C84"/>
    <w:rsid w:val="00D0126D"/>
    <w:rsid w:val="00D02518"/>
    <w:rsid w:val="00D029F0"/>
    <w:rsid w:val="00D03188"/>
    <w:rsid w:val="00D03588"/>
    <w:rsid w:val="00D05F14"/>
    <w:rsid w:val="00D071A6"/>
    <w:rsid w:val="00D071E2"/>
    <w:rsid w:val="00D073E8"/>
    <w:rsid w:val="00D10194"/>
    <w:rsid w:val="00D11B1E"/>
    <w:rsid w:val="00D11BC6"/>
    <w:rsid w:val="00D11EFE"/>
    <w:rsid w:val="00D12469"/>
    <w:rsid w:val="00D13181"/>
    <w:rsid w:val="00D13987"/>
    <w:rsid w:val="00D13D4D"/>
    <w:rsid w:val="00D145FF"/>
    <w:rsid w:val="00D146F9"/>
    <w:rsid w:val="00D14995"/>
    <w:rsid w:val="00D14D79"/>
    <w:rsid w:val="00D14DF8"/>
    <w:rsid w:val="00D150D4"/>
    <w:rsid w:val="00D152C5"/>
    <w:rsid w:val="00D154FA"/>
    <w:rsid w:val="00D15C4A"/>
    <w:rsid w:val="00D15E08"/>
    <w:rsid w:val="00D16842"/>
    <w:rsid w:val="00D16EB6"/>
    <w:rsid w:val="00D17298"/>
    <w:rsid w:val="00D17E80"/>
    <w:rsid w:val="00D17FD2"/>
    <w:rsid w:val="00D21E57"/>
    <w:rsid w:val="00D22792"/>
    <w:rsid w:val="00D22CA0"/>
    <w:rsid w:val="00D24691"/>
    <w:rsid w:val="00D2514F"/>
    <w:rsid w:val="00D25B92"/>
    <w:rsid w:val="00D26048"/>
    <w:rsid w:val="00D261F0"/>
    <w:rsid w:val="00D2621A"/>
    <w:rsid w:val="00D263B5"/>
    <w:rsid w:val="00D30DA0"/>
    <w:rsid w:val="00D32344"/>
    <w:rsid w:val="00D326DC"/>
    <w:rsid w:val="00D32F22"/>
    <w:rsid w:val="00D33215"/>
    <w:rsid w:val="00D332F4"/>
    <w:rsid w:val="00D347D1"/>
    <w:rsid w:val="00D34AF4"/>
    <w:rsid w:val="00D36C97"/>
    <w:rsid w:val="00D36EC9"/>
    <w:rsid w:val="00D37571"/>
    <w:rsid w:val="00D37CE9"/>
    <w:rsid w:val="00D4069A"/>
    <w:rsid w:val="00D407BA"/>
    <w:rsid w:val="00D40E1B"/>
    <w:rsid w:val="00D41B38"/>
    <w:rsid w:val="00D4336F"/>
    <w:rsid w:val="00D433DD"/>
    <w:rsid w:val="00D44B02"/>
    <w:rsid w:val="00D4553B"/>
    <w:rsid w:val="00D46359"/>
    <w:rsid w:val="00D46374"/>
    <w:rsid w:val="00D4655D"/>
    <w:rsid w:val="00D46C97"/>
    <w:rsid w:val="00D47027"/>
    <w:rsid w:val="00D473FD"/>
    <w:rsid w:val="00D4764E"/>
    <w:rsid w:val="00D50A16"/>
    <w:rsid w:val="00D515F5"/>
    <w:rsid w:val="00D52E29"/>
    <w:rsid w:val="00D52F2C"/>
    <w:rsid w:val="00D533D9"/>
    <w:rsid w:val="00D5342D"/>
    <w:rsid w:val="00D54F5E"/>
    <w:rsid w:val="00D552EE"/>
    <w:rsid w:val="00D555B2"/>
    <w:rsid w:val="00D55CA4"/>
    <w:rsid w:val="00D55EF9"/>
    <w:rsid w:val="00D56CF9"/>
    <w:rsid w:val="00D57656"/>
    <w:rsid w:val="00D60DC2"/>
    <w:rsid w:val="00D611DA"/>
    <w:rsid w:val="00D61D1B"/>
    <w:rsid w:val="00D61D85"/>
    <w:rsid w:val="00D625F1"/>
    <w:rsid w:val="00D629B6"/>
    <w:rsid w:val="00D62A76"/>
    <w:rsid w:val="00D6332A"/>
    <w:rsid w:val="00D648E0"/>
    <w:rsid w:val="00D64DCC"/>
    <w:rsid w:val="00D6509A"/>
    <w:rsid w:val="00D65BF0"/>
    <w:rsid w:val="00D65FFF"/>
    <w:rsid w:val="00D66015"/>
    <w:rsid w:val="00D66844"/>
    <w:rsid w:val="00D669B2"/>
    <w:rsid w:val="00D71D47"/>
    <w:rsid w:val="00D7221D"/>
    <w:rsid w:val="00D7280B"/>
    <w:rsid w:val="00D730F9"/>
    <w:rsid w:val="00D73E4A"/>
    <w:rsid w:val="00D74E7B"/>
    <w:rsid w:val="00D7542C"/>
    <w:rsid w:val="00D7594D"/>
    <w:rsid w:val="00D75FF9"/>
    <w:rsid w:val="00D768F0"/>
    <w:rsid w:val="00D76FA0"/>
    <w:rsid w:val="00D77B92"/>
    <w:rsid w:val="00D803DB"/>
    <w:rsid w:val="00D80C06"/>
    <w:rsid w:val="00D80D68"/>
    <w:rsid w:val="00D80F0C"/>
    <w:rsid w:val="00D81773"/>
    <w:rsid w:val="00D819CE"/>
    <w:rsid w:val="00D81FBC"/>
    <w:rsid w:val="00D820E5"/>
    <w:rsid w:val="00D84047"/>
    <w:rsid w:val="00D844A8"/>
    <w:rsid w:val="00D86968"/>
    <w:rsid w:val="00D86B08"/>
    <w:rsid w:val="00D86C7E"/>
    <w:rsid w:val="00D87425"/>
    <w:rsid w:val="00D901CB"/>
    <w:rsid w:val="00D905BD"/>
    <w:rsid w:val="00D90970"/>
    <w:rsid w:val="00D917AC"/>
    <w:rsid w:val="00D918EE"/>
    <w:rsid w:val="00D91BD4"/>
    <w:rsid w:val="00D9231C"/>
    <w:rsid w:val="00D92839"/>
    <w:rsid w:val="00D92D3B"/>
    <w:rsid w:val="00D92EC9"/>
    <w:rsid w:val="00D93078"/>
    <w:rsid w:val="00D93F84"/>
    <w:rsid w:val="00D945F0"/>
    <w:rsid w:val="00D950E6"/>
    <w:rsid w:val="00D95B8A"/>
    <w:rsid w:val="00D96CA5"/>
    <w:rsid w:val="00D973DA"/>
    <w:rsid w:val="00DA1622"/>
    <w:rsid w:val="00DA1A01"/>
    <w:rsid w:val="00DA2DA3"/>
    <w:rsid w:val="00DA3917"/>
    <w:rsid w:val="00DA468E"/>
    <w:rsid w:val="00DA4E10"/>
    <w:rsid w:val="00DA51BB"/>
    <w:rsid w:val="00DA51CD"/>
    <w:rsid w:val="00DA5986"/>
    <w:rsid w:val="00DA6807"/>
    <w:rsid w:val="00DA7F0A"/>
    <w:rsid w:val="00DB116B"/>
    <w:rsid w:val="00DB1A33"/>
    <w:rsid w:val="00DB218A"/>
    <w:rsid w:val="00DB265C"/>
    <w:rsid w:val="00DB2D64"/>
    <w:rsid w:val="00DB3120"/>
    <w:rsid w:val="00DB3545"/>
    <w:rsid w:val="00DB4554"/>
    <w:rsid w:val="00DB4F2F"/>
    <w:rsid w:val="00DB62BC"/>
    <w:rsid w:val="00DB7BB4"/>
    <w:rsid w:val="00DB7DD2"/>
    <w:rsid w:val="00DC06E3"/>
    <w:rsid w:val="00DC099A"/>
    <w:rsid w:val="00DC1309"/>
    <w:rsid w:val="00DC13D9"/>
    <w:rsid w:val="00DC1D50"/>
    <w:rsid w:val="00DC27BF"/>
    <w:rsid w:val="00DC3A81"/>
    <w:rsid w:val="00DC3CE3"/>
    <w:rsid w:val="00DC4E2F"/>
    <w:rsid w:val="00DC511B"/>
    <w:rsid w:val="00DC6867"/>
    <w:rsid w:val="00DC6B32"/>
    <w:rsid w:val="00DC788C"/>
    <w:rsid w:val="00DD070B"/>
    <w:rsid w:val="00DD0B77"/>
    <w:rsid w:val="00DD0D4A"/>
    <w:rsid w:val="00DD1357"/>
    <w:rsid w:val="00DD20EB"/>
    <w:rsid w:val="00DD2397"/>
    <w:rsid w:val="00DD245A"/>
    <w:rsid w:val="00DD3B41"/>
    <w:rsid w:val="00DD47C8"/>
    <w:rsid w:val="00DD5AE4"/>
    <w:rsid w:val="00DD7590"/>
    <w:rsid w:val="00DE0651"/>
    <w:rsid w:val="00DE0DD7"/>
    <w:rsid w:val="00DE239A"/>
    <w:rsid w:val="00DE23A7"/>
    <w:rsid w:val="00DE33E4"/>
    <w:rsid w:val="00DE3469"/>
    <w:rsid w:val="00DE5A2F"/>
    <w:rsid w:val="00DE5E3A"/>
    <w:rsid w:val="00DE78E5"/>
    <w:rsid w:val="00DE79A8"/>
    <w:rsid w:val="00DE7D2F"/>
    <w:rsid w:val="00DF089E"/>
    <w:rsid w:val="00DF2552"/>
    <w:rsid w:val="00DF2DB3"/>
    <w:rsid w:val="00DF33F4"/>
    <w:rsid w:val="00DF3A45"/>
    <w:rsid w:val="00DF3D63"/>
    <w:rsid w:val="00DF5390"/>
    <w:rsid w:val="00DF58FF"/>
    <w:rsid w:val="00DF6F84"/>
    <w:rsid w:val="00DF7512"/>
    <w:rsid w:val="00DF7C0A"/>
    <w:rsid w:val="00DF7EBA"/>
    <w:rsid w:val="00DF7F24"/>
    <w:rsid w:val="00E003E2"/>
    <w:rsid w:val="00E00FD2"/>
    <w:rsid w:val="00E00FDA"/>
    <w:rsid w:val="00E0119B"/>
    <w:rsid w:val="00E01448"/>
    <w:rsid w:val="00E02990"/>
    <w:rsid w:val="00E035ED"/>
    <w:rsid w:val="00E043AF"/>
    <w:rsid w:val="00E04B39"/>
    <w:rsid w:val="00E04C32"/>
    <w:rsid w:val="00E07D0B"/>
    <w:rsid w:val="00E102A8"/>
    <w:rsid w:val="00E10A5D"/>
    <w:rsid w:val="00E11938"/>
    <w:rsid w:val="00E12074"/>
    <w:rsid w:val="00E123E5"/>
    <w:rsid w:val="00E13339"/>
    <w:rsid w:val="00E1334A"/>
    <w:rsid w:val="00E150B2"/>
    <w:rsid w:val="00E20BDB"/>
    <w:rsid w:val="00E20F8E"/>
    <w:rsid w:val="00E213DF"/>
    <w:rsid w:val="00E21BD1"/>
    <w:rsid w:val="00E22377"/>
    <w:rsid w:val="00E231A3"/>
    <w:rsid w:val="00E234DC"/>
    <w:rsid w:val="00E23C83"/>
    <w:rsid w:val="00E242F5"/>
    <w:rsid w:val="00E2436A"/>
    <w:rsid w:val="00E24A78"/>
    <w:rsid w:val="00E24CDF"/>
    <w:rsid w:val="00E27DA9"/>
    <w:rsid w:val="00E3093C"/>
    <w:rsid w:val="00E3169B"/>
    <w:rsid w:val="00E318C1"/>
    <w:rsid w:val="00E31AD6"/>
    <w:rsid w:val="00E32978"/>
    <w:rsid w:val="00E32ABD"/>
    <w:rsid w:val="00E338A3"/>
    <w:rsid w:val="00E35EA7"/>
    <w:rsid w:val="00E36917"/>
    <w:rsid w:val="00E36C3B"/>
    <w:rsid w:val="00E374D0"/>
    <w:rsid w:val="00E37FF2"/>
    <w:rsid w:val="00E42476"/>
    <w:rsid w:val="00E436D0"/>
    <w:rsid w:val="00E43F36"/>
    <w:rsid w:val="00E44E23"/>
    <w:rsid w:val="00E45A2F"/>
    <w:rsid w:val="00E461F5"/>
    <w:rsid w:val="00E46421"/>
    <w:rsid w:val="00E47303"/>
    <w:rsid w:val="00E4786D"/>
    <w:rsid w:val="00E5100E"/>
    <w:rsid w:val="00E52603"/>
    <w:rsid w:val="00E52CD5"/>
    <w:rsid w:val="00E53C61"/>
    <w:rsid w:val="00E56A85"/>
    <w:rsid w:val="00E56C04"/>
    <w:rsid w:val="00E57407"/>
    <w:rsid w:val="00E576CC"/>
    <w:rsid w:val="00E62857"/>
    <w:rsid w:val="00E645BB"/>
    <w:rsid w:val="00E65A78"/>
    <w:rsid w:val="00E65B53"/>
    <w:rsid w:val="00E66293"/>
    <w:rsid w:val="00E662B1"/>
    <w:rsid w:val="00E6657C"/>
    <w:rsid w:val="00E6691D"/>
    <w:rsid w:val="00E67103"/>
    <w:rsid w:val="00E67E10"/>
    <w:rsid w:val="00E7088D"/>
    <w:rsid w:val="00E72879"/>
    <w:rsid w:val="00E73F6D"/>
    <w:rsid w:val="00E7491C"/>
    <w:rsid w:val="00E75017"/>
    <w:rsid w:val="00E76401"/>
    <w:rsid w:val="00E776F7"/>
    <w:rsid w:val="00E80DA0"/>
    <w:rsid w:val="00E8146E"/>
    <w:rsid w:val="00E815AD"/>
    <w:rsid w:val="00E831CE"/>
    <w:rsid w:val="00E833E7"/>
    <w:rsid w:val="00E8462F"/>
    <w:rsid w:val="00E846C2"/>
    <w:rsid w:val="00E86AFC"/>
    <w:rsid w:val="00E9111C"/>
    <w:rsid w:val="00E91BAA"/>
    <w:rsid w:val="00E92F62"/>
    <w:rsid w:val="00E95577"/>
    <w:rsid w:val="00E95D62"/>
    <w:rsid w:val="00E9746E"/>
    <w:rsid w:val="00E97922"/>
    <w:rsid w:val="00EA05E3"/>
    <w:rsid w:val="00EA0D4A"/>
    <w:rsid w:val="00EA12F5"/>
    <w:rsid w:val="00EA16B2"/>
    <w:rsid w:val="00EA197B"/>
    <w:rsid w:val="00EA23C6"/>
    <w:rsid w:val="00EA2992"/>
    <w:rsid w:val="00EA37FC"/>
    <w:rsid w:val="00EA3BBA"/>
    <w:rsid w:val="00EA3FE9"/>
    <w:rsid w:val="00EA4047"/>
    <w:rsid w:val="00EA46EC"/>
    <w:rsid w:val="00EA7337"/>
    <w:rsid w:val="00EA76DA"/>
    <w:rsid w:val="00EB117C"/>
    <w:rsid w:val="00EB1D73"/>
    <w:rsid w:val="00EB2BE6"/>
    <w:rsid w:val="00EB3FCD"/>
    <w:rsid w:val="00EB47E8"/>
    <w:rsid w:val="00EB4E03"/>
    <w:rsid w:val="00EB5364"/>
    <w:rsid w:val="00EB59FF"/>
    <w:rsid w:val="00EB5C7C"/>
    <w:rsid w:val="00EB61E5"/>
    <w:rsid w:val="00EB648F"/>
    <w:rsid w:val="00EB68EC"/>
    <w:rsid w:val="00EB6CBF"/>
    <w:rsid w:val="00EB7194"/>
    <w:rsid w:val="00EC029F"/>
    <w:rsid w:val="00EC1514"/>
    <w:rsid w:val="00EC1914"/>
    <w:rsid w:val="00EC29AF"/>
    <w:rsid w:val="00EC3004"/>
    <w:rsid w:val="00EC30DF"/>
    <w:rsid w:val="00EC4170"/>
    <w:rsid w:val="00EC4702"/>
    <w:rsid w:val="00EC4C2F"/>
    <w:rsid w:val="00EC6E7B"/>
    <w:rsid w:val="00EC76E9"/>
    <w:rsid w:val="00EC7D19"/>
    <w:rsid w:val="00ED087C"/>
    <w:rsid w:val="00ED3EA5"/>
    <w:rsid w:val="00ED4A3E"/>
    <w:rsid w:val="00ED6E25"/>
    <w:rsid w:val="00ED73C9"/>
    <w:rsid w:val="00EE077E"/>
    <w:rsid w:val="00EE2D3B"/>
    <w:rsid w:val="00EE3338"/>
    <w:rsid w:val="00EE3E31"/>
    <w:rsid w:val="00EE47EE"/>
    <w:rsid w:val="00EE4B98"/>
    <w:rsid w:val="00EE590A"/>
    <w:rsid w:val="00EE65FC"/>
    <w:rsid w:val="00EE7694"/>
    <w:rsid w:val="00EF0EF7"/>
    <w:rsid w:val="00EF1CB7"/>
    <w:rsid w:val="00EF218E"/>
    <w:rsid w:val="00EF2D38"/>
    <w:rsid w:val="00EF4B54"/>
    <w:rsid w:val="00EF4E2D"/>
    <w:rsid w:val="00EF50E7"/>
    <w:rsid w:val="00EF53DD"/>
    <w:rsid w:val="00EF5A78"/>
    <w:rsid w:val="00EF6116"/>
    <w:rsid w:val="00EF6971"/>
    <w:rsid w:val="00EF6BDE"/>
    <w:rsid w:val="00EF7082"/>
    <w:rsid w:val="00EF71E4"/>
    <w:rsid w:val="00EF72A3"/>
    <w:rsid w:val="00EF784C"/>
    <w:rsid w:val="00F000FD"/>
    <w:rsid w:val="00F00B06"/>
    <w:rsid w:val="00F01D87"/>
    <w:rsid w:val="00F024EB"/>
    <w:rsid w:val="00F0304A"/>
    <w:rsid w:val="00F035C6"/>
    <w:rsid w:val="00F0372E"/>
    <w:rsid w:val="00F0456D"/>
    <w:rsid w:val="00F04E22"/>
    <w:rsid w:val="00F0554F"/>
    <w:rsid w:val="00F05D07"/>
    <w:rsid w:val="00F0640B"/>
    <w:rsid w:val="00F073BB"/>
    <w:rsid w:val="00F07A75"/>
    <w:rsid w:val="00F10282"/>
    <w:rsid w:val="00F10BA0"/>
    <w:rsid w:val="00F15C0D"/>
    <w:rsid w:val="00F16ACC"/>
    <w:rsid w:val="00F1771A"/>
    <w:rsid w:val="00F17A62"/>
    <w:rsid w:val="00F21994"/>
    <w:rsid w:val="00F2259F"/>
    <w:rsid w:val="00F23C21"/>
    <w:rsid w:val="00F23F2F"/>
    <w:rsid w:val="00F2539C"/>
    <w:rsid w:val="00F255AE"/>
    <w:rsid w:val="00F27D1E"/>
    <w:rsid w:val="00F30519"/>
    <w:rsid w:val="00F305E9"/>
    <w:rsid w:val="00F30745"/>
    <w:rsid w:val="00F30B15"/>
    <w:rsid w:val="00F31072"/>
    <w:rsid w:val="00F31268"/>
    <w:rsid w:val="00F31C9A"/>
    <w:rsid w:val="00F32D10"/>
    <w:rsid w:val="00F3355E"/>
    <w:rsid w:val="00F34169"/>
    <w:rsid w:val="00F34D9E"/>
    <w:rsid w:val="00F352AE"/>
    <w:rsid w:val="00F3547B"/>
    <w:rsid w:val="00F35D17"/>
    <w:rsid w:val="00F36873"/>
    <w:rsid w:val="00F36C3D"/>
    <w:rsid w:val="00F37229"/>
    <w:rsid w:val="00F3729D"/>
    <w:rsid w:val="00F37500"/>
    <w:rsid w:val="00F4014B"/>
    <w:rsid w:val="00F41DC2"/>
    <w:rsid w:val="00F4244B"/>
    <w:rsid w:val="00F426D8"/>
    <w:rsid w:val="00F4417F"/>
    <w:rsid w:val="00F448D5"/>
    <w:rsid w:val="00F44B06"/>
    <w:rsid w:val="00F45F87"/>
    <w:rsid w:val="00F47441"/>
    <w:rsid w:val="00F50AAF"/>
    <w:rsid w:val="00F5175B"/>
    <w:rsid w:val="00F524AC"/>
    <w:rsid w:val="00F54702"/>
    <w:rsid w:val="00F54E93"/>
    <w:rsid w:val="00F55FAB"/>
    <w:rsid w:val="00F56449"/>
    <w:rsid w:val="00F566A8"/>
    <w:rsid w:val="00F566D8"/>
    <w:rsid w:val="00F56D4E"/>
    <w:rsid w:val="00F57377"/>
    <w:rsid w:val="00F577E9"/>
    <w:rsid w:val="00F600EB"/>
    <w:rsid w:val="00F614E5"/>
    <w:rsid w:val="00F61DEE"/>
    <w:rsid w:val="00F62202"/>
    <w:rsid w:val="00F62D76"/>
    <w:rsid w:val="00F634DE"/>
    <w:rsid w:val="00F6436B"/>
    <w:rsid w:val="00F653D5"/>
    <w:rsid w:val="00F657C8"/>
    <w:rsid w:val="00F6606D"/>
    <w:rsid w:val="00F66536"/>
    <w:rsid w:val="00F67085"/>
    <w:rsid w:val="00F70C6A"/>
    <w:rsid w:val="00F7126A"/>
    <w:rsid w:val="00F71C7E"/>
    <w:rsid w:val="00F7264E"/>
    <w:rsid w:val="00F7272C"/>
    <w:rsid w:val="00F73215"/>
    <w:rsid w:val="00F7332D"/>
    <w:rsid w:val="00F744AD"/>
    <w:rsid w:val="00F76C99"/>
    <w:rsid w:val="00F7711B"/>
    <w:rsid w:val="00F77500"/>
    <w:rsid w:val="00F81281"/>
    <w:rsid w:val="00F8155B"/>
    <w:rsid w:val="00F829E1"/>
    <w:rsid w:val="00F82ECA"/>
    <w:rsid w:val="00F83753"/>
    <w:rsid w:val="00F839A7"/>
    <w:rsid w:val="00F83B9F"/>
    <w:rsid w:val="00F8481B"/>
    <w:rsid w:val="00F85954"/>
    <w:rsid w:val="00F85D02"/>
    <w:rsid w:val="00F8609C"/>
    <w:rsid w:val="00F866AF"/>
    <w:rsid w:val="00F86A5B"/>
    <w:rsid w:val="00F9097B"/>
    <w:rsid w:val="00F9098F"/>
    <w:rsid w:val="00F92709"/>
    <w:rsid w:val="00F92AD1"/>
    <w:rsid w:val="00F92EF9"/>
    <w:rsid w:val="00F93523"/>
    <w:rsid w:val="00F95FAF"/>
    <w:rsid w:val="00F97E73"/>
    <w:rsid w:val="00FA17AD"/>
    <w:rsid w:val="00FA373B"/>
    <w:rsid w:val="00FA3ED4"/>
    <w:rsid w:val="00FA4295"/>
    <w:rsid w:val="00FA459A"/>
    <w:rsid w:val="00FA540A"/>
    <w:rsid w:val="00FA6056"/>
    <w:rsid w:val="00FA7C44"/>
    <w:rsid w:val="00FA7E11"/>
    <w:rsid w:val="00FB0056"/>
    <w:rsid w:val="00FB03B5"/>
    <w:rsid w:val="00FB050F"/>
    <w:rsid w:val="00FB101F"/>
    <w:rsid w:val="00FB21A2"/>
    <w:rsid w:val="00FB2276"/>
    <w:rsid w:val="00FB2503"/>
    <w:rsid w:val="00FB4831"/>
    <w:rsid w:val="00FB56FA"/>
    <w:rsid w:val="00FB6066"/>
    <w:rsid w:val="00FB63C5"/>
    <w:rsid w:val="00FB6531"/>
    <w:rsid w:val="00FB6846"/>
    <w:rsid w:val="00FB6DCE"/>
    <w:rsid w:val="00FB6FFD"/>
    <w:rsid w:val="00FC00E9"/>
    <w:rsid w:val="00FC1985"/>
    <w:rsid w:val="00FC1C90"/>
    <w:rsid w:val="00FC284B"/>
    <w:rsid w:val="00FC3069"/>
    <w:rsid w:val="00FC30CE"/>
    <w:rsid w:val="00FC37EE"/>
    <w:rsid w:val="00FC3882"/>
    <w:rsid w:val="00FC548B"/>
    <w:rsid w:val="00FC60C9"/>
    <w:rsid w:val="00FC6DC6"/>
    <w:rsid w:val="00FD08BB"/>
    <w:rsid w:val="00FD0B93"/>
    <w:rsid w:val="00FD0E73"/>
    <w:rsid w:val="00FD1512"/>
    <w:rsid w:val="00FD1714"/>
    <w:rsid w:val="00FD2DBA"/>
    <w:rsid w:val="00FD3D1D"/>
    <w:rsid w:val="00FD42B1"/>
    <w:rsid w:val="00FD44C5"/>
    <w:rsid w:val="00FD5BC4"/>
    <w:rsid w:val="00FD5C9B"/>
    <w:rsid w:val="00FD5E74"/>
    <w:rsid w:val="00FD626D"/>
    <w:rsid w:val="00FD7249"/>
    <w:rsid w:val="00FD766A"/>
    <w:rsid w:val="00FE109A"/>
    <w:rsid w:val="00FE1703"/>
    <w:rsid w:val="00FE3FE4"/>
    <w:rsid w:val="00FE56FD"/>
    <w:rsid w:val="00FE5AEF"/>
    <w:rsid w:val="00FE6A6D"/>
    <w:rsid w:val="00FE6E74"/>
    <w:rsid w:val="00FE7596"/>
    <w:rsid w:val="00FE7620"/>
    <w:rsid w:val="00FF00EC"/>
    <w:rsid w:val="00FF02CA"/>
    <w:rsid w:val="00FF0A1E"/>
    <w:rsid w:val="00FF143F"/>
    <w:rsid w:val="00FF25A8"/>
    <w:rsid w:val="00FF264A"/>
    <w:rsid w:val="00FF3B6F"/>
    <w:rsid w:val="00FF4056"/>
    <w:rsid w:val="00FF4E29"/>
    <w:rsid w:val="00FF53F8"/>
    <w:rsid w:val="00FF5411"/>
    <w:rsid w:val="00FF6793"/>
    <w:rsid w:val="00FF6D75"/>
    <w:rsid w:val="00FF6D79"/>
    <w:rsid w:val="00FF6EB5"/>
    <w:rsid w:val="00FF705D"/>
    <w:rsid w:val="00FF7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fillcolor="white">
      <v:fill color="white"/>
    </o:shapedefaults>
    <o:shapelayout v:ext="edit">
      <o:idmap v:ext="edit" data="1"/>
    </o:shapelayout>
  </w:shapeDefaults>
  <w:decimalSymbol w:val="."/>
  <w:listSeparator w:val=","/>
  <w14:docId w14:val="55943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sz w:val="24"/>
        <w:szCs w:val="24"/>
        <w:lang w:val="en-US" w:eastAsia="en-US" w:bidi="ar-SA"/>
      </w:rPr>
    </w:rPrDefault>
    <w:pPrDefault>
      <w:pPr>
        <w:ind w:left="72"/>
      </w:pPr>
    </w:pPrDefault>
  </w:docDefaults>
  <w:latentStyles w:defLockedState="1" w:defUIPriority="34" w:defSemiHidden="1" w:defUnhideWhenUsed="1" w:defQFormat="0" w:count="267">
    <w:lsdException w:name="Normal" w:locked="0" w:semiHidden="0" w:uiPriority="0" w:unhideWhenUsed="0"/>
    <w:lsdException w:name="heading 1" w:semiHidden="0" w:uiPriority="0" w:unhideWhenUsed="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qFormat="1"/>
    <w:lsdException w:name="footnote text" w:uiPriority="99"/>
    <w:lsdException w:name="annotation text" w:uiPriority="0"/>
    <w:lsdException w:name="header" w:uiPriority="0" w:qFormat="1"/>
    <w:lsdException w:name="footer" w:uiPriority="99"/>
    <w:lsdException w:name="endnote text" w:uiPriority="99"/>
    <w:lsdException w:name="Title" w:semiHidden="0" w:unhideWhenUsed="0"/>
    <w:lsdException w:name="Closing" w:uiPriority="99"/>
    <w:lsdException w:name="Default Paragraph Font" w:locked="0" w:uiPriority="1"/>
    <w:lsdException w:name="Body Text" w:uiPriority="0"/>
    <w:lsdException w:name="Body Text Indent" w:uiPriority="99"/>
    <w:lsdException w:name="Subtitle" w:unhideWhenUsed="0"/>
    <w:lsdException w:name="Salutation" w:unhideWhenUsed="0"/>
    <w:lsdException w:name="Date" w:uiPriority="99"/>
    <w:lsdException w:name="Body Text First Indent"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Strong" w:semiHidden="0" w:uiPriority="22" w:unhideWhenUsed="0" w:qFormat="1"/>
    <w:lsdException w:name="Emphasis" w:semiHidden="0" w:unhideWhenUsed="0"/>
    <w:lsdException w:name="Document Map" w:uiPriority="99"/>
    <w:lsdException w:name="E-mail Signature" w:uiPriority="99"/>
    <w:lsdException w:name="HTML Top of Form" w:locked="0" w:uiPriority="99"/>
    <w:lsdException w:name="HTML Bottom of Form" w:locked="0" w:uiPriority="99"/>
    <w:lsdException w:name="Normal (Web)" w:uiPriority="99"/>
    <w:lsdException w:name="Normal Table" w:locked="0" w:uiPriority="99"/>
    <w:lsdException w:name="annotation subject" w:uiPriority="0"/>
    <w:lsdException w:name="No List" w:locked="0"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locked="0" w:uiPriority="0"/>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locked="0" w:semiHidden="0" w:uiPriority="59" w:unhideWhenUsed="0"/>
    <w:lsdException w:name="Table Theme" w:uiPriority="99"/>
    <w:lsdException w:name="Placeholder Text" w:unhideWhenUsed="0"/>
    <w:lsdException w:name="No Spacing"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uiPriority w:val="34"/>
    <w:semiHidden/>
    <w:rsid w:val="00867A50"/>
  </w:style>
  <w:style w:type="paragraph" w:styleId="Heading1">
    <w:name w:val="heading 1"/>
    <w:basedOn w:val="Normal"/>
    <w:next w:val="Normal"/>
    <w:link w:val="Heading1Char"/>
    <w:uiPriority w:val="34"/>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uiPriority w:val="34"/>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uiPriority w:val="34"/>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uiPriority w:val="34"/>
    <w:semiHidden/>
    <w:locked/>
    <w:rsid w:val="000B4F36"/>
    <w:pPr>
      <w:keepNext/>
      <w:numPr>
        <w:ilvl w:val="3"/>
        <w:numId w:val="1"/>
      </w:numPr>
      <w:outlineLvl w:val="3"/>
    </w:pPr>
    <w:rPr>
      <w:b/>
      <w:bCs/>
    </w:rPr>
  </w:style>
  <w:style w:type="paragraph" w:styleId="Heading5">
    <w:name w:val="heading 5"/>
    <w:basedOn w:val="Normal"/>
    <w:next w:val="Normal"/>
    <w:link w:val="Heading5Char"/>
    <w:uiPriority w:val="34"/>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uiPriority w:val="34"/>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uiPriority w:val="34"/>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uiPriority w:val="34"/>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uiPriority w:val="34"/>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4"/>
    <w:semiHidden/>
    <w:rsid w:val="00372E72"/>
    <w:rPr>
      <w:rFonts w:ascii="Arial" w:eastAsia="Arial Unicode MS" w:hAnsi="Arial"/>
      <w:b/>
      <w:color w:val="FFFFFF"/>
      <w:szCs w:val="20"/>
      <w:shd w:val="clear" w:color="auto" w:fill="0C0C0C"/>
    </w:rPr>
  </w:style>
  <w:style w:type="character" w:customStyle="1" w:styleId="Heading2Char">
    <w:name w:val="Heading 2 Char"/>
    <w:aliases w:val="First-Level Heading Char,Appendix Char,Heading 2 sec head Char,Section WC Char,Part title Char"/>
    <w:basedOn w:val="DefaultParagraphFont"/>
    <w:link w:val="Heading2"/>
    <w:uiPriority w:val="34"/>
    <w:semiHidden/>
    <w:rsid w:val="00372E72"/>
    <w:rPr>
      <w:rFonts w:eastAsia="Arial Unicode MS"/>
      <w:b/>
      <w:szCs w:val="20"/>
    </w:rPr>
  </w:style>
  <w:style w:type="character" w:customStyle="1" w:styleId="Heading3Char">
    <w:name w:val="Heading 3 Char"/>
    <w:aliases w:val="Second-Level Heading Char"/>
    <w:basedOn w:val="DefaultParagraphFont"/>
    <w:link w:val="Heading3"/>
    <w:uiPriority w:val="34"/>
    <w:semiHidden/>
    <w:rsid w:val="00372E72"/>
    <w:rPr>
      <w:rFonts w:eastAsia="Arial Unicode MS"/>
      <w:b/>
      <w:szCs w:val="20"/>
      <w:u w:val="single"/>
    </w:rPr>
  </w:style>
  <w:style w:type="character" w:customStyle="1" w:styleId="Heading4Char">
    <w:name w:val="Heading 4 Char"/>
    <w:basedOn w:val="DefaultParagraphFont"/>
    <w:link w:val="Heading4"/>
    <w:uiPriority w:val="34"/>
    <w:semiHidden/>
    <w:rsid w:val="00372E72"/>
    <w:rPr>
      <w:b/>
      <w:bCs/>
    </w:rPr>
  </w:style>
  <w:style w:type="character" w:customStyle="1" w:styleId="Heading5Char">
    <w:name w:val="Heading 5 Char"/>
    <w:basedOn w:val="DefaultParagraphFont"/>
    <w:link w:val="Heading5"/>
    <w:uiPriority w:val="34"/>
    <w:semiHidden/>
    <w:rsid w:val="00372E72"/>
    <w:rPr>
      <w:b/>
      <w:bCs/>
      <w:sz w:val="22"/>
    </w:rPr>
  </w:style>
  <w:style w:type="character" w:customStyle="1" w:styleId="Heading6Char">
    <w:name w:val="Heading 6 Char"/>
    <w:aliases w:val="Main Head Char"/>
    <w:basedOn w:val="DefaultParagraphFont"/>
    <w:link w:val="Heading6"/>
    <w:uiPriority w:val="34"/>
    <w:semiHidden/>
    <w:rsid w:val="00372E72"/>
    <w:rPr>
      <w:rFonts w:eastAsia="Arial Unicode MS"/>
      <w:b/>
      <w:i/>
      <w:color w:val="FF0000"/>
      <w:szCs w:val="20"/>
    </w:rPr>
  </w:style>
  <w:style w:type="character" w:customStyle="1" w:styleId="Heading7Char">
    <w:name w:val="Heading 7 Char"/>
    <w:basedOn w:val="DefaultParagraphFont"/>
    <w:link w:val="Heading7"/>
    <w:uiPriority w:val="34"/>
    <w:semiHidden/>
    <w:rsid w:val="00372E72"/>
    <w:rPr>
      <w:b/>
      <w:bCs/>
    </w:rPr>
  </w:style>
  <w:style w:type="character" w:customStyle="1" w:styleId="Heading8Char">
    <w:name w:val="Heading 8 Char"/>
    <w:basedOn w:val="DefaultParagraphFont"/>
    <w:link w:val="Heading8"/>
    <w:uiPriority w:val="34"/>
    <w:semiHidden/>
    <w:rsid w:val="00372E72"/>
    <w:rPr>
      <w:i/>
      <w:iCs/>
      <w:sz w:val="22"/>
    </w:rPr>
  </w:style>
  <w:style w:type="character" w:customStyle="1" w:styleId="Heading9Char">
    <w:name w:val="Heading 9 Char"/>
    <w:basedOn w:val="DefaultParagraphFont"/>
    <w:link w:val="Heading9"/>
    <w:semiHidden/>
    <w:rsid w:val="00372E72"/>
    <w:rPr>
      <w:b/>
      <w:bCs/>
    </w:rPr>
  </w:style>
  <w:style w:type="paragraph" w:customStyle="1" w:styleId="ATAHeadingLevel1">
    <w:name w:val="ATA Heading Level 1"/>
    <w:next w:val="ATABody"/>
    <w:link w:val="ATAHeadingLevel1Char"/>
    <w:qFormat/>
    <w:rsid w:val="007215D0"/>
    <w:pPr>
      <w:keepNext/>
      <w:spacing w:before="240" w:after="240"/>
      <w:ind w:left="0"/>
      <w:outlineLvl w:val="0"/>
    </w:pPr>
    <w:rPr>
      <w:b/>
      <w:color w:val="262626" w:themeColor="text1" w:themeTint="D9"/>
    </w:rPr>
  </w:style>
  <w:style w:type="paragraph" w:customStyle="1" w:styleId="ATABody">
    <w:name w:val="ATA Body"/>
    <w:link w:val="ATABodyChar"/>
    <w:qFormat/>
    <w:rsid w:val="007215D0"/>
    <w:pPr>
      <w:ind w:left="0"/>
    </w:pPr>
    <w:rPr>
      <w:color w:val="262626" w:themeColor="text1" w:themeTint="D9"/>
    </w:rPr>
  </w:style>
  <w:style w:type="character" w:customStyle="1" w:styleId="ATABodyChar">
    <w:name w:val="ATA Body Char"/>
    <w:basedOn w:val="DefaultParagraphFont"/>
    <w:link w:val="ATABody"/>
    <w:locked/>
    <w:rsid w:val="008C5ED3"/>
    <w:rPr>
      <w:color w:val="262626" w:themeColor="text1" w:themeTint="D9"/>
    </w:rPr>
  </w:style>
  <w:style w:type="character" w:customStyle="1" w:styleId="ATAHeadingLevel1Char">
    <w:name w:val="ATA Heading Level 1 Char"/>
    <w:basedOn w:val="ATABodyChar"/>
    <w:link w:val="ATAHeadingLevel1"/>
    <w:rsid w:val="008C5ED3"/>
    <w:rPr>
      <w:b/>
      <w:color w:val="262626" w:themeColor="text1" w:themeTint="D9"/>
    </w:rPr>
  </w:style>
  <w:style w:type="character" w:styleId="CommentReference">
    <w:name w:val="annotation reference"/>
    <w:basedOn w:val="DefaultParagraphFont"/>
    <w:uiPriority w:val="34"/>
    <w:semiHidden/>
    <w:locked/>
    <w:rsid w:val="00775D9C"/>
    <w:rPr>
      <w:sz w:val="16"/>
      <w:szCs w:val="16"/>
    </w:rPr>
  </w:style>
  <w:style w:type="paragraph" w:customStyle="1" w:styleId="ATASlideNoteHeading">
    <w:name w:val="ATA Slide Note Heading"/>
    <w:next w:val="ATABulletLevel01BodySlide"/>
    <w:link w:val="ATASlideNoteHeadingChar"/>
    <w:uiPriority w:val="3"/>
    <w:qFormat/>
    <w:rsid w:val="007215D0"/>
    <w:pPr>
      <w:keepNext/>
    </w:pPr>
    <w:rPr>
      <w:b/>
      <w:color w:val="262626" w:themeColor="text1" w:themeTint="D9"/>
    </w:rPr>
  </w:style>
  <w:style w:type="paragraph" w:customStyle="1" w:styleId="ATABulletLevel01BodySlide">
    <w:name w:val="ATA  Bullet Level 01 Body/Slide"/>
    <w:link w:val="ATABulletLevel01BodySlideChar"/>
    <w:uiPriority w:val="5"/>
    <w:qFormat/>
    <w:rsid w:val="007215D0"/>
    <w:pPr>
      <w:numPr>
        <w:numId w:val="2"/>
      </w:numPr>
      <w:ind w:right="72" w:hanging="288"/>
    </w:pPr>
    <w:rPr>
      <w:rFonts w:eastAsia="MS PGothic"/>
      <w:bCs/>
      <w:color w:val="262626" w:themeColor="text1" w:themeTint="D9"/>
    </w:rPr>
  </w:style>
  <w:style w:type="character" w:customStyle="1" w:styleId="ATABulletLevel01BodySlideChar">
    <w:name w:val="ATA  Bullet Level 01 Body/Slide Char"/>
    <w:basedOn w:val="DefaultParagraphFont"/>
    <w:link w:val="ATABulletLevel01BodySlide"/>
    <w:uiPriority w:val="5"/>
    <w:rsid w:val="008C5ED3"/>
    <w:rPr>
      <w:rFonts w:eastAsia="MS PGothic"/>
      <w:bCs/>
      <w:color w:val="262626" w:themeColor="text1" w:themeTint="D9"/>
    </w:rPr>
  </w:style>
  <w:style w:type="character" w:customStyle="1" w:styleId="ATASlideNoteHeadingChar">
    <w:name w:val="ATA Slide Note Heading Char"/>
    <w:basedOn w:val="DefaultParagraphFont"/>
    <w:link w:val="ATASlideNoteHeading"/>
    <w:uiPriority w:val="3"/>
    <w:locked/>
    <w:rsid w:val="007215D0"/>
    <w:rPr>
      <w:b/>
      <w:color w:val="262626" w:themeColor="text1" w:themeTint="D9"/>
    </w:rPr>
  </w:style>
  <w:style w:type="paragraph" w:customStyle="1" w:styleId="ATABulletLevel02BodySlide">
    <w:name w:val="ATA  Bullet Level 02 Body/Slide"/>
    <w:link w:val="ATABulletLevel02BodySlideChar"/>
    <w:uiPriority w:val="6"/>
    <w:qFormat/>
    <w:rsid w:val="0024425A"/>
    <w:pPr>
      <w:numPr>
        <w:numId w:val="3"/>
      </w:numPr>
      <w:ind w:left="648" w:right="72" w:hanging="288"/>
    </w:pPr>
    <w:rPr>
      <w:rFonts w:eastAsia="MS PGothic"/>
      <w:bCs/>
      <w:color w:val="262626" w:themeColor="text1" w:themeTint="D9"/>
    </w:rPr>
  </w:style>
  <w:style w:type="character" w:customStyle="1" w:styleId="ATABulletLevel02BodySlideChar">
    <w:name w:val="ATA  Bullet Level 02 Body/Slide Char"/>
    <w:basedOn w:val="ATABulletLevel01BodySlideChar"/>
    <w:link w:val="ATABulletLevel02BodySlide"/>
    <w:uiPriority w:val="6"/>
    <w:rsid w:val="0024425A"/>
    <w:rPr>
      <w:rFonts w:eastAsia="MS PGothic"/>
      <w:bCs/>
      <w:color w:val="262626" w:themeColor="text1" w:themeTint="D9"/>
    </w:rPr>
  </w:style>
  <w:style w:type="paragraph" w:styleId="BalloonText">
    <w:name w:val="Balloon Text"/>
    <w:basedOn w:val="Normal"/>
    <w:link w:val="BalloonTextChar"/>
    <w:uiPriority w:val="99"/>
    <w:semiHidden/>
    <w:unhideWhenUsed/>
    <w:locked/>
    <w:rsid w:val="00775D9C"/>
    <w:rPr>
      <w:rFonts w:ascii="Tahoma" w:hAnsi="Tahoma" w:cs="Tahoma"/>
      <w:sz w:val="16"/>
      <w:szCs w:val="16"/>
    </w:rPr>
  </w:style>
  <w:style w:type="character" w:customStyle="1" w:styleId="BalloonTextChar">
    <w:name w:val="Balloon Text Char"/>
    <w:basedOn w:val="DefaultParagraphFont"/>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uiPriority w:val="1"/>
    <w:qFormat/>
    <w:rsid w:val="007E7F20"/>
    <w:pPr>
      <w:spacing w:after="120"/>
      <w:outlineLvl w:val="1"/>
    </w:pPr>
    <w:rPr>
      <w:u w:val="single"/>
    </w:rPr>
  </w:style>
  <w:style w:type="character" w:customStyle="1" w:styleId="ATAHeadingLevel2Char">
    <w:name w:val="ATA Heading Level 2 Char"/>
    <w:basedOn w:val="ATAHeadingLevel1Char"/>
    <w:link w:val="ATAHeadingLevel2"/>
    <w:uiPriority w:val="1"/>
    <w:rsid w:val="008C5ED3"/>
    <w:rPr>
      <w:b/>
      <w:color w:val="262626" w:themeColor="text1" w:themeTint="D9"/>
      <w:u w:val="single"/>
    </w:rPr>
  </w:style>
  <w:style w:type="paragraph" w:customStyle="1" w:styleId="ATAHeadingLevel3">
    <w:name w:val="ATA Heading Level 3"/>
    <w:next w:val="ATABody"/>
    <w:link w:val="ATAHeadingLevel3Char"/>
    <w:uiPriority w:val="2"/>
    <w:qFormat/>
    <w:rsid w:val="007215D0"/>
    <w:pPr>
      <w:keepNext/>
      <w:spacing w:before="240" w:after="60"/>
      <w:ind w:left="0"/>
    </w:pPr>
    <w:rPr>
      <w:color w:val="262626" w:themeColor="text1" w:themeTint="D9"/>
      <w:u w:val="single"/>
    </w:rPr>
  </w:style>
  <w:style w:type="character" w:customStyle="1" w:styleId="ATAHeadingLevel3Char">
    <w:name w:val="ATA Heading Level 3 Char"/>
    <w:basedOn w:val="DefaultParagraphFont"/>
    <w:link w:val="ATAHeadingLevel3"/>
    <w:uiPriority w:val="2"/>
    <w:rsid w:val="008C5ED3"/>
    <w:rPr>
      <w:color w:val="262626" w:themeColor="text1" w:themeTint="D9"/>
      <w:u w:val="single"/>
    </w:rPr>
  </w:style>
  <w:style w:type="paragraph" w:styleId="CommentSubject">
    <w:name w:val="annotation subject"/>
    <w:basedOn w:val="Normal"/>
    <w:link w:val="CommentSubjectChar"/>
    <w:uiPriority w:val="34"/>
    <w:semiHidden/>
    <w:unhideWhenUsed/>
    <w:locked/>
    <w:rsid w:val="0021081C"/>
    <w:rPr>
      <w:b/>
      <w:bCs/>
      <w:sz w:val="20"/>
      <w:szCs w:val="20"/>
    </w:rPr>
  </w:style>
  <w:style w:type="character" w:customStyle="1" w:styleId="CommentSubjectChar">
    <w:name w:val="Comment Subject Char"/>
    <w:basedOn w:val="DefaultParagraphFont"/>
    <w:link w:val="CommentSubject"/>
    <w:uiPriority w:val="34"/>
    <w:semiHidden/>
    <w:rsid w:val="00372E72"/>
    <w:rPr>
      <w:b/>
      <w:bCs/>
    </w:rPr>
  </w:style>
  <w:style w:type="paragraph" w:styleId="Revision">
    <w:name w:val="Revision"/>
    <w:hidden/>
    <w:uiPriority w:val="99"/>
    <w:semiHidden/>
    <w:rsid w:val="00F634DE"/>
  </w:style>
  <w:style w:type="paragraph" w:customStyle="1" w:styleId="ATAHeadingLevel4">
    <w:name w:val="ATA Heading Level 4"/>
    <w:next w:val="ATABody"/>
    <w:link w:val="ATAHeadingLevel4Char"/>
    <w:uiPriority w:val="3"/>
    <w:qFormat/>
    <w:rsid w:val="007215D0"/>
    <w:pPr>
      <w:keepNext/>
      <w:spacing w:before="240"/>
      <w:ind w:left="0"/>
    </w:pPr>
    <w:rPr>
      <w:color w:val="262626" w:themeColor="text1" w:themeTint="D9"/>
    </w:rPr>
  </w:style>
  <w:style w:type="character" w:customStyle="1" w:styleId="ATAHeadingLevel4Char">
    <w:name w:val="ATA Heading Level 4 Char"/>
    <w:basedOn w:val="DefaultParagraphFont"/>
    <w:link w:val="ATAHeadingLevel4"/>
    <w:uiPriority w:val="3"/>
    <w:rsid w:val="008C5ED3"/>
    <w:rPr>
      <w:color w:val="262626" w:themeColor="text1" w:themeTint="D9"/>
    </w:rPr>
  </w:style>
  <w:style w:type="character" w:styleId="PlaceholderText">
    <w:name w:val="Placeholder Text"/>
    <w:basedOn w:val="DefaultParagraphFont"/>
    <w:uiPriority w:val="34"/>
    <w:semiHidden/>
    <w:locked/>
    <w:rsid w:val="00423B24"/>
    <w:rPr>
      <w:color w:val="808080"/>
    </w:rPr>
  </w:style>
  <w:style w:type="paragraph" w:customStyle="1" w:styleId="ATAModuleTitle">
    <w:name w:val="ATA Module Title"/>
    <w:link w:val="ATAModuleTitleChar"/>
    <w:qFormat/>
    <w:rsid w:val="00641F00"/>
    <w:pPr>
      <w:pBdr>
        <w:top w:val="single" w:sz="8" w:space="1" w:color="auto"/>
        <w:bottom w:val="single" w:sz="8" w:space="1" w:color="auto"/>
      </w:pBdr>
      <w:shd w:val="clear" w:color="auto" w:fill="262626" w:themeFill="text1" w:themeFillTint="D9"/>
      <w:ind w:left="0"/>
      <w:jc w:val="center"/>
    </w:pPr>
    <w:rPr>
      <w:b/>
      <w:caps/>
      <w:color w:val="F2F2F2" w:themeColor="background1" w:themeShade="F2"/>
    </w:rPr>
  </w:style>
  <w:style w:type="character" w:customStyle="1" w:styleId="ATAModuleTitleChar">
    <w:name w:val="ATA Module Title Char"/>
    <w:basedOn w:val="DefaultParagraphFont"/>
    <w:link w:val="ATAModuleTitle"/>
    <w:rsid w:val="00641F00"/>
    <w:rPr>
      <w:b/>
      <w:caps/>
      <w:color w:val="F2F2F2" w:themeColor="background1" w:themeShade="F2"/>
      <w:shd w:val="clear" w:color="auto" w:fill="262626" w:themeFill="text1" w:themeFillTint="D9"/>
    </w:rPr>
  </w:style>
  <w:style w:type="paragraph" w:customStyle="1" w:styleId="ATAFooter">
    <w:name w:val="ATA Footer"/>
    <w:link w:val="ATAFooterChar"/>
    <w:locked/>
    <w:rsid w:val="007215D0"/>
    <w:pPr>
      <w:pBdr>
        <w:top w:val="single" w:sz="4" w:space="1" w:color="auto"/>
      </w:pBdr>
      <w:tabs>
        <w:tab w:val="left" w:pos="0"/>
        <w:tab w:val="right" w:pos="9720"/>
      </w:tabs>
      <w:spacing w:after="60"/>
      <w:jc w:val="center"/>
    </w:pPr>
    <w:rPr>
      <w:rFonts w:ascii="Arial" w:hAnsi="Arial"/>
      <w:color w:val="262626" w:themeColor="text1" w:themeTint="D9"/>
      <w:sz w:val="18"/>
    </w:rPr>
  </w:style>
  <w:style w:type="character" w:customStyle="1" w:styleId="ATAFooterChar">
    <w:name w:val="ATA Footer Char"/>
    <w:basedOn w:val="DefaultParagraphFont"/>
    <w:link w:val="ATAFooter"/>
    <w:rsid w:val="008C5ED3"/>
    <w:rPr>
      <w:rFonts w:ascii="Arial" w:hAnsi="Arial"/>
      <w:color w:val="262626" w:themeColor="text1" w:themeTint="D9"/>
      <w:sz w:val="18"/>
    </w:rPr>
  </w:style>
  <w:style w:type="table" w:styleId="TableClassic1">
    <w:name w:val="Table Classic 1"/>
    <w:basedOn w:val="TableNormal"/>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ommentText">
    <w:name w:val="annotation text"/>
    <w:basedOn w:val="Normal"/>
    <w:link w:val="CommentTextChar"/>
    <w:unhideWhenUsed/>
    <w:locked/>
    <w:rsid w:val="00227C71"/>
    <w:rPr>
      <w:sz w:val="20"/>
      <w:szCs w:val="20"/>
    </w:rPr>
  </w:style>
  <w:style w:type="character" w:customStyle="1" w:styleId="CommentTextChar">
    <w:name w:val="Comment Text Char"/>
    <w:basedOn w:val="DefaultParagraphFont"/>
    <w:link w:val="CommentText"/>
    <w:rsid w:val="00372E72"/>
  </w:style>
  <w:style w:type="paragraph" w:customStyle="1" w:styleId="ATAHeader">
    <w:name w:val="ATA Header"/>
    <w:basedOn w:val="Normal"/>
    <w:link w:val="ATAHeaderChar"/>
    <w:unhideWhenUsed/>
    <w:qFormat/>
    <w:locked/>
    <w:rsid w:val="007215D0"/>
    <w:pPr>
      <w:pBdr>
        <w:bottom w:val="single" w:sz="2" w:space="1" w:color="0D0D0D" w:themeColor="text1" w:themeTint="F2"/>
      </w:pBdr>
      <w:tabs>
        <w:tab w:val="right" w:pos="9720"/>
      </w:tabs>
      <w:ind w:left="0"/>
    </w:pPr>
    <w:rPr>
      <w:rFonts w:ascii="Arial" w:hAnsi="Arial"/>
      <w:color w:val="262626" w:themeColor="text1" w:themeTint="D9"/>
      <w:sz w:val="18"/>
      <w:szCs w:val="18"/>
    </w:rPr>
  </w:style>
  <w:style w:type="character" w:customStyle="1" w:styleId="ATAHeaderChar">
    <w:name w:val="ATA Header Char"/>
    <w:basedOn w:val="DefaultParagraphFont"/>
    <w:link w:val="ATAHeader"/>
    <w:rsid w:val="007215D0"/>
    <w:rPr>
      <w:rFonts w:ascii="Arial" w:hAnsi="Arial"/>
      <w:color w:val="262626" w:themeColor="text1" w:themeTint="D9"/>
      <w:sz w:val="18"/>
      <w:szCs w:val="18"/>
    </w:rPr>
  </w:style>
  <w:style w:type="table" w:styleId="TableGrid">
    <w:name w:val="Table Grid"/>
    <w:basedOn w:val="TableNormal"/>
    <w:uiPriority w:val="59"/>
    <w:rsid w:val="00096324"/>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34"/>
    <w:semiHidden/>
    <w:locked/>
    <w:rsid w:val="001A0132"/>
    <w:rPr>
      <w:color w:val="CC9900" w:themeColor="hyperlink"/>
      <w:u w:val="single"/>
    </w:rPr>
  </w:style>
  <w:style w:type="paragraph" w:styleId="Caption">
    <w:name w:val="caption"/>
    <w:basedOn w:val="Normal"/>
    <w:next w:val="Normal"/>
    <w:uiPriority w:val="34"/>
    <w:semiHidden/>
    <w:unhideWhenUsed/>
    <w:locked/>
    <w:rsid w:val="007161B7"/>
    <w:pPr>
      <w:spacing w:after="200"/>
    </w:pPr>
    <w:rPr>
      <w:b/>
      <w:bCs/>
      <w:color w:val="7A7A7A" w:themeColor="accent1"/>
      <w:sz w:val="18"/>
      <w:szCs w:val="18"/>
    </w:rPr>
  </w:style>
  <w:style w:type="table" w:customStyle="1" w:styleId="ATATableSlides">
    <w:name w:val="ATA Table Slides"/>
    <w:basedOn w:val="TableClassic1"/>
    <w:uiPriority w:val="99"/>
    <w:rsid w:val="008321A3"/>
    <w:tblPr>
      <w:tblBorders>
        <w:top w:val="single" w:sz="4" w:space="0" w:color="000000"/>
        <w:left w:val="single" w:sz="4" w:space="0" w:color="000000"/>
        <w:bottom w:val="single" w:sz="4" w:space="0" w:color="000000"/>
        <w:right w:val="single" w:sz="4" w:space="0" w:color="000000"/>
      </w:tblBorders>
    </w:tblPr>
    <w:tcPr>
      <w:shd w:val="clear" w:color="auto" w:fill="BFBFBF" w:themeFill="background1" w:themeFillShade="BF"/>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Accent4">
    <w:name w:val="Light Shading Accent 4"/>
    <w:basedOn w:val="TableNormal"/>
    <w:uiPriority w:val="60"/>
    <w:locked/>
    <w:rsid w:val="00272B59"/>
    <w:rPr>
      <w:color w:val="6C6E86" w:themeColor="accent4" w:themeShade="BF"/>
    </w:rPr>
    <w:tblPr>
      <w:tblStyleRowBandSize w:val="1"/>
      <w:tblStyleColBandSize w:val="1"/>
      <w:tblBorders>
        <w:top w:val="single" w:sz="8" w:space="0" w:color="989AAC" w:themeColor="accent4"/>
        <w:bottom w:val="single" w:sz="8" w:space="0" w:color="989AAC" w:themeColor="accent4"/>
      </w:tblBorders>
    </w:tblPr>
    <w:tblStylePr w:type="fir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la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A" w:themeFill="accent4" w:themeFillTint="3F"/>
      </w:tcPr>
    </w:tblStylePr>
    <w:tblStylePr w:type="band1Horz">
      <w:tblPr/>
      <w:tcPr>
        <w:tcBorders>
          <w:left w:val="nil"/>
          <w:right w:val="nil"/>
          <w:insideH w:val="nil"/>
          <w:insideV w:val="nil"/>
        </w:tcBorders>
        <w:shd w:val="clear" w:color="auto" w:fill="E5E5EA" w:themeFill="accent4" w:themeFillTint="3F"/>
      </w:tcPr>
    </w:tblStylePr>
  </w:style>
  <w:style w:type="paragraph" w:customStyle="1" w:styleId="ATAGraphicDescription">
    <w:name w:val="ATA Graphic Description"/>
    <w:next w:val="ATABody"/>
    <w:link w:val="ATAGraphicDescriptionChar"/>
    <w:uiPriority w:val="34"/>
    <w:rsid w:val="005A6247"/>
    <w:pPr>
      <w:spacing w:before="40" w:after="40"/>
      <w:ind w:left="360" w:hanging="288"/>
    </w:pPr>
    <w:rPr>
      <w:i/>
      <w:color w:val="262626" w:themeColor="text1" w:themeTint="D9"/>
    </w:rPr>
  </w:style>
  <w:style w:type="paragraph" w:customStyle="1" w:styleId="ATATableHeading">
    <w:name w:val="ATA Table Heading"/>
    <w:next w:val="ATABody"/>
    <w:link w:val="ATATableHeadingChar"/>
    <w:uiPriority w:val="34"/>
    <w:qFormat/>
    <w:rsid w:val="00870951"/>
    <w:pPr>
      <w:keepNext/>
      <w:tabs>
        <w:tab w:val="right" w:pos="9360"/>
      </w:tabs>
      <w:spacing w:before="40" w:after="40"/>
    </w:pPr>
    <w:rPr>
      <w:color w:val="262626" w:themeColor="text1" w:themeTint="D9"/>
    </w:rPr>
  </w:style>
  <w:style w:type="paragraph" w:customStyle="1" w:styleId="ATATableBody">
    <w:name w:val="ATA Table Body"/>
    <w:link w:val="ATATableBodyChar"/>
    <w:uiPriority w:val="34"/>
    <w:rsid w:val="006A218C"/>
    <w:pPr>
      <w:spacing w:before="40" w:after="40"/>
    </w:pPr>
    <w:rPr>
      <w:color w:val="262626" w:themeColor="text1" w:themeTint="D9"/>
    </w:rPr>
  </w:style>
  <w:style w:type="character" w:customStyle="1" w:styleId="ATATableHeadingChar">
    <w:name w:val="ATA Table Heading Char"/>
    <w:basedOn w:val="DefaultParagraphFont"/>
    <w:link w:val="ATATableHeading"/>
    <w:uiPriority w:val="34"/>
    <w:rsid w:val="00870951"/>
    <w:rPr>
      <w:color w:val="262626" w:themeColor="text1" w:themeTint="D9"/>
    </w:rPr>
  </w:style>
  <w:style w:type="character" w:customStyle="1" w:styleId="ATATableBodyChar">
    <w:name w:val="ATA Table Body Char"/>
    <w:basedOn w:val="DefaultParagraphFont"/>
    <w:link w:val="ATATableBody"/>
    <w:uiPriority w:val="34"/>
    <w:rsid w:val="006A218C"/>
    <w:rPr>
      <w:color w:val="262626" w:themeColor="text1" w:themeTint="D9"/>
    </w:rPr>
  </w:style>
  <w:style w:type="paragraph" w:customStyle="1" w:styleId="ATATopicHeading">
    <w:name w:val="ATA Topic Heading"/>
    <w:link w:val="ATATopicHeadingChar"/>
    <w:uiPriority w:val="34"/>
    <w:qFormat/>
    <w:rsid w:val="007215D0"/>
    <w:rPr>
      <w:rFonts w:eastAsia="MS PGothic"/>
      <w:b/>
      <w:bCs/>
      <w:color w:val="262626" w:themeColor="text1" w:themeTint="D9"/>
    </w:rPr>
  </w:style>
  <w:style w:type="paragraph" w:styleId="BodyText3">
    <w:name w:val="Body Text 3"/>
    <w:basedOn w:val="Normal"/>
    <w:link w:val="BodyText3Char"/>
    <w:uiPriority w:val="99"/>
    <w:semiHidden/>
    <w:unhideWhenUsed/>
    <w:locked/>
    <w:rsid w:val="004228D6"/>
    <w:pPr>
      <w:spacing w:after="120"/>
    </w:pPr>
    <w:rPr>
      <w:sz w:val="16"/>
      <w:szCs w:val="16"/>
    </w:rPr>
  </w:style>
  <w:style w:type="paragraph" w:customStyle="1" w:styleId="ATATopicTime">
    <w:name w:val="ATA Topic Time"/>
    <w:link w:val="ATATopicTimeChar"/>
    <w:uiPriority w:val="34"/>
    <w:qFormat/>
    <w:rsid w:val="007215D0"/>
    <w:pPr>
      <w:jc w:val="center"/>
    </w:pPr>
    <w:rPr>
      <w:rFonts w:eastAsia="MS PGothic"/>
      <w:b/>
      <w:bCs/>
      <w:color w:val="262626" w:themeColor="text1" w:themeTint="D9"/>
      <w:sz w:val="20"/>
    </w:rPr>
  </w:style>
  <w:style w:type="character" w:customStyle="1" w:styleId="BodyText3Char">
    <w:name w:val="Body Text 3 Char"/>
    <w:basedOn w:val="DefaultParagraphFont"/>
    <w:link w:val="BodyText3"/>
    <w:uiPriority w:val="99"/>
    <w:semiHidden/>
    <w:rsid w:val="004228D6"/>
    <w:rPr>
      <w:sz w:val="16"/>
      <w:szCs w:val="16"/>
    </w:rPr>
  </w:style>
  <w:style w:type="paragraph" w:customStyle="1" w:styleId="ATANumLevel01BodySlide">
    <w:name w:val="ATA Num Level 01 Body/Slide"/>
    <w:basedOn w:val="Normal"/>
    <w:link w:val="ATANumLevel01BodySlideChar"/>
    <w:uiPriority w:val="8"/>
    <w:rsid w:val="007215D0"/>
    <w:pPr>
      <w:numPr>
        <w:numId w:val="8"/>
      </w:numPr>
      <w:ind w:left="360" w:hanging="288"/>
      <w:contextualSpacing/>
    </w:pPr>
    <w:rPr>
      <w:color w:val="262626" w:themeColor="text1" w:themeTint="D9"/>
    </w:rPr>
  </w:style>
  <w:style w:type="character" w:customStyle="1" w:styleId="ATANumLevel01BodySlideChar">
    <w:name w:val="ATA Num Level 01 Body/Slide Char"/>
    <w:basedOn w:val="DefaultParagraphFont"/>
    <w:link w:val="ATANumLevel01BodySlide"/>
    <w:uiPriority w:val="8"/>
    <w:rsid w:val="008C5ED3"/>
    <w:rPr>
      <w:color w:val="262626" w:themeColor="text1" w:themeTint="D9"/>
    </w:rPr>
  </w:style>
  <w:style w:type="paragraph" w:customStyle="1" w:styleId="ATABulletLevel03BodySlide">
    <w:name w:val="ATA  Bullet Level 03 Body/Slide"/>
    <w:basedOn w:val="ATABulletLevel01BodySlide"/>
    <w:link w:val="ATABulletLevel03BodySlideChar"/>
    <w:uiPriority w:val="7"/>
    <w:qFormat/>
    <w:rsid w:val="00221C79"/>
    <w:pPr>
      <w:numPr>
        <w:numId w:val="6"/>
      </w:numPr>
      <w:ind w:left="936" w:hanging="288"/>
      <w:outlineLvl w:val="2"/>
    </w:pPr>
    <w:rPr>
      <w:rFonts w:eastAsia="Times New Roman"/>
      <w:bCs w:val="0"/>
    </w:rPr>
  </w:style>
  <w:style w:type="character" w:customStyle="1" w:styleId="ATABulletLevel03BodySlideChar">
    <w:name w:val="ATA  Bullet Level 03 Body/Slide Char"/>
    <w:basedOn w:val="ATABodyChar"/>
    <w:link w:val="ATABulletLevel03BodySlide"/>
    <w:uiPriority w:val="7"/>
    <w:rsid w:val="008C5ED3"/>
    <w:rPr>
      <w:color w:val="262626" w:themeColor="text1" w:themeTint="D9"/>
    </w:rPr>
  </w:style>
  <w:style w:type="paragraph" w:customStyle="1" w:styleId="ATANumLevel02BodySlide">
    <w:name w:val="ATA Num Level 02 Body/Slide"/>
    <w:basedOn w:val="ATANumLevel01BodySlide"/>
    <w:link w:val="ATANumLevel02BodySlideChar"/>
    <w:uiPriority w:val="9"/>
    <w:qFormat/>
    <w:rsid w:val="00FD5BC4"/>
    <w:pPr>
      <w:numPr>
        <w:numId w:val="7"/>
      </w:numPr>
      <w:ind w:left="720" w:hanging="288"/>
    </w:pPr>
  </w:style>
  <w:style w:type="paragraph" w:customStyle="1" w:styleId="ATANumLevel03BodySlide">
    <w:name w:val="ATA Num Level 03 Body/Slide"/>
    <w:basedOn w:val="ATANumLevel02BodySlide"/>
    <w:link w:val="ATANumLevel03BodySlideChar"/>
    <w:uiPriority w:val="10"/>
    <w:qFormat/>
    <w:rsid w:val="00FD5BC4"/>
    <w:pPr>
      <w:ind w:left="1008"/>
    </w:pPr>
  </w:style>
  <w:style w:type="character" w:customStyle="1" w:styleId="ATANumLevel02BodySlideChar">
    <w:name w:val="ATA Num Level 02 Body/Slide Char"/>
    <w:basedOn w:val="ATANumLevel01BodySlideChar"/>
    <w:link w:val="ATANumLevel02BodySlide"/>
    <w:uiPriority w:val="9"/>
    <w:rsid w:val="008C5ED3"/>
    <w:rPr>
      <w:color w:val="262626" w:themeColor="text1" w:themeTint="D9"/>
    </w:rPr>
  </w:style>
  <w:style w:type="character" w:customStyle="1" w:styleId="ATANumLevel03BodySlideChar">
    <w:name w:val="ATA Num Level 03 Body/Slide Char"/>
    <w:basedOn w:val="ATANumLevel02BodySlideChar"/>
    <w:link w:val="ATANumLevel03BodySlide"/>
    <w:uiPriority w:val="10"/>
    <w:rsid w:val="008C5ED3"/>
    <w:rPr>
      <w:color w:val="262626" w:themeColor="text1" w:themeTint="D9"/>
    </w:rPr>
  </w:style>
  <w:style w:type="character" w:customStyle="1" w:styleId="ATATopicHeadingChar">
    <w:name w:val="ATA Topic Heading Char"/>
    <w:basedOn w:val="DefaultParagraphFont"/>
    <w:link w:val="ATATopicHeading"/>
    <w:uiPriority w:val="34"/>
    <w:rsid w:val="007215D0"/>
    <w:rPr>
      <w:rFonts w:eastAsia="MS PGothic"/>
      <w:b/>
      <w:bCs/>
      <w:color w:val="262626" w:themeColor="text1" w:themeTint="D9"/>
    </w:rPr>
  </w:style>
  <w:style w:type="character" w:customStyle="1" w:styleId="ATAGraphicDescriptionChar">
    <w:name w:val="ATA Graphic Description Char"/>
    <w:basedOn w:val="DefaultParagraphFont"/>
    <w:link w:val="ATAGraphicDescription"/>
    <w:uiPriority w:val="34"/>
    <w:rsid w:val="005A6247"/>
    <w:rPr>
      <w:i/>
      <w:color w:val="262626" w:themeColor="text1" w:themeTint="D9"/>
    </w:rPr>
  </w:style>
  <w:style w:type="character" w:customStyle="1" w:styleId="ATATopicTimeChar">
    <w:name w:val="ATA Topic Time Char"/>
    <w:basedOn w:val="DefaultParagraphFont"/>
    <w:link w:val="ATATopicTime"/>
    <w:uiPriority w:val="34"/>
    <w:rsid w:val="007215D0"/>
    <w:rPr>
      <w:rFonts w:eastAsia="MS PGothic"/>
      <w:b/>
      <w:bCs/>
      <w:color w:val="262626" w:themeColor="text1" w:themeTint="D9"/>
      <w:sz w:val="20"/>
    </w:rPr>
  </w:style>
  <w:style w:type="paragraph" w:customStyle="1" w:styleId="ATABodyHeading">
    <w:name w:val="ATA Body Heading"/>
    <w:basedOn w:val="ATAHeadingLevel1"/>
    <w:link w:val="ATABodyHeadingChar"/>
    <w:uiPriority w:val="34"/>
    <w:qFormat/>
    <w:rsid w:val="00DF2552"/>
    <w:pPr>
      <w:spacing w:after="60"/>
    </w:pPr>
  </w:style>
  <w:style w:type="character" w:customStyle="1" w:styleId="ATABodyHeadingChar">
    <w:name w:val="ATA Body Heading Char"/>
    <w:basedOn w:val="ATAHeadingLevel1Char"/>
    <w:link w:val="ATABodyHeading"/>
    <w:uiPriority w:val="34"/>
    <w:rsid w:val="00DF2552"/>
    <w:rPr>
      <w:b/>
      <w:color w:val="262626" w:themeColor="text1" w:themeTint="D9"/>
    </w:rPr>
  </w:style>
  <w:style w:type="character" w:customStyle="1" w:styleId="ATAAnswers">
    <w:name w:val="ATA Answers"/>
    <w:uiPriority w:val="1"/>
    <w:qFormat/>
    <w:rsid w:val="00B5207E"/>
    <w:rPr>
      <w:rFonts w:ascii="Cambria" w:eastAsia="Arial Unicode MS" w:hAnsi="Cambria"/>
      <w:i/>
      <w:color w:val="262626" w:themeColor="text1" w:themeTint="D9"/>
      <w:sz w:val="24"/>
    </w:rPr>
  </w:style>
  <w:style w:type="character" w:customStyle="1" w:styleId="ATADirections">
    <w:name w:val="ATA Directions"/>
    <w:uiPriority w:val="7"/>
    <w:qFormat/>
    <w:rsid w:val="00B5207E"/>
    <w:rPr>
      <w:rFonts w:ascii="Helvetica" w:hAnsi="Helvetica"/>
      <w:b/>
      <w:color w:val="B79000" w:themeColor="accent2" w:themeShade="BF"/>
      <w:sz w:val="20"/>
    </w:rPr>
  </w:style>
  <w:style w:type="character" w:customStyle="1" w:styleId="ATAEmphasis">
    <w:name w:val="ATA Emphasis"/>
    <w:basedOn w:val="DefaultParagraphFont"/>
    <w:uiPriority w:val="1"/>
    <w:qFormat/>
    <w:rsid w:val="00882F6C"/>
    <w:rPr>
      <w:rFonts w:ascii="Cambria" w:hAnsi="Cambria"/>
      <w:b/>
      <w:color w:val="262626" w:themeColor="text1" w:themeTint="D9"/>
      <w:sz w:val="24"/>
    </w:rPr>
  </w:style>
  <w:style w:type="paragraph" w:styleId="ListParagraph">
    <w:name w:val="List Paragraph"/>
    <w:basedOn w:val="Normal"/>
    <w:uiPriority w:val="34"/>
    <w:qFormat/>
    <w:locked/>
    <w:rsid w:val="00EF784C"/>
    <w:pPr>
      <w:ind w:left="720"/>
    </w:pPr>
    <w:rPr>
      <w:rFonts w:ascii="Calibri" w:eastAsiaTheme="minorHAnsi" w:hAnsi="Calibri" w:cs="Calibri"/>
      <w:sz w:val="22"/>
      <w:szCs w:val="22"/>
    </w:rPr>
  </w:style>
  <w:style w:type="paragraph" w:styleId="Header">
    <w:name w:val="header"/>
    <w:basedOn w:val="Normal"/>
    <w:link w:val="HeaderChar"/>
    <w:unhideWhenUsed/>
    <w:qFormat/>
    <w:locked/>
    <w:rsid w:val="000354AA"/>
    <w:pPr>
      <w:tabs>
        <w:tab w:val="center" w:pos="4680"/>
        <w:tab w:val="right" w:pos="9360"/>
      </w:tabs>
    </w:pPr>
  </w:style>
  <w:style w:type="character" w:customStyle="1" w:styleId="HeaderChar">
    <w:name w:val="Header Char"/>
    <w:basedOn w:val="DefaultParagraphFont"/>
    <w:link w:val="Header"/>
    <w:rsid w:val="000354AA"/>
  </w:style>
  <w:style w:type="paragraph" w:styleId="Footer">
    <w:name w:val="footer"/>
    <w:basedOn w:val="Normal"/>
    <w:link w:val="FooterChar"/>
    <w:uiPriority w:val="99"/>
    <w:unhideWhenUsed/>
    <w:locked/>
    <w:rsid w:val="000354AA"/>
    <w:pPr>
      <w:tabs>
        <w:tab w:val="center" w:pos="4680"/>
        <w:tab w:val="right" w:pos="9360"/>
      </w:tabs>
    </w:pPr>
  </w:style>
  <w:style w:type="character" w:customStyle="1" w:styleId="FooterChar">
    <w:name w:val="Footer Char"/>
    <w:basedOn w:val="DefaultParagraphFont"/>
    <w:link w:val="Footer"/>
    <w:uiPriority w:val="99"/>
    <w:rsid w:val="000354AA"/>
  </w:style>
  <w:style w:type="paragraph" w:styleId="TOC2">
    <w:name w:val="toc 2"/>
    <w:aliases w:val="ATA TOC 2"/>
    <w:basedOn w:val="Normal"/>
    <w:next w:val="Normal"/>
    <w:uiPriority w:val="39"/>
    <w:unhideWhenUsed/>
    <w:qFormat/>
    <w:locked/>
    <w:rsid w:val="00B3526E"/>
    <w:pPr>
      <w:suppressAutoHyphens/>
      <w:ind w:left="240"/>
    </w:pPr>
    <w:rPr>
      <w:rFonts w:ascii="Times New Roman" w:hAnsi="Times New Roman"/>
      <w:lang w:eastAsia="ar-SA"/>
    </w:rPr>
  </w:style>
  <w:style w:type="paragraph" w:customStyle="1" w:styleId="ATABodyBulletLevel01">
    <w:name w:val="ATA Body Bullet Level 01"/>
    <w:basedOn w:val="ATABody"/>
    <w:link w:val="ATABodyBulletLevel01Char"/>
    <w:qFormat/>
    <w:rsid w:val="00B3526E"/>
    <w:pPr>
      <w:ind w:left="346" w:hanging="288"/>
      <w:contextualSpacing/>
    </w:pPr>
    <w:rPr>
      <w:color w:val="auto"/>
    </w:rPr>
  </w:style>
  <w:style w:type="character" w:customStyle="1" w:styleId="ATABodyBulletLevel01Char">
    <w:name w:val="ATA Body Bullet Level 01 Char"/>
    <w:link w:val="ATABodyBulletLevel01"/>
    <w:rsid w:val="00B3526E"/>
  </w:style>
  <w:style w:type="paragraph" w:customStyle="1" w:styleId="ATANumberLevel02">
    <w:name w:val="ATA Number Level 02"/>
    <w:qFormat/>
    <w:rsid w:val="00B3526E"/>
    <w:pPr>
      <w:numPr>
        <w:numId w:val="21"/>
      </w:numPr>
      <w:spacing w:after="60" w:line="276" w:lineRule="auto"/>
      <w:ind w:left="662" w:hanging="288"/>
    </w:pPr>
    <w:rPr>
      <w:lang w:eastAsia="ar-SA"/>
    </w:rPr>
  </w:style>
  <w:style w:type="paragraph" w:customStyle="1" w:styleId="ATATopicLevel01">
    <w:name w:val="ATA Topic Level 01"/>
    <w:qFormat/>
    <w:rsid w:val="000C03F5"/>
    <w:pPr>
      <w:widowControl w:val="0"/>
      <w:numPr>
        <w:numId w:val="22"/>
      </w:numPr>
    </w:pPr>
    <w:rPr>
      <w:lang w:eastAsia="ar-SA"/>
    </w:rPr>
  </w:style>
  <w:style w:type="paragraph" w:customStyle="1" w:styleId="ATATopicLevel02">
    <w:name w:val="ATA Topic Level 02"/>
    <w:qFormat/>
    <w:rsid w:val="000C03F5"/>
    <w:pPr>
      <w:numPr>
        <w:ilvl w:val="1"/>
        <w:numId w:val="22"/>
      </w:numPr>
      <w:spacing w:after="60"/>
      <w:ind w:left="720" w:hanging="288"/>
      <w:contextualSpacing/>
    </w:pPr>
    <w:rPr>
      <w:lang w:eastAsia="ar-SA"/>
    </w:rPr>
  </w:style>
  <w:style w:type="paragraph" w:customStyle="1" w:styleId="ATATopicLevel03">
    <w:name w:val="ATA Topic Level 03"/>
    <w:link w:val="ATATopicLevel03Char"/>
    <w:autoRedefine/>
    <w:qFormat/>
    <w:rsid w:val="000C03F5"/>
    <w:pPr>
      <w:numPr>
        <w:ilvl w:val="2"/>
        <w:numId w:val="22"/>
      </w:numPr>
      <w:spacing w:after="60" w:line="276" w:lineRule="auto"/>
      <w:ind w:left="1085"/>
      <w:contextualSpacing/>
    </w:pPr>
    <w:rPr>
      <w:lang w:eastAsia="ar-SA"/>
    </w:rPr>
  </w:style>
  <w:style w:type="paragraph" w:customStyle="1" w:styleId="bullet1">
    <w:name w:val="bullet 1"/>
    <w:basedOn w:val="ATABody"/>
    <w:link w:val="bullet1Char"/>
    <w:rsid w:val="001F7E8F"/>
    <w:pPr>
      <w:numPr>
        <w:numId w:val="24"/>
      </w:numPr>
    </w:pPr>
    <w:rPr>
      <w:rFonts w:ascii="Arial" w:hAnsi="Arial" w:cs="Arial"/>
      <w:color w:val="auto"/>
      <w:sz w:val="20"/>
      <w:szCs w:val="20"/>
    </w:rPr>
  </w:style>
  <w:style w:type="character" w:customStyle="1" w:styleId="bullet1Char">
    <w:name w:val="bullet 1 Char"/>
    <w:basedOn w:val="DefaultParagraphFont"/>
    <w:link w:val="bullet1"/>
    <w:rsid w:val="001F7E8F"/>
    <w:rPr>
      <w:rFonts w:ascii="Arial" w:hAnsi="Arial" w:cs="Arial"/>
      <w:sz w:val="20"/>
      <w:szCs w:val="20"/>
    </w:rPr>
  </w:style>
  <w:style w:type="paragraph" w:customStyle="1" w:styleId="ataBody0">
    <w:name w:val="ataBody"/>
    <w:basedOn w:val="Normal"/>
    <w:qFormat/>
    <w:rsid w:val="00175413"/>
    <w:pPr>
      <w:ind w:left="0"/>
    </w:pPr>
    <w:rPr>
      <w:rFonts w:eastAsia="Calibri"/>
      <w:szCs w:val="22"/>
    </w:rPr>
  </w:style>
  <w:style w:type="paragraph" w:customStyle="1" w:styleId="ataBullet">
    <w:name w:val="ataBullet"/>
    <w:basedOn w:val="ataBody0"/>
    <w:link w:val="ataBulletChar"/>
    <w:qFormat/>
    <w:rsid w:val="00AD11D2"/>
    <w:pPr>
      <w:numPr>
        <w:numId w:val="25"/>
      </w:numPr>
    </w:pPr>
    <w:rPr>
      <w:bCs/>
    </w:rPr>
  </w:style>
  <w:style w:type="character" w:customStyle="1" w:styleId="ataBulletChar">
    <w:name w:val="ataBullet Char"/>
    <w:link w:val="ataBullet"/>
    <w:locked/>
    <w:rsid w:val="00AD11D2"/>
    <w:rPr>
      <w:rFonts w:eastAsia="Calibri"/>
      <w:bCs/>
      <w:szCs w:val="22"/>
    </w:rPr>
  </w:style>
  <w:style w:type="paragraph" w:customStyle="1" w:styleId="ataBullet2">
    <w:name w:val="ataBullet2"/>
    <w:basedOn w:val="ataBullet"/>
    <w:qFormat/>
    <w:rsid w:val="00AD11D2"/>
    <w:pPr>
      <w:numPr>
        <w:ilvl w:val="1"/>
      </w:numPr>
      <w:ind w:left="0" w:firstLine="0"/>
    </w:pPr>
  </w:style>
  <w:style w:type="paragraph" w:customStyle="1" w:styleId="ataBullet3">
    <w:name w:val="ataBullet3"/>
    <w:basedOn w:val="ataBullet"/>
    <w:qFormat/>
    <w:rsid w:val="00AD11D2"/>
    <w:pPr>
      <w:keepNext/>
      <w:numPr>
        <w:ilvl w:val="2"/>
      </w:numPr>
      <w:ind w:left="720" w:hanging="432"/>
    </w:pPr>
  </w:style>
  <w:style w:type="paragraph" w:customStyle="1" w:styleId="ataHeading2">
    <w:name w:val="ataHeading 2"/>
    <w:basedOn w:val="Normal"/>
    <w:next w:val="ataBody0"/>
    <w:qFormat/>
    <w:rsid w:val="00935C19"/>
    <w:pPr>
      <w:keepNext/>
      <w:spacing w:before="240" w:after="120"/>
      <w:ind w:left="360" w:hanging="360"/>
      <w:outlineLvl w:val="1"/>
    </w:pPr>
    <w:rPr>
      <w:rFonts w:eastAsia="Calibri"/>
      <w:b/>
      <w:szCs w:val="22"/>
      <w:u w:val="single"/>
    </w:rPr>
  </w:style>
  <w:style w:type="paragraph" w:customStyle="1" w:styleId="ataHeading3">
    <w:name w:val="ataHeading 3"/>
    <w:basedOn w:val="ataBody0"/>
    <w:next w:val="ataBody0"/>
    <w:qFormat/>
    <w:rsid w:val="00B86A2C"/>
    <w:pPr>
      <w:keepNext/>
      <w:spacing w:before="240"/>
      <w:outlineLvl w:val="2"/>
    </w:pPr>
    <w:rPr>
      <w:u w:val="single"/>
    </w:rPr>
  </w:style>
  <w:style w:type="character" w:customStyle="1" w:styleId="ATATopicLevel03Char">
    <w:name w:val="ATA Topic Level 03 Char"/>
    <w:basedOn w:val="DefaultParagraphFont"/>
    <w:link w:val="ATATopicLevel03"/>
    <w:rsid w:val="00B86A2C"/>
    <w:rPr>
      <w:lang w:eastAsia="ar-SA"/>
    </w:rPr>
  </w:style>
  <w:style w:type="character" w:customStyle="1" w:styleId="ATABodyBulletLevel02Char">
    <w:name w:val="ATA Body Bullet Level 02 Char"/>
    <w:basedOn w:val="DefaultParagraphFont"/>
    <w:link w:val="ATABodyBulletLevel02"/>
    <w:rsid w:val="00C0140E"/>
    <w:rPr>
      <w:rFonts w:asciiTheme="majorHAnsi" w:hAnsiTheme="majorHAnsi"/>
      <w:szCs w:val="22"/>
    </w:rPr>
  </w:style>
  <w:style w:type="paragraph" w:customStyle="1" w:styleId="ATABodyBulletLevel02">
    <w:name w:val="ATA Body Bullet Level 02"/>
    <w:basedOn w:val="Normal"/>
    <w:link w:val="ATABodyBulletLevel02Char"/>
    <w:qFormat/>
    <w:rsid w:val="00C0140E"/>
    <w:pPr>
      <w:ind w:left="720" w:hanging="360"/>
    </w:pPr>
    <w:rPr>
      <w:rFonts w:asciiTheme="majorHAnsi" w:hAnsiTheme="majorHAnsi"/>
      <w:szCs w:val="22"/>
    </w:rPr>
  </w:style>
  <w:style w:type="paragraph" w:customStyle="1" w:styleId="ATABodyBulletLevel03">
    <w:name w:val="ATA Body Bullet Level 03"/>
    <w:basedOn w:val="ATABodyBulletLevel02"/>
    <w:qFormat/>
    <w:rsid w:val="00C0140E"/>
    <w:pPr>
      <w:ind w:left="1008"/>
    </w:pPr>
  </w:style>
  <w:style w:type="paragraph" w:customStyle="1" w:styleId="Default">
    <w:name w:val="Default"/>
    <w:rsid w:val="00C716F1"/>
    <w:pPr>
      <w:autoSpaceDE w:val="0"/>
      <w:autoSpaceDN w:val="0"/>
      <w:adjustRightInd w:val="0"/>
      <w:ind w:left="0"/>
    </w:pPr>
    <w:rPr>
      <w:rFonts w:ascii="Times New Roman" w:eastAsiaTheme="minorHAnsi" w:hAnsi="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sz w:val="24"/>
        <w:szCs w:val="24"/>
        <w:lang w:val="en-US" w:eastAsia="en-US" w:bidi="ar-SA"/>
      </w:rPr>
    </w:rPrDefault>
    <w:pPrDefault>
      <w:pPr>
        <w:ind w:left="72"/>
      </w:pPr>
    </w:pPrDefault>
  </w:docDefaults>
  <w:latentStyles w:defLockedState="1" w:defUIPriority="34" w:defSemiHidden="1" w:defUnhideWhenUsed="1" w:defQFormat="0" w:count="267">
    <w:lsdException w:name="Normal" w:locked="0" w:semiHidden="0" w:uiPriority="0" w:unhideWhenUsed="0"/>
    <w:lsdException w:name="heading 1" w:semiHidden="0" w:uiPriority="0" w:unhideWhenUsed="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qFormat="1"/>
    <w:lsdException w:name="footnote text" w:uiPriority="99"/>
    <w:lsdException w:name="annotation text" w:uiPriority="0"/>
    <w:lsdException w:name="header" w:uiPriority="0" w:qFormat="1"/>
    <w:lsdException w:name="footer" w:uiPriority="99"/>
    <w:lsdException w:name="endnote text" w:uiPriority="99"/>
    <w:lsdException w:name="Title" w:semiHidden="0" w:unhideWhenUsed="0"/>
    <w:lsdException w:name="Closing" w:uiPriority="99"/>
    <w:lsdException w:name="Default Paragraph Font" w:locked="0" w:uiPriority="1"/>
    <w:lsdException w:name="Body Text" w:uiPriority="0"/>
    <w:lsdException w:name="Body Text Indent" w:uiPriority="99"/>
    <w:lsdException w:name="Subtitle" w:unhideWhenUsed="0"/>
    <w:lsdException w:name="Salutation" w:unhideWhenUsed="0"/>
    <w:lsdException w:name="Date" w:uiPriority="99"/>
    <w:lsdException w:name="Body Text First Indent"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Strong" w:semiHidden="0" w:uiPriority="22" w:unhideWhenUsed="0" w:qFormat="1"/>
    <w:lsdException w:name="Emphasis" w:semiHidden="0" w:unhideWhenUsed="0"/>
    <w:lsdException w:name="Document Map" w:uiPriority="99"/>
    <w:lsdException w:name="E-mail Signature" w:uiPriority="99"/>
    <w:lsdException w:name="HTML Top of Form" w:locked="0" w:uiPriority="99"/>
    <w:lsdException w:name="HTML Bottom of Form" w:locked="0" w:uiPriority="99"/>
    <w:lsdException w:name="Normal (Web)" w:uiPriority="99"/>
    <w:lsdException w:name="Normal Table" w:locked="0" w:uiPriority="99"/>
    <w:lsdException w:name="annotation subject" w:uiPriority="0"/>
    <w:lsdException w:name="No List" w:locked="0"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locked="0" w:uiPriority="0"/>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locked="0" w:semiHidden="0" w:uiPriority="59" w:unhideWhenUsed="0"/>
    <w:lsdException w:name="Table Theme" w:uiPriority="99"/>
    <w:lsdException w:name="Placeholder Text" w:unhideWhenUsed="0"/>
    <w:lsdException w:name="No Spacing"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uiPriority w:val="34"/>
    <w:semiHidden/>
    <w:rsid w:val="00867A50"/>
  </w:style>
  <w:style w:type="paragraph" w:styleId="Heading1">
    <w:name w:val="heading 1"/>
    <w:basedOn w:val="Normal"/>
    <w:next w:val="Normal"/>
    <w:link w:val="Heading1Char"/>
    <w:uiPriority w:val="34"/>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uiPriority w:val="34"/>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uiPriority w:val="34"/>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uiPriority w:val="34"/>
    <w:semiHidden/>
    <w:locked/>
    <w:rsid w:val="000B4F36"/>
    <w:pPr>
      <w:keepNext/>
      <w:numPr>
        <w:ilvl w:val="3"/>
        <w:numId w:val="1"/>
      </w:numPr>
      <w:outlineLvl w:val="3"/>
    </w:pPr>
    <w:rPr>
      <w:b/>
      <w:bCs/>
    </w:rPr>
  </w:style>
  <w:style w:type="paragraph" w:styleId="Heading5">
    <w:name w:val="heading 5"/>
    <w:basedOn w:val="Normal"/>
    <w:next w:val="Normal"/>
    <w:link w:val="Heading5Char"/>
    <w:uiPriority w:val="34"/>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uiPriority w:val="34"/>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uiPriority w:val="34"/>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uiPriority w:val="34"/>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uiPriority w:val="34"/>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4"/>
    <w:semiHidden/>
    <w:rsid w:val="00372E72"/>
    <w:rPr>
      <w:rFonts w:ascii="Arial" w:eastAsia="Arial Unicode MS" w:hAnsi="Arial"/>
      <w:b/>
      <w:color w:val="FFFFFF"/>
      <w:szCs w:val="20"/>
      <w:shd w:val="clear" w:color="auto" w:fill="0C0C0C"/>
    </w:rPr>
  </w:style>
  <w:style w:type="character" w:customStyle="1" w:styleId="Heading2Char">
    <w:name w:val="Heading 2 Char"/>
    <w:aliases w:val="First-Level Heading Char,Appendix Char,Heading 2 sec head Char,Section WC Char,Part title Char"/>
    <w:basedOn w:val="DefaultParagraphFont"/>
    <w:link w:val="Heading2"/>
    <w:uiPriority w:val="34"/>
    <w:semiHidden/>
    <w:rsid w:val="00372E72"/>
    <w:rPr>
      <w:rFonts w:eastAsia="Arial Unicode MS"/>
      <w:b/>
      <w:szCs w:val="20"/>
    </w:rPr>
  </w:style>
  <w:style w:type="character" w:customStyle="1" w:styleId="Heading3Char">
    <w:name w:val="Heading 3 Char"/>
    <w:aliases w:val="Second-Level Heading Char"/>
    <w:basedOn w:val="DefaultParagraphFont"/>
    <w:link w:val="Heading3"/>
    <w:uiPriority w:val="34"/>
    <w:semiHidden/>
    <w:rsid w:val="00372E72"/>
    <w:rPr>
      <w:rFonts w:eastAsia="Arial Unicode MS"/>
      <w:b/>
      <w:szCs w:val="20"/>
      <w:u w:val="single"/>
    </w:rPr>
  </w:style>
  <w:style w:type="character" w:customStyle="1" w:styleId="Heading4Char">
    <w:name w:val="Heading 4 Char"/>
    <w:basedOn w:val="DefaultParagraphFont"/>
    <w:link w:val="Heading4"/>
    <w:uiPriority w:val="34"/>
    <w:semiHidden/>
    <w:rsid w:val="00372E72"/>
    <w:rPr>
      <w:b/>
      <w:bCs/>
    </w:rPr>
  </w:style>
  <w:style w:type="character" w:customStyle="1" w:styleId="Heading5Char">
    <w:name w:val="Heading 5 Char"/>
    <w:basedOn w:val="DefaultParagraphFont"/>
    <w:link w:val="Heading5"/>
    <w:uiPriority w:val="34"/>
    <w:semiHidden/>
    <w:rsid w:val="00372E72"/>
    <w:rPr>
      <w:b/>
      <w:bCs/>
      <w:sz w:val="22"/>
    </w:rPr>
  </w:style>
  <w:style w:type="character" w:customStyle="1" w:styleId="Heading6Char">
    <w:name w:val="Heading 6 Char"/>
    <w:aliases w:val="Main Head Char"/>
    <w:basedOn w:val="DefaultParagraphFont"/>
    <w:link w:val="Heading6"/>
    <w:uiPriority w:val="34"/>
    <w:semiHidden/>
    <w:rsid w:val="00372E72"/>
    <w:rPr>
      <w:rFonts w:eastAsia="Arial Unicode MS"/>
      <w:b/>
      <w:i/>
      <w:color w:val="FF0000"/>
      <w:szCs w:val="20"/>
    </w:rPr>
  </w:style>
  <w:style w:type="character" w:customStyle="1" w:styleId="Heading7Char">
    <w:name w:val="Heading 7 Char"/>
    <w:basedOn w:val="DefaultParagraphFont"/>
    <w:link w:val="Heading7"/>
    <w:uiPriority w:val="34"/>
    <w:semiHidden/>
    <w:rsid w:val="00372E72"/>
    <w:rPr>
      <w:b/>
      <w:bCs/>
    </w:rPr>
  </w:style>
  <w:style w:type="character" w:customStyle="1" w:styleId="Heading8Char">
    <w:name w:val="Heading 8 Char"/>
    <w:basedOn w:val="DefaultParagraphFont"/>
    <w:link w:val="Heading8"/>
    <w:uiPriority w:val="34"/>
    <w:semiHidden/>
    <w:rsid w:val="00372E72"/>
    <w:rPr>
      <w:i/>
      <w:iCs/>
      <w:sz w:val="22"/>
    </w:rPr>
  </w:style>
  <w:style w:type="character" w:customStyle="1" w:styleId="Heading9Char">
    <w:name w:val="Heading 9 Char"/>
    <w:basedOn w:val="DefaultParagraphFont"/>
    <w:link w:val="Heading9"/>
    <w:semiHidden/>
    <w:rsid w:val="00372E72"/>
    <w:rPr>
      <w:b/>
      <w:bCs/>
    </w:rPr>
  </w:style>
  <w:style w:type="paragraph" w:customStyle="1" w:styleId="ATAHeadingLevel1">
    <w:name w:val="ATA Heading Level 1"/>
    <w:next w:val="ATABody"/>
    <w:link w:val="ATAHeadingLevel1Char"/>
    <w:qFormat/>
    <w:rsid w:val="007215D0"/>
    <w:pPr>
      <w:keepNext/>
      <w:spacing w:before="240" w:after="240"/>
      <w:ind w:left="0"/>
      <w:outlineLvl w:val="0"/>
    </w:pPr>
    <w:rPr>
      <w:b/>
      <w:color w:val="262626" w:themeColor="text1" w:themeTint="D9"/>
    </w:rPr>
  </w:style>
  <w:style w:type="paragraph" w:customStyle="1" w:styleId="ATABody">
    <w:name w:val="ATA Body"/>
    <w:link w:val="ATABodyChar"/>
    <w:qFormat/>
    <w:rsid w:val="007215D0"/>
    <w:pPr>
      <w:ind w:left="0"/>
    </w:pPr>
    <w:rPr>
      <w:color w:val="262626" w:themeColor="text1" w:themeTint="D9"/>
    </w:rPr>
  </w:style>
  <w:style w:type="character" w:customStyle="1" w:styleId="ATABodyChar">
    <w:name w:val="ATA Body Char"/>
    <w:basedOn w:val="DefaultParagraphFont"/>
    <w:link w:val="ATABody"/>
    <w:locked/>
    <w:rsid w:val="008C5ED3"/>
    <w:rPr>
      <w:color w:val="262626" w:themeColor="text1" w:themeTint="D9"/>
    </w:rPr>
  </w:style>
  <w:style w:type="character" w:customStyle="1" w:styleId="ATAHeadingLevel1Char">
    <w:name w:val="ATA Heading Level 1 Char"/>
    <w:basedOn w:val="ATABodyChar"/>
    <w:link w:val="ATAHeadingLevel1"/>
    <w:rsid w:val="008C5ED3"/>
    <w:rPr>
      <w:b/>
      <w:color w:val="262626" w:themeColor="text1" w:themeTint="D9"/>
    </w:rPr>
  </w:style>
  <w:style w:type="character" w:styleId="CommentReference">
    <w:name w:val="annotation reference"/>
    <w:basedOn w:val="DefaultParagraphFont"/>
    <w:uiPriority w:val="34"/>
    <w:semiHidden/>
    <w:locked/>
    <w:rsid w:val="00775D9C"/>
    <w:rPr>
      <w:sz w:val="16"/>
      <w:szCs w:val="16"/>
    </w:rPr>
  </w:style>
  <w:style w:type="paragraph" w:customStyle="1" w:styleId="ATASlideNoteHeading">
    <w:name w:val="ATA Slide Note Heading"/>
    <w:next w:val="ATABulletLevel01BodySlide"/>
    <w:link w:val="ATASlideNoteHeadingChar"/>
    <w:uiPriority w:val="3"/>
    <w:qFormat/>
    <w:rsid w:val="007215D0"/>
    <w:pPr>
      <w:keepNext/>
    </w:pPr>
    <w:rPr>
      <w:b/>
      <w:color w:val="262626" w:themeColor="text1" w:themeTint="D9"/>
    </w:rPr>
  </w:style>
  <w:style w:type="paragraph" w:customStyle="1" w:styleId="ATABulletLevel01BodySlide">
    <w:name w:val="ATA  Bullet Level 01 Body/Slide"/>
    <w:link w:val="ATABulletLevel01BodySlideChar"/>
    <w:uiPriority w:val="5"/>
    <w:qFormat/>
    <w:rsid w:val="007215D0"/>
    <w:pPr>
      <w:numPr>
        <w:numId w:val="2"/>
      </w:numPr>
      <w:ind w:right="72" w:hanging="288"/>
    </w:pPr>
    <w:rPr>
      <w:rFonts w:eastAsia="MS PGothic"/>
      <w:bCs/>
      <w:color w:val="262626" w:themeColor="text1" w:themeTint="D9"/>
    </w:rPr>
  </w:style>
  <w:style w:type="character" w:customStyle="1" w:styleId="ATABulletLevel01BodySlideChar">
    <w:name w:val="ATA  Bullet Level 01 Body/Slide Char"/>
    <w:basedOn w:val="DefaultParagraphFont"/>
    <w:link w:val="ATABulletLevel01BodySlide"/>
    <w:uiPriority w:val="5"/>
    <w:rsid w:val="008C5ED3"/>
    <w:rPr>
      <w:rFonts w:eastAsia="MS PGothic"/>
      <w:bCs/>
      <w:color w:val="262626" w:themeColor="text1" w:themeTint="D9"/>
    </w:rPr>
  </w:style>
  <w:style w:type="character" w:customStyle="1" w:styleId="ATASlideNoteHeadingChar">
    <w:name w:val="ATA Slide Note Heading Char"/>
    <w:basedOn w:val="DefaultParagraphFont"/>
    <w:link w:val="ATASlideNoteHeading"/>
    <w:uiPriority w:val="3"/>
    <w:locked/>
    <w:rsid w:val="007215D0"/>
    <w:rPr>
      <w:b/>
      <w:color w:val="262626" w:themeColor="text1" w:themeTint="D9"/>
    </w:rPr>
  </w:style>
  <w:style w:type="paragraph" w:customStyle="1" w:styleId="ATABulletLevel02BodySlide">
    <w:name w:val="ATA  Bullet Level 02 Body/Slide"/>
    <w:link w:val="ATABulletLevel02BodySlideChar"/>
    <w:uiPriority w:val="6"/>
    <w:qFormat/>
    <w:rsid w:val="0024425A"/>
    <w:pPr>
      <w:numPr>
        <w:numId w:val="3"/>
      </w:numPr>
      <w:ind w:left="648" w:right="72" w:hanging="288"/>
    </w:pPr>
    <w:rPr>
      <w:rFonts w:eastAsia="MS PGothic"/>
      <w:bCs/>
      <w:color w:val="262626" w:themeColor="text1" w:themeTint="D9"/>
    </w:rPr>
  </w:style>
  <w:style w:type="character" w:customStyle="1" w:styleId="ATABulletLevel02BodySlideChar">
    <w:name w:val="ATA  Bullet Level 02 Body/Slide Char"/>
    <w:basedOn w:val="ATABulletLevel01BodySlideChar"/>
    <w:link w:val="ATABulletLevel02BodySlide"/>
    <w:uiPriority w:val="6"/>
    <w:rsid w:val="0024425A"/>
    <w:rPr>
      <w:rFonts w:eastAsia="MS PGothic"/>
      <w:bCs/>
      <w:color w:val="262626" w:themeColor="text1" w:themeTint="D9"/>
    </w:rPr>
  </w:style>
  <w:style w:type="paragraph" w:styleId="BalloonText">
    <w:name w:val="Balloon Text"/>
    <w:basedOn w:val="Normal"/>
    <w:link w:val="BalloonTextChar"/>
    <w:uiPriority w:val="99"/>
    <w:semiHidden/>
    <w:unhideWhenUsed/>
    <w:locked/>
    <w:rsid w:val="00775D9C"/>
    <w:rPr>
      <w:rFonts w:ascii="Tahoma" w:hAnsi="Tahoma" w:cs="Tahoma"/>
      <w:sz w:val="16"/>
      <w:szCs w:val="16"/>
    </w:rPr>
  </w:style>
  <w:style w:type="character" w:customStyle="1" w:styleId="BalloonTextChar">
    <w:name w:val="Balloon Text Char"/>
    <w:basedOn w:val="DefaultParagraphFont"/>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uiPriority w:val="1"/>
    <w:qFormat/>
    <w:rsid w:val="007E7F20"/>
    <w:pPr>
      <w:spacing w:after="120"/>
      <w:outlineLvl w:val="1"/>
    </w:pPr>
    <w:rPr>
      <w:u w:val="single"/>
    </w:rPr>
  </w:style>
  <w:style w:type="character" w:customStyle="1" w:styleId="ATAHeadingLevel2Char">
    <w:name w:val="ATA Heading Level 2 Char"/>
    <w:basedOn w:val="ATAHeadingLevel1Char"/>
    <w:link w:val="ATAHeadingLevel2"/>
    <w:uiPriority w:val="1"/>
    <w:rsid w:val="008C5ED3"/>
    <w:rPr>
      <w:b/>
      <w:color w:val="262626" w:themeColor="text1" w:themeTint="D9"/>
      <w:u w:val="single"/>
    </w:rPr>
  </w:style>
  <w:style w:type="paragraph" w:customStyle="1" w:styleId="ATAHeadingLevel3">
    <w:name w:val="ATA Heading Level 3"/>
    <w:next w:val="ATABody"/>
    <w:link w:val="ATAHeadingLevel3Char"/>
    <w:uiPriority w:val="2"/>
    <w:qFormat/>
    <w:rsid w:val="007215D0"/>
    <w:pPr>
      <w:keepNext/>
      <w:spacing w:before="240" w:after="60"/>
      <w:ind w:left="0"/>
    </w:pPr>
    <w:rPr>
      <w:color w:val="262626" w:themeColor="text1" w:themeTint="D9"/>
      <w:u w:val="single"/>
    </w:rPr>
  </w:style>
  <w:style w:type="character" w:customStyle="1" w:styleId="ATAHeadingLevel3Char">
    <w:name w:val="ATA Heading Level 3 Char"/>
    <w:basedOn w:val="DefaultParagraphFont"/>
    <w:link w:val="ATAHeadingLevel3"/>
    <w:uiPriority w:val="2"/>
    <w:rsid w:val="008C5ED3"/>
    <w:rPr>
      <w:color w:val="262626" w:themeColor="text1" w:themeTint="D9"/>
      <w:u w:val="single"/>
    </w:rPr>
  </w:style>
  <w:style w:type="paragraph" w:styleId="CommentSubject">
    <w:name w:val="annotation subject"/>
    <w:basedOn w:val="Normal"/>
    <w:link w:val="CommentSubjectChar"/>
    <w:uiPriority w:val="34"/>
    <w:semiHidden/>
    <w:unhideWhenUsed/>
    <w:locked/>
    <w:rsid w:val="0021081C"/>
    <w:rPr>
      <w:b/>
      <w:bCs/>
      <w:sz w:val="20"/>
      <w:szCs w:val="20"/>
    </w:rPr>
  </w:style>
  <w:style w:type="character" w:customStyle="1" w:styleId="CommentSubjectChar">
    <w:name w:val="Comment Subject Char"/>
    <w:basedOn w:val="DefaultParagraphFont"/>
    <w:link w:val="CommentSubject"/>
    <w:uiPriority w:val="34"/>
    <w:semiHidden/>
    <w:rsid w:val="00372E72"/>
    <w:rPr>
      <w:b/>
      <w:bCs/>
    </w:rPr>
  </w:style>
  <w:style w:type="paragraph" w:styleId="Revision">
    <w:name w:val="Revision"/>
    <w:hidden/>
    <w:uiPriority w:val="99"/>
    <w:semiHidden/>
    <w:rsid w:val="00F634DE"/>
  </w:style>
  <w:style w:type="paragraph" w:customStyle="1" w:styleId="ATAHeadingLevel4">
    <w:name w:val="ATA Heading Level 4"/>
    <w:next w:val="ATABody"/>
    <w:link w:val="ATAHeadingLevel4Char"/>
    <w:uiPriority w:val="3"/>
    <w:qFormat/>
    <w:rsid w:val="007215D0"/>
    <w:pPr>
      <w:keepNext/>
      <w:spacing w:before="240"/>
      <w:ind w:left="0"/>
    </w:pPr>
    <w:rPr>
      <w:color w:val="262626" w:themeColor="text1" w:themeTint="D9"/>
    </w:rPr>
  </w:style>
  <w:style w:type="character" w:customStyle="1" w:styleId="ATAHeadingLevel4Char">
    <w:name w:val="ATA Heading Level 4 Char"/>
    <w:basedOn w:val="DefaultParagraphFont"/>
    <w:link w:val="ATAHeadingLevel4"/>
    <w:uiPriority w:val="3"/>
    <w:rsid w:val="008C5ED3"/>
    <w:rPr>
      <w:color w:val="262626" w:themeColor="text1" w:themeTint="D9"/>
    </w:rPr>
  </w:style>
  <w:style w:type="character" w:styleId="PlaceholderText">
    <w:name w:val="Placeholder Text"/>
    <w:basedOn w:val="DefaultParagraphFont"/>
    <w:uiPriority w:val="34"/>
    <w:semiHidden/>
    <w:locked/>
    <w:rsid w:val="00423B24"/>
    <w:rPr>
      <w:color w:val="808080"/>
    </w:rPr>
  </w:style>
  <w:style w:type="paragraph" w:customStyle="1" w:styleId="ATAModuleTitle">
    <w:name w:val="ATA Module Title"/>
    <w:link w:val="ATAModuleTitleChar"/>
    <w:qFormat/>
    <w:rsid w:val="00641F00"/>
    <w:pPr>
      <w:pBdr>
        <w:top w:val="single" w:sz="8" w:space="1" w:color="auto"/>
        <w:bottom w:val="single" w:sz="8" w:space="1" w:color="auto"/>
      </w:pBdr>
      <w:shd w:val="clear" w:color="auto" w:fill="262626" w:themeFill="text1" w:themeFillTint="D9"/>
      <w:ind w:left="0"/>
      <w:jc w:val="center"/>
    </w:pPr>
    <w:rPr>
      <w:b/>
      <w:caps/>
      <w:color w:val="F2F2F2" w:themeColor="background1" w:themeShade="F2"/>
    </w:rPr>
  </w:style>
  <w:style w:type="character" w:customStyle="1" w:styleId="ATAModuleTitleChar">
    <w:name w:val="ATA Module Title Char"/>
    <w:basedOn w:val="DefaultParagraphFont"/>
    <w:link w:val="ATAModuleTitle"/>
    <w:rsid w:val="00641F00"/>
    <w:rPr>
      <w:b/>
      <w:caps/>
      <w:color w:val="F2F2F2" w:themeColor="background1" w:themeShade="F2"/>
      <w:shd w:val="clear" w:color="auto" w:fill="262626" w:themeFill="text1" w:themeFillTint="D9"/>
    </w:rPr>
  </w:style>
  <w:style w:type="paragraph" w:customStyle="1" w:styleId="ATAFooter">
    <w:name w:val="ATA Footer"/>
    <w:link w:val="ATAFooterChar"/>
    <w:locked/>
    <w:rsid w:val="007215D0"/>
    <w:pPr>
      <w:pBdr>
        <w:top w:val="single" w:sz="4" w:space="1" w:color="auto"/>
      </w:pBdr>
      <w:tabs>
        <w:tab w:val="left" w:pos="0"/>
        <w:tab w:val="right" w:pos="9720"/>
      </w:tabs>
      <w:spacing w:after="60"/>
      <w:jc w:val="center"/>
    </w:pPr>
    <w:rPr>
      <w:rFonts w:ascii="Arial" w:hAnsi="Arial"/>
      <w:color w:val="262626" w:themeColor="text1" w:themeTint="D9"/>
      <w:sz w:val="18"/>
    </w:rPr>
  </w:style>
  <w:style w:type="character" w:customStyle="1" w:styleId="ATAFooterChar">
    <w:name w:val="ATA Footer Char"/>
    <w:basedOn w:val="DefaultParagraphFont"/>
    <w:link w:val="ATAFooter"/>
    <w:rsid w:val="008C5ED3"/>
    <w:rPr>
      <w:rFonts w:ascii="Arial" w:hAnsi="Arial"/>
      <w:color w:val="262626" w:themeColor="text1" w:themeTint="D9"/>
      <w:sz w:val="18"/>
    </w:rPr>
  </w:style>
  <w:style w:type="table" w:styleId="TableClassic1">
    <w:name w:val="Table Classic 1"/>
    <w:basedOn w:val="TableNormal"/>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ommentText">
    <w:name w:val="annotation text"/>
    <w:basedOn w:val="Normal"/>
    <w:link w:val="CommentTextChar"/>
    <w:unhideWhenUsed/>
    <w:locked/>
    <w:rsid w:val="00227C71"/>
    <w:rPr>
      <w:sz w:val="20"/>
      <w:szCs w:val="20"/>
    </w:rPr>
  </w:style>
  <w:style w:type="character" w:customStyle="1" w:styleId="CommentTextChar">
    <w:name w:val="Comment Text Char"/>
    <w:basedOn w:val="DefaultParagraphFont"/>
    <w:link w:val="CommentText"/>
    <w:rsid w:val="00372E72"/>
  </w:style>
  <w:style w:type="paragraph" w:customStyle="1" w:styleId="ATAHeader">
    <w:name w:val="ATA Header"/>
    <w:basedOn w:val="Normal"/>
    <w:link w:val="ATAHeaderChar"/>
    <w:unhideWhenUsed/>
    <w:qFormat/>
    <w:locked/>
    <w:rsid w:val="007215D0"/>
    <w:pPr>
      <w:pBdr>
        <w:bottom w:val="single" w:sz="2" w:space="1" w:color="0D0D0D" w:themeColor="text1" w:themeTint="F2"/>
      </w:pBdr>
      <w:tabs>
        <w:tab w:val="right" w:pos="9720"/>
      </w:tabs>
      <w:ind w:left="0"/>
    </w:pPr>
    <w:rPr>
      <w:rFonts w:ascii="Arial" w:hAnsi="Arial"/>
      <w:color w:val="262626" w:themeColor="text1" w:themeTint="D9"/>
      <w:sz w:val="18"/>
      <w:szCs w:val="18"/>
    </w:rPr>
  </w:style>
  <w:style w:type="character" w:customStyle="1" w:styleId="ATAHeaderChar">
    <w:name w:val="ATA Header Char"/>
    <w:basedOn w:val="DefaultParagraphFont"/>
    <w:link w:val="ATAHeader"/>
    <w:rsid w:val="007215D0"/>
    <w:rPr>
      <w:rFonts w:ascii="Arial" w:hAnsi="Arial"/>
      <w:color w:val="262626" w:themeColor="text1" w:themeTint="D9"/>
      <w:sz w:val="18"/>
      <w:szCs w:val="18"/>
    </w:rPr>
  </w:style>
  <w:style w:type="table" w:styleId="TableGrid">
    <w:name w:val="Table Grid"/>
    <w:basedOn w:val="TableNormal"/>
    <w:uiPriority w:val="59"/>
    <w:rsid w:val="00096324"/>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34"/>
    <w:semiHidden/>
    <w:locked/>
    <w:rsid w:val="001A0132"/>
    <w:rPr>
      <w:color w:val="CC9900" w:themeColor="hyperlink"/>
      <w:u w:val="single"/>
    </w:rPr>
  </w:style>
  <w:style w:type="paragraph" w:styleId="Caption">
    <w:name w:val="caption"/>
    <w:basedOn w:val="Normal"/>
    <w:next w:val="Normal"/>
    <w:uiPriority w:val="34"/>
    <w:semiHidden/>
    <w:unhideWhenUsed/>
    <w:locked/>
    <w:rsid w:val="007161B7"/>
    <w:pPr>
      <w:spacing w:after="200"/>
    </w:pPr>
    <w:rPr>
      <w:b/>
      <w:bCs/>
      <w:color w:val="7A7A7A" w:themeColor="accent1"/>
      <w:sz w:val="18"/>
      <w:szCs w:val="18"/>
    </w:rPr>
  </w:style>
  <w:style w:type="table" w:customStyle="1" w:styleId="ATATableSlides">
    <w:name w:val="ATA Table Slides"/>
    <w:basedOn w:val="TableClassic1"/>
    <w:uiPriority w:val="99"/>
    <w:rsid w:val="008321A3"/>
    <w:tblPr>
      <w:tblBorders>
        <w:top w:val="single" w:sz="4" w:space="0" w:color="000000"/>
        <w:left w:val="single" w:sz="4" w:space="0" w:color="000000"/>
        <w:bottom w:val="single" w:sz="4" w:space="0" w:color="000000"/>
        <w:right w:val="single" w:sz="4" w:space="0" w:color="000000"/>
      </w:tblBorders>
    </w:tblPr>
    <w:tcPr>
      <w:shd w:val="clear" w:color="auto" w:fill="BFBFBF" w:themeFill="background1" w:themeFillShade="BF"/>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Accent4">
    <w:name w:val="Light Shading Accent 4"/>
    <w:basedOn w:val="TableNormal"/>
    <w:uiPriority w:val="60"/>
    <w:locked/>
    <w:rsid w:val="00272B59"/>
    <w:rPr>
      <w:color w:val="6C6E86" w:themeColor="accent4" w:themeShade="BF"/>
    </w:rPr>
    <w:tblPr>
      <w:tblStyleRowBandSize w:val="1"/>
      <w:tblStyleColBandSize w:val="1"/>
      <w:tblBorders>
        <w:top w:val="single" w:sz="8" w:space="0" w:color="989AAC" w:themeColor="accent4"/>
        <w:bottom w:val="single" w:sz="8" w:space="0" w:color="989AAC" w:themeColor="accent4"/>
      </w:tblBorders>
    </w:tblPr>
    <w:tblStylePr w:type="fir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la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A" w:themeFill="accent4" w:themeFillTint="3F"/>
      </w:tcPr>
    </w:tblStylePr>
    <w:tblStylePr w:type="band1Horz">
      <w:tblPr/>
      <w:tcPr>
        <w:tcBorders>
          <w:left w:val="nil"/>
          <w:right w:val="nil"/>
          <w:insideH w:val="nil"/>
          <w:insideV w:val="nil"/>
        </w:tcBorders>
        <w:shd w:val="clear" w:color="auto" w:fill="E5E5EA" w:themeFill="accent4" w:themeFillTint="3F"/>
      </w:tcPr>
    </w:tblStylePr>
  </w:style>
  <w:style w:type="paragraph" w:customStyle="1" w:styleId="ATAGraphicDescription">
    <w:name w:val="ATA Graphic Description"/>
    <w:next w:val="ATABody"/>
    <w:link w:val="ATAGraphicDescriptionChar"/>
    <w:uiPriority w:val="34"/>
    <w:rsid w:val="005A6247"/>
    <w:pPr>
      <w:spacing w:before="40" w:after="40"/>
      <w:ind w:left="360" w:hanging="288"/>
    </w:pPr>
    <w:rPr>
      <w:i/>
      <w:color w:val="262626" w:themeColor="text1" w:themeTint="D9"/>
    </w:rPr>
  </w:style>
  <w:style w:type="paragraph" w:customStyle="1" w:styleId="ATATableHeading">
    <w:name w:val="ATA Table Heading"/>
    <w:next w:val="ATABody"/>
    <w:link w:val="ATATableHeadingChar"/>
    <w:uiPriority w:val="34"/>
    <w:qFormat/>
    <w:rsid w:val="00870951"/>
    <w:pPr>
      <w:keepNext/>
      <w:tabs>
        <w:tab w:val="right" w:pos="9360"/>
      </w:tabs>
      <w:spacing w:before="40" w:after="40"/>
    </w:pPr>
    <w:rPr>
      <w:color w:val="262626" w:themeColor="text1" w:themeTint="D9"/>
    </w:rPr>
  </w:style>
  <w:style w:type="paragraph" w:customStyle="1" w:styleId="ATATableBody">
    <w:name w:val="ATA Table Body"/>
    <w:link w:val="ATATableBodyChar"/>
    <w:uiPriority w:val="34"/>
    <w:rsid w:val="006A218C"/>
    <w:pPr>
      <w:spacing w:before="40" w:after="40"/>
    </w:pPr>
    <w:rPr>
      <w:color w:val="262626" w:themeColor="text1" w:themeTint="D9"/>
    </w:rPr>
  </w:style>
  <w:style w:type="character" w:customStyle="1" w:styleId="ATATableHeadingChar">
    <w:name w:val="ATA Table Heading Char"/>
    <w:basedOn w:val="DefaultParagraphFont"/>
    <w:link w:val="ATATableHeading"/>
    <w:uiPriority w:val="34"/>
    <w:rsid w:val="00870951"/>
    <w:rPr>
      <w:color w:val="262626" w:themeColor="text1" w:themeTint="D9"/>
    </w:rPr>
  </w:style>
  <w:style w:type="character" w:customStyle="1" w:styleId="ATATableBodyChar">
    <w:name w:val="ATA Table Body Char"/>
    <w:basedOn w:val="DefaultParagraphFont"/>
    <w:link w:val="ATATableBody"/>
    <w:uiPriority w:val="34"/>
    <w:rsid w:val="006A218C"/>
    <w:rPr>
      <w:color w:val="262626" w:themeColor="text1" w:themeTint="D9"/>
    </w:rPr>
  </w:style>
  <w:style w:type="paragraph" w:customStyle="1" w:styleId="ATATopicHeading">
    <w:name w:val="ATA Topic Heading"/>
    <w:link w:val="ATATopicHeadingChar"/>
    <w:uiPriority w:val="34"/>
    <w:qFormat/>
    <w:rsid w:val="007215D0"/>
    <w:rPr>
      <w:rFonts w:eastAsia="MS PGothic"/>
      <w:b/>
      <w:bCs/>
      <w:color w:val="262626" w:themeColor="text1" w:themeTint="D9"/>
    </w:rPr>
  </w:style>
  <w:style w:type="paragraph" w:styleId="BodyText3">
    <w:name w:val="Body Text 3"/>
    <w:basedOn w:val="Normal"/>
    <w:link w:val="BodyText3Char"/>
    <w:uiPriority w:val="99"/>
    <w:semiHidden/>
    <w:unhideWhenUsed/>
    <w:locked/>
    <w:rsid w:val="004228D6"/>
    <w:pPr>
      <w:spacing w:after="120"/>
    </w:pPr>
    <w:rPr>
      <w:sz w:val="16"/>
      <w:szCs w:val="16"/>
    </w:rPr>
  </w:style>
  <w:style w:type="paragraph" w:customStyle="1" w:styleId="ATATopicTime">
    <w:name w:val="ATA Topic Time"/>
    <w:link w:val="ATATopicTimeChar"/>
    <w:uiPriority w:val="34"/>
    <w:qFormat/>
    <w:rsid w:val="007215D0"/>
    <w:pPr>
      <w:jc w:val="center"/>
    </w:pPr>
    <w:rPr>
      <w:rFonts w:eastAsia="MS PGothic"/>
      <w:b/>
      <w:bCs/>
      <w:color w:val="262626" w:themeColor="text1" w:themeTint="D9"/>
      <w:sz w:val="20"/>
    </w:rPr>
  </w:style>
  <w:style w:type="character" w:customStyle="1" w:styleId="BodyText3Char">
    <w:name w:val="Body Text 3 Char"/>
    <w:basedOn w:val="DefaultParagraphFont"/>
    <w:link w:val="BodyText3"/>
    <w:uiPriority w:val="99"/>
    <w:semiHidden/>
    <w:rsid w:val="004228D6"/>
    <w:rPr>
      <w:sz w:val="16"/>
      <w:szCs w:val="16"/>
    </w:rPr>
  </w:style>
  <w:style w:type="paragraph" w:customStyle="1" w:styleId="ATANumLevel01BodySlide">
    <w:name w:val="ATA Num Level 01 Body/Slide"/>
    <w:basedOn w:val="Normal"/>
    <w:link w:val="ATANumLevel01BodySlideChar"/>
    <w:uiPriority w:val="8"/>
    <w:rsid w:val="007215D0"/>
    <w:pPr>
      <w:numPr>
        <w:numId w:val="8"/>
      </w:numPr>
      <w:ind w:left="360" w:hanging="288"/>
      <w:contextualSpacing/>
    </w:pPr>
    <w:rPr>
      <w:color w:val="262626" w:themeColor="text1" w:themeTint="D9"/>
    </w:rPr>
  </w:style>
  <w:style w:type="character" w:customStyle="1" w:styleId="ATANumLevel01BodySlideChar">
    <w:name w:val="ATA Num Level 01 Body/Slide Char"/>
    <w:basedOn w:val="DefaultParagraphFont"/>
    <w:link w:val="ATANumLevel01BodySlide"/>
    <w:uiPriority w:val="8"/>
    <w:rsid w:val="008C5ED3"/>
    <w:rPr>
      <w:color w:val="262626" w:themeColor="text1" w:themeTint="D9"/>
    </w:rPr>
  </w:style>
  <w:style w:type="paragraph" w:customStyle="1" w:styleId="ATABulletLevel03BodySlide">
    <w:name w:val="ATA  Bullet Level 03 Body/Slide"/>
    <w:basedOn w:val="ATABulletLevel01BodySlide"/>
    <w:link w:val="ATABulletLevel03BodySlideChar"/>
    <w:uiPriority w:val="7"/>
    <w:qFormat/>
    <w:rsid w:val="00221C79"/>
    <w:pPr>
      <w:numPr>
        <w:numId w:val="6"/>
      </w:numPr>
      <w:ind w:left="936" w:hanging="288"/>
      <w:outlineLvl w:val="2"/>
    </w:pPr>
    <w:rPr>
      <w:rFonts w:eastAsia="Times New Roman"/>
      <w:bCs w:val="0"/>
    </w:rPr>
  </w:style>
  <w:style w:type="character" w:customStyle="1" w:styleId="ATABulletLevel03BodySlideChar">
    <w:name w:val="ATA  Bullet Level 03 Body/Slide Char"/>
    <w:basedOn w:val="ATABodyChar"/>
    <w:link w:val="ATABulletLevel03BodySlide"/>
    <w:uiPriority w:val="7"/>
    <w:rsid w:val="008C5ED3"/>
    <w:rPr>
      <w:color w:val="262626" w:themeColor="text1" w:themeTint="D9"/>
    </w:rPr>
  </w:style>
  <w:style w:type="paragraph" w:customStyle="1" w:styleId="ATANumLevel02BodySlide">
    <w:name w:val="ATA Num Level 02 Body/Slide"/>
    <w:basedOn w:val="ATANumLevel01BodySlide"/>
    <w:link w:val="ATANumLevel02BodySlideChar"/>
    <w:uiPriority w:val="9"/>
    <w:qFormat/>
    <w:rsid w:val="00FD5BC4"/>
    <w:pPr>
      <w:numPr>
        <w:numId w:val="7"/>
      </w:numPr>
      <w:ind w:left="720" w:hanging="288"/>
    </w:pPr>
  </w:style>
  <w:style w:type="paragraph" w:customStyle="1" w:styleId="ATANumLevel03BodySlide">
    <w:name w:val="ATA Num Level 03 Body/Slide"/>
    <w:basedOn w:val="ATANumLevel02BodySlide"/>
    <w:link w:val="ATANumLevel03BodySlideChar"/>
    <w:uiPriority w:val="10"/>
    <w:qFormat/>
    <w:rsid w:val="00FD5BC4"/>
    <w:pPr>
      <w:ind w:left="1008"/>
    </w:pPr>
  </w:style>
  <w:style w:type="character" w:customStyle="1" w:styleId="ATANumLevel02BodySlideChar">
    <w:name w:val="ATA Num Level 02 Body/Slide Char"/>
    <w:basedOn w:val="ATANumLevel01BodySlideChar"/>
    <w:link w:val="ATANumLevel02BodySlide"/>
    <w:uiPriority w:val="9"/>
    <w:rsid w:val="008C5ED3"/>
    <w:rPr>
      <w:color w:val="262626" w:themeColor="text1" w:themeTint="D9"/>
    </w:rPr>
  </w:style>
  <w:style w:type="character" w:customStyle="1" w:styleId="ATANumLevel03BodySlideChar">
    <w:name w:val="ATA Num Level 03 Body/Slide Char"/>
    <w:basedOn w:val="ATANumLevel02BodySlideChar"/>
    <w:link w:val="ATANumLevel03BodySlide"/>
    <w:uiPriority w:val="10"/>
    <w:rsid w:val="008C5ED3"/>
    <w:rPr>
      <w:color w:val="262626" w:themeColor="text1" w:themeTint="D9"/>
    </w:rPr>
  </w:style>
  <w:style w:type="character" w:customStyle="1" w:styleId="ATATopicHeadingChar">
    <w:name w:val="ATA Topic Heading Char"/>
    <w:basedOn w:val="DefaultParagraphFont"/>
    <w:link w:val="ATATopicHeading"/>
    <w:uiPriority w:val="34"/>
    <w:rsid w:val="007215D0"/>
    <w:rPr>
      <w:rFonts w:eastAsia="MS PGothic"/>
      <w:b/>
      <w:bCs/>
      <w:color w:val="262626" w:themeColor="text1" w:themeTint="D9"/>
    </w:rPr>
  </w:style>
  <w:style w:type="character" w:customStyle="1" w:styleId="ATAGraphicDescriptionChar">
    <w:name w:val="ATA Graphic Description Char"/>
    <w:basedOn w:val="DefaultParagraphFont"/>
    <w:link w:val="ATAGraphicDescription"/>
    <w:uiPriority w:val="34"/>
    <w:rsid w:val="005A6247"/>
    <w:rPr>
      <w:i/>
      <w:color w:val="262626" w:themeColor="text1" w:themeTint="D9"/>
    </w:rPr>
  </w:style>
  <w:style w:type="character" w:customStyle="1" w:styleId="ATATopicTimeChar">
    <w:name w:val="ATA Topic Time Char"/>
    <w:basedOn w:val="DefaultParagraphFont"/>
    <w:link w:val="ATATopicTime"/>
    <w:uiPriority w:val="34"/>
    <w:rsid w:val="007215D0"/>
    <w:rPr>
      <w:rFonts w:eastAsia="MS PGothic"/>
      <w:b/>
      <w:bCs/>
      <w:color w:val="262626" w:themeColor="text1" w:themeTint="D9"/>
      <w:sz w:val="20"/>
    </w:rPr>
  </w:style>
  <w:style w:type="paragraph" w:customStyle="1" w:styleId="ATABodyHeading">
    <w:name w:val="ATA Body Heading"/>
    <w:basedOn w:val="ATAHeadingLevel1"/>
    <w:link w:val="ATABodyHeadingChar"/>
    <w:uiPriority w:val="34"/>
    <w:qFormat/>
    <w:rsid w:val="00DF2552"/>
    <w:pPr>
      <w:spacing w:after="60"/>
    </w:pPr>
  </w:style>
  <w:style w:type="character" w:customStyle="1" w:styleId="ATABodyHeadingChar">
    <w:name w:val="ATA Body Heading Char"/>
    <w:basedOn w:val="ATAHeadingLevel1Char"/>
    <w:link w:val="ATABodyHeading"/>
    <w:uiPriority w:val="34"/>
    <w:rsid w:val="00DF2552"/>
    <w:rPr>
      <w:b/>
      <w:color w:val="262626" w:themeColor="text1" w:themeTint="D9"/>
    </w:rPr>
  </w:style>
  <w:style w:type="character" w:customStyle="1" w:styleId="ATAAnswers">
    <w:name w:val="ATA Answers"/>
    <w:uiPriority w:val="1"/>
    <w:qFormat/>
    <w:rsid w:val="00B5207E"/>
    <w:rPr>
      <w:rFonts w:ascii="Cambria" w:eastAsia="Arial Unicode MS" w:hAnsi="Cambria"/>
      <w:i/>
      <w:color w:val="262626" w:themeColor="text1" w:themeTint="D9"/>
      <w:sz w:val="24"/>
    </w:rPr>
  </w:style>
  <w:style w:type="character" w:customStyle="1" w:styleId="ATADirections">
    <w:name w:val="ATA Directions"/>
    <w:uiPriority w:val="7"/>
    <w:qFormat/>
    <w:rsid w:val="00B5207E"/>
    <w:rPr>
      <w:rFonts w:ascii="Helvetica" w:hAnsi="Helvetica"/>
      <w:b/>
      <w:color w:val="B79000" w:themeColor="accent2" w:themeShade="BF"/>
      <w:sz w:val="20"/>
    </w:rPr>
  </w:style>
  <w:style w:type="character" w:customStyle="1" w:styleId="ATAEmphasis">
    <w:name w:val="ATA Emphasis"/>
    <w:basedOn w:val="DefaultParagraphFont"/>
    <w:uiPriority w:val="1"/>
    <w:qFormat/>
    <w:rsid w:val="00882F6C"/>
    <w:rPr>
      <w:rFonts w:ascii="Cambria" w:hAnsi="Cambria"/>
      <w:b/>
      <w:color w:val="262626" w:themeColor="text1" w:themeTint="D9"/>
      <w:sz w:val="24"/>
    </w:rPr>
  </w:style>
  <w:style w:type="paragraph" w:styleId="ListParagraph">
    <w:name w:val="List Paragraph"/>
    <w:basedOn w:val="Normal"/>
    <w:uiPriority w:val="34"/>
    <w:qFormat/>
    <w:locked/>
    <w:rsid w:val="00EF784C"/>
    <w:pPr>
      <w:ind w:left="720"/>
    </w:pPr>
    <w:rPr>
      <w:rFonts w:ascii="Calibri" w:eastAsiaTheme="minorHAnsi" w:hAnsi="Calibri" w:cs="Calibri"/>
      <w:sz w:val="22"/>
      <w:szCs w:val="22"/>
    </w:rPr>
  </w:style>
  <w:style w:type="paragraph" w:styleId="Header">
    <w:name w:val="header"/>
    <w:basedOn w:val="Normal"/>
    <w:link w:val="HeaderChar"/>
    <w:unhideWhenUsed/>
    <w:qFormat/>
    <w:locked/>
    <w:rsid w:val="000354AA"/>
    <w:pPr>
      <w:tabs>
        <w:tab w:val="center" w:pos="4680"/>
        <w:tab w:val="right" w:pos="9360"/>
      </w:tabs>
    </w:pPr>
  </w:style>
  <w:style w:type="character" w:customStyle="1" w:styleId="HeaderChar">
    <w:name w:val="Header Char"/>
    <w:basedOn w:val="DefaultParagraphFont"/>
    <w:link w:val="Header"/>
    <w:rsid w:val="000354AA"/>
  </w:style>
  <w:style w:type="paragraph" w:styleId="Footer">
    <w:name w:val="footer"/>
    <w:basedOn w:val="Normal"/>
    <w:link w:val="FooterChar"/>
    <w:uiPriority w:val="99"/>
    <w:unhideWhenUsed/>
    <w:locked/>
    <w:rsid w:val="000354AA"/>
    <w:pPr>
      <w:tabs>
        <w:tab w:val="center" w:pos="4680"/>
        <w:tab w:val="right" w:pos="9360"/>
      </w:tabs>
    </w:pPr>
  </w:style>
  <w:style w:type="character" w:customStyle="1" w:styleId="FooterChar">
    <w:name w:val="Footer Char"/>
    <w:basedOn w:val="DefaultParagraphFont"/>
    <w:link w:val="Footer"/>
    <w:uiPriority w:val="99"/>
    <w:rsid w:val="000354AA"/>
  </w:style>
  <w:style w:type="paragraph" w:styleId="TOC2">
    <w:name w:val="toc 2"/>
    <w:aliases w:val="ATA TOC 2"/>
    <w:basedOn w:val="Normal"/>
    <w:next w:val="Normal"/>
    <w:uiPriority w:val="39"/>
    <w:unhideWhenUsed/>
    <w:qFormat/>
    <w:locked/>
    <w:rsid w:val="00B3526E"/>
    <w:pPr>
      <w:suppressAutoHyphens/>
      <w:ind w:left="240"/>
    </w:pPr>
    <w:rPr>
      <w:rFonts w:ascii="Times New Roman" w:hAnsi="Times New Roman"/>
      <w:lang w:eastAsia="ar-SA"/>
    </w:rPr>
  </w:style>
  <w:style w:type="paragraph" w:customStyle="1" w:styleId="ATABodyBulletLevel01">
    <w:name w:val="ATA Body Bullet Level 01"/>
    <w:basedOn w:val="ATABody"/>
    <w:link w:val="ATABodyBulletLevel01Char"/>
    <w:qFormat/>
    <w:rsid w:val="00B3526E"/>
    <w:pPr>
      <w:ind w:left="346" w:hanging="288"/>
      <w:contextualSpacing/>
    </w:pPr>
    <w:rPr>
      <w:color w:val="auto"/>
    </w:rPr>
  </w:style>
  <w:style w:type="character" w:customStyle="1" w:styleId="ATABodyBulletLevel01Char">
    <w:name w:val="ATA Body Bullet Level 01 Char"/>
    <w:link w:val="ATABodyBulletLevel01"/>
    <w:rsid w:val="00B3526E"/>
  </w:style>
  <w:style w:type="paragraph" w:customStyle="1" w:styleId="ATANumberLevel02">
    <w:name w:val="ATA Number Level 02"/>
    <w:qFormat/>
    <w:rsid w:val="00B3526E"/>
    <w:pPr>
      <w:numPr>
        <w:numId w:val="21"/>
      </w:numPr>
      <w:spacing w:after="60" w:line="276" w:lineRule="auto"/>
      <w:ind w:left="662" w:hanging="288"/>
    </w:pPr>
    <w:rPr>
      <w:lang w:eastAsia="ar-SA"/>
    </w:rPr>
  </w:style>
  <w:style w:type="paragraph" w:customStyle="1" w:styleId="ATATopicLevel01">
    <w:name w:val="ATA Topic Level 01"/>
    <w:qFormat/>
    <w:rsid w:val="000C03F5"/>
    <w:pPr>
      <w:widowControl w:val="0"/>
      <w:numPr>
        <w:numId w:val="22"/>
      </w:numPr>
    </w:pPr>
    <w:rPr>
      <w:lang w:eastAsia="ar-SA"/>
    </w:rPr>
  </w:style>
  <w:style w:type="paragraph" w:customStyle="1" w:styleId="ATATopicLevel02">
    <w:name w:val="ATA Topic Level 02"/>
    <w:qFormat/>
    <w:rsid w:val="000C03F5"/>
    <w:pPr>
      <w:numPr>
        <w:ilvl w:val="1"/>
        <w:numId w:val="22"/>
      </w:numPr>
      <w:spacing w:after="60"/>
      <w:ind w:left="720" w:hanging="288"/>
      <w:contextualSpacing/>
    </w:pPr>
    <w:rPr>
      <w:lang w:eastAsia="ar-SA"/>
    </w:rPr>
  </w:style>
  <w:style w:type="paragraph" w:customStyle="1" w:styleId="ATATopicLevel03">
    <w:name w:val="ATA Topic Level 03"/>
    <w:link w:val="ATATopicLevel03Char"/>
    <w:autoRedefine/>
    <w:qFormat/>
    <w:rsid w:val="000C03F5"/>
    <w:pPr>
      <w:numPr>
        <w:ilvl w:val="2"/>
        <w:numId w:val="22"/>
      </w:numPr>
      <w:spacing w:after="60" w:line="276" w:lineRule="auto"/>
      <w:ind w:left="1085"/>
      <w:contextualSpacing/>
    </w:pPr>
    <w:rPr>
      <w:lang w:eastAsia="ar-SA"/>
    </w:rPr>
  </w:style>
  <w:style w:type="paragraph" w:customStyle="1" w:styleId="bullet1">
    <w:name w:val="bullet 1"/>
    <w:basedOn w:val="ATABody"/>
    <w:link w:val="bullet1Char"/>
    <w:rsid w:val="001F7E8F"/>
    <w:pPr>
      <w:numPr>
        <w:numId w:val="24"/>
      </w:numPr>
    </w:pPr>
    <w:rPr>
      <w:rFonts w:ascii="Arial" w:hAnsi="Arial" w:cs="Arial"/>
      <w:color w:val="auto"/>
      <w:sz w:val="20"/>
      <w:szCs w:val="20"/>
    </w:rPr>
  </w:style>
  <w:style w:type="character" w:customStyle="1" w:styleId="bullet1Char">
    <w:name w:val="bullet 1 Char"/>
    <w:basedOn w:val="DefaultParagraphFont"/>
    <w:link w:val="bullet1"/>
    <w:rsid w:val="001F7E8F"/>
    <w:rPr>
      <w:rFonts w:ascii="Arial" w:hAnsi="Arial" w:cs="Arial"/>
      <w:sz w:val="20"/>
      <w:szCs w:val="20"/>
    </w:rPr>
  </w:style>
  <w:style w:type="paragraph" w:customStyle="1" w:styleId="ataBody0">
    <w:name w:val="ataBody"/>
    <w:basedOn w:val="Normal"/>
    <w:qFormat/>
    <w:rsid w:val="00175413"/>
    <w:pPr>
      <w:ind w:left="0"/>
    </w:pPr>
    <w:rPr>
      <w:rFonts w:eastAsia="Calibri"/>
      <w:szCs w:val="22"/>
    </w:rPr>
  </w:style>
  <w:style w:type="paragraph" w:customStyle="1" w:styleId="ataBullet">
    <w:name w:val="ataBullet"/>
    <w:basedOn w:val="ataBody0"/>
    <w:link w:val="ataBulletChar"/>
    <w:qFormat/>
    <w:rsid w:val="00AD11D2"/>
    <w:pPr>
      <w:numPr>
        <w:numId w:val="25"/>
      </w:numPr>
    </w:pPr>
    <w:rPr>
      <w:bCs/>
    </w:rPr>
  </w:style>
  <w:style w:type="character" w:customStyle="1" w:styleId="ataBulletChar">
    <w:name w:val="ataBullet Char"/>
    <w:link w:val="ataBullet"/>
    <w:locked/>
    <w:rsid w:val="00AD11D2"/>
    <w:rPr>
      <w:rFonts w:eastAsia="Calibri"/>
      <w:bCs/>
      <w:szCs w:val="22"/>
    </w:rPr>
  </w:style>
  <w:style w:type="paragraph" w:customStyle="1" w:styleId="ataBullet2">
    <w:name w:val="ataBullet2"/>
    <w:basedOn w:val="ataBullet"/>
    <w:qFormat/>
    <w:rsid w:val="00AD11D2"/>
    <w:pPr>
      <w:numPr>
        <w:ilvl w:val="1"/>
      </w:numPr>
      <w:ind w:left="0" w:firstLine="0"/>
    </w:pPr>
  </w:style>
  <w:style w:type="paragraph" w:customStyle="1" w:styleId="ataBullet3">
    <w:name w:val="ataBullet3"/>
    <w:basedOn w:val="ataBullet"/>
    <w:qFormat/>
    <w:rsid w:val="00AD11D2"/>
    <w:pPr>
      <w:keepNext/>
      <w:numPr>
        <w:ilvl w:val="2"/>
      </w:numPr>
      <w:ind w:left="720" w:hanging="432"/>
    </w:pPr>
  </w:style>
  <w:style w:type="paragraph" w:customStyle="1" w:styleId="ataHeading2">
    <w:name w:val="ataHeading 2"/>
    <w:basedOn w:val="Normal"/>
    <w:next w:val="ataBody0"/>
    <w:qFormat/>
    <w:rsid w:val="00935C19"/>
    <w:pPr>
      <w:keepNext/>
      <w:spacing w:before="240" w:after="120"/>
      <w:ind w:left="360" w:hanging="360"/>
      <w:outlineLvl w:val="1"/>
    </w:pPr>
    <w:rPr>
      <w:rFonts w:eastAsia="Calibri"/>
      <w:b/>
      <w:szCs w:val="22"/>
      <w:u w:val="single"/>
    </w:rPr>
  </w:style>
  <w:style w:type="paragraph" w:customStyle="1" w:styleId="ataHeading3">
    <w:name w:val="ataHeading 3"/>
    <w:basedOn w:val="ataBody0"/>
    <w:next w:val="ataBody0"/>
    <w:qFormat/>
    <w:rsid w:val="00B86A2C"/>
    <w:pPr>
      <w:keepNext/>
      <w:spacing w:before="240"/>
      <w:outlineLvl w:val="2"/>
    </w:pPr>
    <w:rPr>
      <w:u w:val="single"/>
    </w:rPr>
  </w:style>
  <w:style w:type="character" w:customStyle="1" w:styleId="ATATopicLevel03Char">
    <w:name w:val="ATA Topic Level 03 Char"/>
    <w:basedOn w:val="DefaultParagraphFont"/>
    <w:link w:val="ATATopicLevel03"/>
    <w:rsid w:val="00B86A2C"/>
    <w:rPr>
      <w:lang w:eastAsia="ar-SA"/>
    </w:rPr>
  </w:style>
  <w:style w:type="character" w:customStyle="1" w:styleId="ATABodyBulletLevel02Char">
    <w:name w:val="ATA Body Bullet Level 02 Char"/>
    <w:basedOn w:val="DefaultParagraphFont"/>
    <w:link w:val="ATABodyBulletLevel02"/>
    <w:rsid w:val="00C0140E"/>
    <w:rPr>
      <w:rFonts w:asciiTheme="majorHAnsi" w:hAnsiTheme="majorHAnsi"/>
      <w:szCs w:val="22"/>
    </w:rPr>
  </w:style>
  <w:style w:type="paragraph" w:customStyle="1" w:styleId="ATABodyBulletLevel02">
    <w:name w:val="ATA Body Bullet Level 02"/>
    <w:basedOn w:val="Normal"/>
    <w:link w:val="ATABodyBulletLevel02Char"/>
    <w:qFormat/>
    <w:rsid w:val="00C0140E"/>
    <w:pPr>
      <w:ind w:left="720" w:hanging="360"/>
    </w:pPr>
    <w:rPr>
      <w:rFonts w:asciiTheme="majorHAnsi" w:hAnsiTheme="majorHAnsi"/>
      <w:szCs w:val="22"/>
    </w:rPr>
  </w:style>
  <w:style w:type="paragraph" w:customStyle="1" w:styleId="ATABodyBulletLevel03">
    <w:name w:val="ATA Body Bullet Level 03"/>
    <w:basedOn w:val="ATABodyBulletLevel02"/>
    <w:qFormat/>
    <w:rsid w:val="00C0140E"/>
    <w:pPr>
      <w:ind w:left="1008"/>
    </w:pPr>
  </w:style>
  <w:style w:type="paragraph" w:customStyle="1" w:styleId="Default">
    <w:name w:val="Default"/>
    <w:rsid w:val="00C716F1"/>
    <w:pPr>
      <w:autoSpaceDE w:val="0"/>
      <w:autoSpaceDN w:val="0"/>
      <w:adjustRightInd w:val="0"/>
      <w:ind w:left="0"/>
    </w:pPr>
    <w:rPr>
      <w:rFonts w:ascii="Times New Roman" w:eastAsiaTheme="minorHAnsi"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9563">
      <w:bodyDiv w:val="1"/>
      <w:marLeft w:val="0"/>
      <w:marRight w:val="0"/>
      <w:marTop w:val="0"/>
      <w:marBottom w:val="0"/>
      <w:divBdr>
        <w:top w:val="none" w:sz="0" w:space="0" w:color="auto"/>
        <w:left w:val="none" w:sz="0" w:space="0" w:color="auto"/>
        <w:bottom w:val="none" w:sz="0" w:space="0" w:color="auto"/>
        <w:right w:val="none" w:sz="0" w:space="0" w:color="auto"/>
      </w:divBdr>
    </w:div>
    <w:div w:id="34236263">
      <w:bodyDiv w:val="1"/>
      <w:marLeft w:val="0"/>
      <w:marRight w:val="0"/>
      <w:marTop w:val="0"/>
      <w:marBottom w:val="0"/>
      <w:divBdr>
        <w:top w:val="none" w:sz="0" w:space="0" w:color="auto"/>
        <w:left w:val="none" w:sz="0" w:space="0" w:color="auto"/>
        <w:bottom w:val="none" w:sz="0" w:space="0" w:color="auto"/>
        <w:right w:val="none" w:sz="0" w:space="0" w:color="auto"/>
      </w:divBdr>
      <w:divsChild>
        <w:div w:id="1845167939">
          <w:marLeft w:val="374"/>
          <w:marRight w:val="0"/>
          <w:marTop w:val="0"/>
          <w:marBottom w:val="40"/>
          <w:divBdr>
            <w:top w:val="none" w:sz="0" w:space="0" w:color="auto"/>
            <w:left w:val="none" w:sz="0" w:space="0" w:color="auto"/>
            <w:bottom w:val="none" w:sz="0" w:space="0" w:color="auto"/>
            <w:right w:val="none" w:sz="0" w:space="0" w:color="auto"/>
          </w:divBdr>
        </w:div>
        <w:div w:id="583105692">
          <w:marLeft w:val="1094"/>
          <w:marRight w:val="0"/>
          <w:marTop w:val="0"/>
          <w:marBottom w:val="0"/>
          <w:divBdr>
            <w:top w:val="none" w:sz="0" w:space="0" w:color="auto"/>
            <w:left w:val="none" w:sz="0" w:space="0" w:color="auto"/>
            <w:bottom w:val="none" w:sz="0" w:space="0" w:color="auto"/>
            <w:right w:val="none" w:sz="0" w:space="0" w:color="auto"/>
          </w:divBdr>
        </w:div>
        <w:div w:id="1434352313">
          <w:marLeft w:val="1094"/>
          <w:marRight w:val="0"/>
          <w:marTop w:val="0"/>
          <w:marBottom w:val="0"/>
          <w:divBdr>
            <w:top w:val="none" w:sz="0" w:space="0" w:color="auto"/>
            <w:left w:val="none" w:sz="0" w:space="0" w:color="auto"/>
            <w:bottom w:val="none" w:sz="0" w:space="0" w:color="auto"/>
            <w:right w:val="none" w:sz="0" w:space="0" w:color="auto"/>
          </w:divBdr>
        </w:div>
        <w:div w:id="1081566307">
          <w:marLeft w:val="1094"/>
          <w:marRight w:val="0"/>
          <w:marTop w:val="0"/>
          <w:marBottom w:val="0"/>
          <w:divBdr>
            <w:top w:val="none" w:sz="0" w:space="0" w:color="auto"/>
            <w:left w:val="none" w:sz="0" w:space="0" w:color="auto"/>
            <w:bottom w:val="none" w:sz="0" w:space="0" w:color="auto"/>
            <w:right w:val="none" w:sz="0" w:space="0" w:color="auto"/>
          </w:divBdr>
        </w:div>
        <w:div w:id="833881969">
          <w:marLeft w:val="1094"/>
          <w:marRight w:val="0"/>
          <w:marTop w:val="0"/>
          <w:marBottom w:val="0"/>
          <w:divBdr>
            <w:top w:val="none" w:sz="0" w:space="0" w:color="auto"/>
            <w:left w:val="none" w:sz="0" w:space="0" w:color="auto"/>
            <w:bottom w:val="none" w:sz="0" w:space="0" w:color="auto"/>
            <w:right w:val="none" w:sz="0" w:space="0" w:color="auto"/>
          </w:divBdr>
        </w:div>
      </w:divsChild>
    </w:div>
    <w:div w:id="37899858">
      <w:bodyDiv w:val="1"/>
      <w:marLeft w:val="0"/>
      <w:marRight w:val="0"/>
      <w:marTop w:val="0"/>
      <w:marBottom w:val="0"/>
      <w:divBdr>
        <w:top w:val="none" w:sz="0" w:space="0" w:color="auto"/>
        <w:left w:val="none" w:sz="0" w:space="0" w:color="auto"/>
        <w:bottom w:val="none" w:sz="0" w:space="0" w:color="auto"/>
        <w:right w:val="none" w:sz="0" w:space="0" w:color="auto"/>
      </w:divBdr>
    </w:div>
    <w:div w:id="86927265">
      <w:bodyDiv w:val="1"/>
      <w:marLeft w:val="0"/>
      <w:marRight w:val="0"/>
      <w:marTop w:val="0"/>
      <w:marBottom w:val="0"/>
      <w:divBdr>
        <w:top w:val="none" w:sz="0" w:space="0" w:color="auto"/>
        <w:left w:val="none" w:sz="0" w:space="0" w:color="auto"/>
        <w:bottom w:val="none" w:sz="0" w:space="0" w:color="auto"/>
        <w:right w:val="none" w:sz="0" w:space="0" w:color="auto"/>
      </w:divBdr>
    </w:div>
    <w:div w:id="95172381">
      <w:bodyDiv w:val="1"/>
      <w:marLeft w:val="0"/>
      <w:marRight w:val="0"/>
      <w:marTop w:val="0"/>
      <w:marBottom w:val="0"/>
      <w:divBdr>
        <w:top w:val="none" w:sz="0" w:space="0" w:color="auto"/>
        <w:left w:val="none" w:sz="0" w:space="0" w:color="auto"/>
        <w:bottom w:val="none" w:sz="0" w:space="0" w:color="auto"/>
        <w:right w:val="none" w:sz="0" w:space="0" w:color="auto"/>
      </w:divBdr>
    </w:div>
    <w:div w:id="124780563">
      <w:bodyDiv w:val="1"/>
      <w:marLeft w:val="0"/>
      <w:marRight w:val="0"/>
      <w:marTop w:val="0"/>
      <w:marBottom w:val="0"/>
      <w:divBdr>
        <w:top w:val="none" w:sz="0" w:space="0" w:color="auto"/>
        <w:left w:val="none" w:sz="0" w:space="0" w:color="auto"/>
        <w:bottom w:val="none" w:sz="0" w:space="0" w:color="auto"/>
        <w:right w:val="none" w:sz="0" w:space="0" w:color="auto"/>
      </w:divBdr>
      <w:divsChild>
        <w:div w:id="794756448">
          <w:marLeft w:val="374"/>
          <w:marRight w:val="0"/>
          <w:marTop w:val="0"/>
          <w:marBottom w:val="40"/>
          <w:divBdr>
            <w:top w:val="none" w:sz="0" w:space="0" w:color="auto"/>
            <w:left w:val="none" w:sz="0" w:space="0" w:color="auto"/>
            <w:bottom w:val="none" w:sz="0" w:space="0" w:color="auto"/>
            <w:right w:val="none" w:sz="0" w:space="0" w:color="auto"/>
          </w:divBdr>
        </w:div>
        <w:div w:id="1516916216">
          <w:marLeft w:val="1094"/>
          <w:marRight w:val="0"/>
          <w:marTop w:val="0"/>
          <w:marBottom w:val="0"/>
          <w:divBdr>
            <w:top w:val="none" w:sz="0" w:space="0" w:color="auto"/>
            <w:left w:val="none" w:sz="0" w:space="0" w:color="auto"/>
            <w:bottom w:val="none" w:sz="0" w:space="0" w:color="auto"/>
            <w:right w:val="none" w:sz="0" w:space="0" w:color="auto"/>
          </w:divBdr>
        </w:div>
        <w:div w:id="1803428146">
          <w:marLeft w:val="1094"/>
          <w:marRight w:val="0"/>
          <w:marTop w:val="0"/>
          <w:marBottom w:val="0"/>
          <w:divBdr>
            <w:top w:val="none" w:sz="0" w:space="0" w:color="auto"/>
            <w:left w:val="none" w:sz="0" w:space="0" w:color="auto"/>
            <w:bottom w:val="none" w:sz="0" w:space="0" w:color="auto"/>
            <w:right w:val="none" w:sz="0" w:space="0" w:color="auto"/>
          </w:divBdr>
        </w:div>
      </w:divsChild>
    </w:div>
    <w:div w:id="140732588">
      <w:bodyDiv w:val="1"/>
      <w:marLeft w:val="0"/>
      <w:marRight w:val="0"/>
      <w:marTop w:val="0"/>
      <w:marBottom w:val="0"/>
      <w:divBdr>
        <w:top w:val="none" w:sz="0" w:space="0" w:color="auto"/>
        <w:left w:val="none" w:sz="0" w:space="0" w:color="auto"/>
        <w:bottom w:val="none" w:sz="0" w:space="0" w:color="auto"/>
        <w:right w:val="none" w:sz="0" w:space="0" w:color="auto"/>
      </w:divBdr>
      <w:divsChild>
        <w:div w:id="80444628">
          <w:marLeft w:val="360"/>
          <w:marRight w:val="0"/>
          <w:marTop w:val="0"/>
          <w:marBottom w:val="40"/>
          <w:divBdr>
            <w:top w:val="none" w:sz="0" w:space="0" w:color="auto"/>
            <w:left w:val="none" w:sz="0" w:space="0" w:color="auto"/>
            <w:bottom w:val="none" w:sz="0" w:space="0" w:color="auto"/>
            <w:right w:val="none" w:sz="0" w:space="0" w:color="auto"/>
          </w:divBdr>
        </w:div>
        <w:div w:id="894662755">
          <w:marLeft w:val="360"/>
          <w:marRight w:val="0"/>
          <w:marTop w:val="0"/>
          <w:marBottom w:val="40"/>
          <w:divBdr>
            <w:top w:val="none" w:sz="0" w:space="0" w:color="auto"/>
            <w:left w:val="none" w:sz="0" w:space="0" w:color="auto"/>
            <w:bottom w:val="none" w:sz="0" w:space="0" w:color="auto"/>
            <w:right w:val="none" w:sz="0" w:space="0" w:color="auto"/>
          </w:divBdr>
        </w:div>
      </w:divsChild>
    </w:div>
    <w:div w:id="257448878">
      <w:bodyDiv w:val="1"/>
      <w:marLeft w:val="0"/>
      <w:marRight w:val="0"/>
      <w:marTop w:val="0"/>
      <w:marBottom w:val="0"/>
      <w:divBdr>
        <w:top w:val="none" w:sz="0" w:space="0" w:color="auto"/>
        <w:left w:val="none" w:sz="0" w:space="0" w:color="auto"/>
        <w:bottom w:val="none" w:sz="0" w:space="0" w:color="auto"/>
        <w:right w:val="none" w:sz="0" w:space="0" w:color="auto"/>
      </w:divBdr>
    </w:div>
    <w:div w:id="290944676">
      <w:bodyDiv w:val="1"/>
      <w:marLeft w:val="0"/>
      <w:marRight w:val="0"/>
      <w:marTop w:val="0"/>
      <w:marBottom w:val="0"/>
      <w:divBdr>
        <w:top w:val="none" w:sz="0" w:space="0" w:color="auto"/>
        <w:left w:val="none" w:sz="0" w:space="0" w:color="auto"/>
        <w:bottom w:val="none" w:sz="0" w:space="0" w:color="auto"/>
        <w:right w:val="none" w:sz="0" w:space="0" w:color="auto"/>
      </w:divBdr>
      <w:divsChild>
        <w:div w:id="840390011">
          <w:marLeft w:val="374"/>
          <w:marRight w:val="0"/>
          <w:marTop w:val="0"/>
          <w:marBottom w:val="40"/>
          <w:divBdr>
            <w:top w:val="none" w:sz="0" w:space="0" w:color="auto"/>
            <w:left w:val="none" w:sz="0" w:space="0" w:color="auto"/>
            <w:bottom w:val="none" w:sz="0" w:space="0" w:color="auto"/>
            <w:right w:val="none" w:sz="0" w:space="0" w:color="auto"/>
          </w:divBdr>
        </w:div>
        <w:div w:id="154498487">
          <w:marLeft w:val="374"/>
          <w:marRight w:val="0"/>
          <w:marTop w:val="0"/>
          <w:marBottom w:val="40"/>
          <w:divBdr>
            <w:top w:val="none" w:sz="0" w:space="0" w:color="auto"/>
            <w:left w:val="none" w:sz="0" w:space="0" w:color="auto"/>
            <w:bottom w:val="none" w:sz="0" w:space="0" w:color="auto"/>
            <w:right w:val="none" w:sz="0" w:space="0" w:color="auto"/>
          </w:divBdr>
        </w:div>
      </w:divsChild>
    </w:div>
    <w:div w:id="296834223">
      <w:bodyDiv w:val="1"/>
      <w:marLeft w:val="0"/>
      <w:marRight w:val="0"/>
      <w:marTop w:val="0"/>
      <w:marBottom w:val="0"/>
      <w:divBdr>
        <w:top w:val="none" w:sz="0" w:space="0" w:color="auto"/>
        <w:left w:val="none" w:sz="0" w:space="0" w:color="auto"/>
        <w:bottom w:val="none" w:sz="0" w:space="0" w:color="auto"/>
        <w:right w:val="none" w:sz="0" w:space="0" w:color="auto"/>
      </w:divBdr>
    </w:div>
    <w:div w:id="299848349">
      <w:bodyDiv w:val="1"/>
      <w:marLeft w:val="0"/>
      <w:marRight w:val="0"/>
      <w:marTop w:val="0"/>
      <w:marBottom w:val="0"/>
      <w:divBdr>
        <w:top w:val="none" w:sz="0" w:space="0" w:color="auto"/>
        <w:left w:val="none" w:sz="0" w:space="0" w:color="auto"/>
        <w:bottom w:val="none" w:sz="0" w:space="0" w:color="auto"/>
        <w:right w:val="none" w:sz="0" w:space="0" w:color="auto"/>
      </w:divBdr>
      <w:divsChild>
        <w:div w:id="1044136571">
          <w:marLeft w:val="547"/>
          <w:marRight w:val="0"/>
          <w:marTop w:val="0"/>
          <w:marBottom w:val="202"/>
          <w:divBdr>
            <w:top w:val="none" w:sz="0" w:space="0" w:color="auto"/>
            <w:left w:val="none" w:sz="0" w:space="0" w:color="auto"/>
            <w:bottom w:val="none" w:sz="0" w:space="0" w:color="auto"/>
            <w:right w:val="none" w:sz="0" w:space="0" w:color="auto"/>
          </w:divBdr>
        </w:div>
      </w:divsChild>
    </w:div>
    <w:div w:id="341593651">
      <w:bodyDiv w:val="1"/>
      <w:marLeft w:val="0"/>
      <w:marRight w:val="0"/>
      <w:marTop w:val="0"/>
      <w:marBottom w:val="0"/>
      <w:divBdr>
        <w:top w:val="none" w:sz="0" w:space="0" w:color="auto"/>
        <w:left w:val="none" w:sz="0" w:space="0" w:color="auto"/>
        <w:bottom w:val="none" w:sz="0" w:space="0" w:color="auto"/>
        <w:right w:val="none" w:sz="0" w:space="0" w:color="auto"/>
      </w:divBdr>
    </w:div>
    <w:div w:id="397484760">
      <w:bodyDiv w:val="1"/>
      <w:marLeft w:val="0"/>
      <w:marRight w:val="0"/>
      <w:marTop w:val="0"/>
      <w:marBottom w:val="0"/>
      <w:divBdr>
        <w:top w:val="none" w:sz="0" w:space="0" w:color="auto"/>
        <w:left w:val="none" w:sz="0" w:space="0" w:color="auto"/>
        <w:bottom w:val="none" w:sz="0" w:space="0" w:color="auto"/>
        <w:right w:val="none" w:sz="0" w:space="0" w:color="auto"/>
      </w:divBdr>
      <w:divsChild>
        <w:div w:id="300312283">
          <w:marLeft w:val="360"/>
          <w:marRight w:val="0"/>
          <w:marTop w:val="0"/>
          <w:marBottom w:val="40"/>
          <w:divBdr>
            <w:top w:val="none" w:sz="0" w:space="0" w:color="auto"/>
            <w:left w:val="none" w:sz="0" w:space="0" w:color="auto"/>
            <w:bottom w:val="none" w:sz="0" w:space="0" w:color="auto"/>
            <w:right w:val="none" w:sz="0" w:space="0" w:color="auto"/>
          </w:divBdr>
        </w:div>
      </w:divsChild>
    </w:div>
    <w:div w:id="577445486">
      <w:bodyDiv w:val="1"/>
      <w:marLeft w:val="0"/>
      <w:marRight w:val="0"/>
      <w:marTop w:val="0"/>
      <w:marBottom w:val="0"/>
      <w:divBdr>
        <w:top w:val="none" w:sz="0" w:space="0" w:color="auto"/>
        <w:left w:val="none" w:sz="0" w:space="0" w:color="auto"/>
        <w:bottom w:val="none" w:sz="0" w:space="0" w:color="auto"/>
        <w:right w:val="none" w:sz="0" w:space="0" w:color="auto"/>
      </w:divBdr>
    </w:div>
    <w:div w:id="638149556">
      <w:bodyDiv w:val="1"/>
      <w:marLeft w:val="0"/>
      <w:marRight w:val="0"/>
      <w:marTop w:val="0"/>
      <w:marBottom w:val="0"/>
      <w:divBdr>
        <w:top w:val="none" w:sz="0" w:space="0" w:color="auto"/>
        <w:left w:val="none" w:sz="0" w:space="0" w:color="auto"/>
        <w:bottom w:val="none" w:sz="0" w:space="0" w:color="auto"/>
        <w:right w:val="none" w:sz="0" w:space="0" w:color="auto"/>
      </w:divBdr>
    </w:div>
    <w:div w:id="725565649">
      <w:bodyDiv w:val="1"/>
      <w:marLeft w:val="0"/>
      <w:marRight w:val="0"/>
      <w:marTop w:val="0"/>
      <w:marBottom w:val="0"/>
      <w:divBdr>
        <w:top w:val="none" w:sz="0" w:space="0" w:color="auto"/>
        <w:left w:val="none" w:sz="0" w:space="0" w:color="auto"/>
        <w:bottom w:val="none" w:sz="0" w:space="0" w:color="auto"/>
        <w:right w:val="none" w:sz="0" w:space="0" w:color="auto"/>
      </w:divBdr>
    </w:div>
    <w:div w:id="770442352">
      <w:bodyDiv w:val="1"/>
      <w:marLeft w:val="0"/>
      <w:marRight w:val="0"/>
      <w:marTop w:val="0"/>
      <w:marBottom w:val="0"/>
      <w:divBdr>
        <w:top w:val="none" w:sz="0" w:space="0" w:color="auto"/>
        <w:left w:val="none" w:sz="0" w:space="0" w:color="auto"/>
        <w:bottom w:val="none" w:sz="0" w:space="0" w:color="auto"/>
        <w:right w:val="none" w:sz="0" w:space="0" w:color="auto"/>
      </w:divBdr>
      <w:divsChild>
        <w:div w:id="2090348426">
          <w:marLeft w:val="374"/>
          <w:marRight w:val="0"/>
          <w:marTop w:val="0"/>
          <w:marBottom w:val="40"/>
          <w:divBdr>
            <w:top w:val="none" w:sz="0" w:space="0" w:color="auto"/>
            <w:left w:val="none" w:sz="0" w:space="0" w:color="auto"/>
            <w:bottom w:val="none" w:sz="0" w:space="0" w:color="auto"/>
            <w:right w:val="none" w:sz="0" w:space="0" w:color="auto"/>
          </w:divBdr>
        </w:div>
        <w:div w:id="1460613014">
          <w:marLeft w:val="374"/>
          <w:marRight w:val="0"/>
          <w:marTop w:val="0"/>
          <w:marBottom w:val="40"/>
          <w:divBdr>
            <w:top w:val="none" w:sz="0" w:space="0" w:color="auto"/>
            <w:left w:val="none" w:sz="0" w:space="0" w:color="auto"/>
            <w:bottom w:val="none" w:sz="0" w:space="0" w:color="auto"/>
            <w:right w:val="none" w:sz="0" w:space="0" w:color="auto"/>
          </w:divBdr>
        </w:div>
      </w:divsChild>
    </w:div>
    <w:div w:id="785000454">
      <w:bodyDiv w:val="1"/>
      <w:marLeft w:val="0"/>
      <w:marRight w:val="0"/>
      <w:marTop w:val="0"/>
      <w:marBottom w:val="0"/>
      <w:divBdr>
        <w:top w:val="none" w:sz="0" w:space="0" w:color="auto"/>
        <w:left w:val="none" w:sz="0" w:space="0" w:color="auto"/>
        <w:bottom w:val="none" w:sz="0" w:space="0" w:color="auto"/>
        <w:right w:val="none" w:sz="0" w:space="0" w:color="auto"/>
      </w:divBdr>
    </w:div>
    <w:div w:id="907766287">
      <w:bodyDiv w:val="1"/>
      <w:marLeft w:val="0"/>
      <w:marRight w:val="0"/>
      <w:marTop w:val="0"/>
      <w:marBottom w:val="0"/>
      <w:divBdr>
        <w:top w:val="none" w:sz="0" w:space="0" w:color="auto"/>
        <w:left w:val="none" w:sz="0" w:space="0" w:color="auto"/>
        <w:bottom w:val="none" w:sz="0" w:space="0" w:color="auto"/>
        <w:right w:val="none" w:sz="0" w:space="0" w:color="auto"/>
      </w:divBdr>
    </w:div>
    <w:div w:id="994914539">
      <w:bodyDiv w:val="1"/>
      <w:marLeft w:val="0"/>
      <w:marRight w:val="0"/>
      <w:marTop w:val="0"/>
      <w:marBottom w:val="0"/>
      <w:divBdr>
        <w:top w:val="none" w:sz="0" w:space="0" w:color="auto"/>
        <w:left w:val="none" w:sz="0" w:space="0" w:color="auto"/>
        <w:bottom w:val="none" w:sz="0" w:space="0" w:color="auto"/>
        <w:right w:val="none" w:sz="0" w:space="0" w:color="auto"/>
      </w:divBdr>
    </w:div>
    <w:div w:id="1020283561">
      <w:bodyDiv w:val="1"/>
      <w:marLeft w:val="0"/>
      <w:marRight w:val="0"/>
      <w:marTop w:val="0"/>
      <w:marBottom w:val="0"/>
      <w:divBdr>
        <w:top w:val="none" w:sz="0" w:space="0" w:color="auto"/>
        <w:left w:val="none" w:sz="0" w:space="0" w:color="auto"/>
        <w:bottom w:val="none" w:sz="0" w:space="0" w:color="auto"/>
        <w:right w:val="none" w:sz="0" w:space="0" w:color="auto"/>
      </w:divBdr>
    </w:div>
    <w:div w:id="1055660201">
      <w:bodyDiv w:val="1"/>
      <w:marLeft w:val="0"/>
      <w:marRight w:val="0"/>
      <w:marTop w:val="0"/>
      <w:marBottom w:val="0"/>
      <w:divBdr>
        <w:top w:val="none" w:sz="0" w:space="0" w:color="auto"/>
        <w:left w:val="none" w:sz="0" w:space="0" w:color="auto"/>
        <w:bottom w:val="none" w:sz="0" w:space="0" w:color="auto"/>
        <w:right w:val="none" w:sz="0" w:space="0" w:color="auto"/>
      </w:divBdr>
    </w:div>
    <w:div w:id="1073241100">
      <w:bodyDiv w:val="1"/>
      <w:marLeft w:val="0"/>
      <w:marRight w:val="0"/>
      <w:marTop w:val="0"/>
      <w:marBottom w:val="0"/>
      <w:divBdr>
        <w:top w:val="none" w:sz="0" w:space="0" w:color="auto"/>
        <w:left w:val="none" w:sz="0" w:space="0" w:color="auto"/>
        <w:bottom w:val="none" w:sz="0" w:space="0" w:color="auto"/>
        <w:right w:val="none" w:sz="0" w:space="0" w:color="auto"/>
      </w:divBdr>
    </w:div>
    <w:div w:id="1111433414">
      <w:bodyDiv w:val="1"/>
      <w:marLeft w:val="0"/>
      <w:marRight w:val="0"/>
      <w:marTop w:val="0"/>
      <w:marBottom w:val="0"/>
      <w:divBdr>
        <w:top w:val="none" w:sz="0" w:space="0" w:color="auto"/>
        <w:left w:val="none" w:sz="0" w:space="0" w:color="auto"/>
        <w:bottom w:val="none" w:sz="0" w:space="0" w:color="auto"/>
        <w:right w:val="none" w:sz="0" w:space="0" w:color="auto"/>
      </w:divBdr>
    </w:div>
    <w:div w:id="1121270095">
      <w:bodyDiv w:val="1"/>
      <w:marLeft w:val="0"/>
      <w:marRight w:val="0"/>
      <w:marTop w:val="0"/>
      <w:marBottom w:val="0"/>
      <w:divBdr>
        <w:top w:val="none" w:sz="0" w:space="0" w:color="auto"/>
        <w:left w:val="none" w:sz="0" w:space="0" w:color="auto"/>
        <w:bottom w:val="none" w:sz="0" w:space="0" w:color="auto"/>
        <w:right w:val="none" w:sz="0" w:space="0" w:color="auto"/>
      </w:divBdr>
    </w:div>
    <w:div w:id="1185827206">
      <w:bodyDiv w:val="1"/>
      <w:marLeft w:val="0"/>
      <w:marRight w:val="0"/>
      <w:marTop w:val="0"/>
      <w:marBottom w:val="0"/>
      <w:divBdr>
        <w:top w:val="none" w:sz="0" w:space="0" w:color="auto"/>
        <w:left w:val="none" w:sz="0" w:space="0" w:color="auto"/>
        <w:bottom w:val="none" w:sz="0" w:space="0" w:color="auto"/>
        <w:right w:val="none" w:sz="0" w:space="0" w:color="auto"/>
      </w:divBdr>
    </w:div>
    <w:div w:id="1192374388">
      <w:bodyDiv w:val="1"/>
      <w:marLeft w:val="0"/>
      <w:marRight w:val="0"/>
      <w:marTop w:val="0"/>
      <w:marBottom w:val="0"/>
      <w:divBdr>
        <w:top w:val="none" w:sz="0" w:space="0" w:color="auto"/>
        <w:left w:val="none" w:sz="0" w:space="0" w:color="auto"/>
        <w:bottom w:val="none" w:sz="0" w:space="0" w:color="auto"/>
        <w:right w:val="none" w:sz="0" w:space="0" w:color="auto"/>
      </w:divBdr>
    </w:div>
    <w:div w:id="1345353456">
      <w:bodyDiv w:val="1"/>
      <w:marLeft w:val="0"/>
      <w:marRight w:val="0"/>
      <w:marTop w:val="0"/>
      <w:marBottom w:val="0"/>
      <w:divBdr>
        <w:top w:val="none" w:sz="0" w:space="0" w:color="auto"/>
        <w:left w:val="none" w:sz="0" w:space="0" w:color="auto"/>
        <w:bottom w:val="none" w:sz="0" w:space="0" w:color="auto"/>
        <w:right w:val="none" w:sz="0" w:space="0" w:color="auto"/>
      </w:divBdr>
    </w:div>
    <w:div w:id="1381400190">
      <w:bodyDiv w:val="1"/>
      <w:marLeft w:val="0"/>
      <w:marRight w:val="0"/>
      <w:marTop w:val="0"/>
      <w:marBottom w:val="0"/>
      <w:divBdr>
        <w:top w:val="none" w:sz="0" w:space="0" w:color="auto"/>
        <w:left w:val="none" w:sz="0" w:space="0" w:color="auto"/>
        <w:bottom w:val="none" w:sz="0" w:space="0" w:color="auto"/>
        <w:right w:val="none" w:sz="0" w:space="0" w:color="auto"/>
      </w:divBdr>
    </w:div>
    <w:div w:id="1395858205">
      <w:bodyDiv w:val="1"/>
      <w:marLeft w:val="0"/>
      <w:marRight w:val="0"/>
      <w:marTop w:val="0"/>
      <w:marBottom w:val="0"/>
      <w:divBdr>
        <w:top w:val="none" w:sz="0" w:space="0" w:color="auto"/>
        <w:left w:val="none" w:sz="0" w:space="0" w:color="auto"/>
        <w:bottom w:val="none" w:sz="0" w:space="0" w:color="auto"/>
        <w:right w:val="none" w:sz="0" w:space="0" w:color="auto"/>
      </w:divBdr>
      <w:divsChild>
        <w:div w:id="1849756351">
          <w:marLeft w:val="374"/>
          <w:marRight w:val="0"/>
          <w:marTop w:val="0"/>
          <w:marBottom w:val="40"/>
          <w:divBdr>
            <w:top w:val="none" w:sz="0" w:space="0" w:color="auto"/>
            <w:left w:val="none" w:sz="0" w:space="0" w:color="auto"/>
            <w:bottom w:val="none" w:sz="0" w:space="0" w:color="auto"/>
            <w:right w:val="none" w:sz="0" w:space="0" w:color="auto"/>
          </w:divBdr>
        </w:div>
      </w:divsChild>
    </w:div>
    <w:div w:id="1477262278">
      <w:bodyDiv w:val="1"/>
      <w:marLeft w:val="0"/>
      <w:marRight w:val="0"/>
      <w:marTop w:val="0"/>
      <w:marBottom w:val="0"/>
      <w:divBdr>
        <w:top w:val="none" w:sz="0" w:space="0" w:color="auto"/>
        <w:left w:val="none" w:sz="0" w:space="0" w:color="auto"/>
        <w:bottom w:val="none" w:sz="0" w:space="0" w:color="auto"/>
        <w:right w:val="none" w:sz="0" w:space="0" w:color="auto"/>
      </w:divBdr>
    </w:div>
    <w:div w:id="1497845515">
      <w:bodyDiv w:val="1"/>
      <w:marLeft w:val="0"/>
      <w:marRight w:val="0"/>
      <w:marTop w:val="0"/>
      <w:marBottom w:val="0"/>
      <w:divBdr>
        <w:top w:val="none" w:sz="0" w:space="0" w:color="auto"/>
        <w:left w:val="none" w:sz="0" w:space="0" w:color="auto"/>
        <w:bottom w:val="none" w:sz="0" w:space="0" w:color="auto"/>
        <w:right w:val="none" w:sz="0" w:space="0" w:color="auto"/>
      </w:divBdr>
      <w:divsChild>
        <w:div w:id="517545901">
          <w:marLeft w:val="374"/>
          <w:marRight w:val="0"/>
          <w:marTop w:val="0"/>
          <w:marBottom w:val="40"/>
          <w:divBdr>
            <w:top w:val="none" w:sz="0" w:space="0" w:color="auto"/>
            <w:left w:val="none" w:sz="0" w:space="0" w:color="auto"/>
            <w:bottom w:val="none" w:sz="0" w:space="0" w:color="auto"/>
            <w:right w:val="none" w:sz="0" w:space="0" w:color="auto"/>
          </w:divBdr>
        </w:div>
        <w:div w:id="378289735">
          <w:marLeft w:val="1094"/>
          <w:marRight w:val="0"/>
          <w:marTop w:val="0"/>
          <w:marBottom w:val="0"/>
          <w:divBdr>
            <w:top w:val="none" w:sz="0" w:space="0" w:color="auto"/>
            <w:left w:val="none" w:sz="0" w:space="0" w:color="auto"/>
            <w:bottom w:val="none" w:sz="0" w:space="0" w:color="auto"/>
            <w:right w:val="none" w:sz="0" w:space="0" w:color="auto"/>
          </w:divBdr>
        </w:div>
        <w:div w:id="480971634">
          <w:marLeft w:val="1094"/>
          <w:marRight w:val="0"/>
          <w:marTop w:val="0"/>
          <w:marBottom w:val="0"/>
          <w:divBdr>
            <w:top w:val="none" w:sz="0" w:space="0" w:color="auto"/>
            <w:left w:val="none" w:sz="0" w:space="0" w:color="auto"/>
            <w:bottom w:val="none" w:sz="0" w:space="0" w:color="auto"/>
            <w:right w:val="none" w:sz="0" w:space="0" w:color="auto"/>
          </w:divBdr>
        </w:div>
        <w:div w:id="6368768">
          <w:marLeft w:val="1094"/>
          <w:marRight w:val="0"/>
          <w:marTop w:val="0"/>
          <w:marBottom w:val="0"/>
          <w:divBdr>
            <w:top w:val="none" w:sz="0" w:space="0" w:color="auto"/>
            <w:left w:val="none" w:sz="0" w:space="0" w:color="auto"/>
            <w:bottom w:val="none" w:sz="0" w:space="0" w:color="auto"/>
            <w:right w:val="none" w:sz="0" w:space="0" w:color="auto"/>
          </w:divBdr>
        </w:div>
      </w:divsChild>
    </w:div>
    <w:div w:id="1524972874">
      <w:bodyDiv w:val="1"/>
      <w:marLeft w:val="0"/>
      <w:marRight w:val="0"/>
      <w:marTop w:val="0"/>
      <w:marBottom w:val="0"/>
      <w:divBdr>
        <w:top w:val="none" w:sz="0" w:space="0" w:color="auto"/>
        <w:left w:val="none" w:sz="0" w:space="0" w:color="auto"/>
        <w:bottom w:val="none" w:sz="0" w:space="0" w:color="auto"/>
        <w:right w:val="none" w:sz="0" w:space="0" w:color="auto"/>
      </w:divBdr>
    </w:div>
    <w:div w:id="1551962933">
      <w:bodyDiv w:val="1"/>
      <w:marLeft w:val="0"/>
      <w:marRight w:val="0"/>
      <w:marTop w:val="0"/>
      <w:marBottom w:val="0"/>
      <w:divBdr>
        <w:top w:val="none" w:sz="0" w:space="0" w:color="auto"/>
        <w:left w:val="none" w:sz="0" w:space="0" w:color="auto"/>
        <w:bottom w:val="none" w:sz="0" w:space="0" w:color="auto"/>
        <w:right w:val="none" w:sz="0" w:space="0" w:color="auto"/>
      </w:divBdr>
      <w:divsChild>
        <w:div w:id="1973486153">
          <w:marLeft w:val="360"/>
          <w:marRight w:val="0"/>
          <w:marTop w:val="0"/>
          <w:marBottom w:val="40"/>
          <w:divBdr>
            <w:top w:val="none" w:sz="0" w:space="0" w:color="auto"/>
            <w:left w:val="none" w:sz="0" w:space="0" w:color="auto"/>
            <w:bottom w:val="none" w:sz="0" w:space="0" w:color="auto"/>
            <w:right w:val="none" w:sz="0" w:space="0" w:color="auto"/>
          </w:divBdr>
        </w:div>
        <w:div w:id="1472553160">
          <w:marLeft w:val="864"/>
          <w:marRight w:val="0"/>
          <w:marTop w:val="0"/>
          <w:marBottom w:val="0"/>
          <w:divBdr>
            <w:top w:val="none" w:sz="0" w:space="0" w:color="auto"/>
            <w:left w:val="none" w:sz="0" w:space="0" w:color="auto"/>
            <w:bottom w:val="none" w:sz="0" w:space="0" w:color="auto"/>
            <w:right w:val="none" w:sz="0" w:space="0" w:color="auto"/>
          </w:divBdr>
        </w:div>
        <w:div w:id="1527594140">
          <w:marLeft w:val="864"/>
          <w:marRight w:val="0"/>
          <w:marTop w:val="0"/>
          <w:marBottom w:val="0"/>
          <w:divBdr>
            <w:top w:val="none" w:sz="0" w:space="0" w:color="auto"/>
            <w:left w:val="none" w:sz="0" w:space="0" w:color="auto"/>
            <w:bottom w:val="none" w:sz="0" w:space="0" w:color="auto"/>
            <w:right w:val="none" w:sz="0" w:space="0" w:color="auto"/>
          </w:divBdr>
        </w:div>
        <w:div w:id="1557280190">
          <w:marLeft w:val="864"/>
          <w:marRight w:val="0"/>
          <w:marTop w:val="0"/>
          <w:marBottom w:val="0"/>
          <w:divBdr>
            <w:top w:val="none" w:sz="0" w:space="0" w:color="auto"/>
            <w:left w:val="none" w:sz="0" w:space="0" w:color="auto"/>
            <w:bottom w:val="none" w:sz="0" w:space="0" w:color="auto"/>
            <w:right w:val="none" w:sz="0" w:space="0" w:color="auto"/>
          </w:divBdr>
        </w:div>
        <w:div w:id="280112360">
          <w:marLeft w:val="864"/>
          <w:marRight w:val="0"/>
          <w:marTop w:val="0"/>
          <w:marBottom w:val="0"/>
          <w:divBdr>
            <w:top w:val="none" w:sz="0" w:space="0" w:color="auto"/>
            <w:left w:val="none" w:sz="0" w:space="0" w:color="auto"/>
            <w:bottom w:val="none" w:sz="0" w:space="0" w:color="auto"/>
            <w:right w:val="none" w:sz="0" w:space="0" w:color="auto"/>
          </w:divBdr>
        </w:div>
        <w:div w:id="131750597">
          <w:marLeft w:val="360"/>
          <w:marRight w:val="0"/>
          <w:marTop w:val="0"/>
          <w:marBottom w:val="40"/>
          <w:divBdr>
            <w:top w:val="none" w:sz="0" w:space="0" w:color="auto"/>
            <w:left w:val="none" w:sz="0" w:space="0" w:color="auto"/>
            <w:bottom w:val="none" w:sz="0" w:space="0" w:color="auto"/>
            <w:right w:val="none" w:sz="0" w:space="0" w:color="auto"/>
          </w:divBdr>
        </w:div>
      </w:divsChild>
    </w:div>
    <w:div w:id="1611889932">
      <w:bodyDiv w:val="1"/>
      <w:marLeft w:val="0"/>
      <w:marRight w:val="0"/>
      <w:marTop w:val="0"/>
      <w:marBottom w:val="0"/>
      <w:divBdr>
        <w:top w:val="none" w:sz="0" w:space="0" w:color="auto"/>
        <w:left w:val="none" w:sz="0" w:space="0" w:color="auto"/>
        <w:bottom w:val="none" w:sz="0" w:space="0" w:color="auto"/>
        <w:right w:val="none" w:sz="0" w:space="0" w:color="auto"/>
      </w:divBdr>
    </w:div>
    <w:div w:id="1683701952">
      <w:bodyDiv w:val="1"/>
      <w:marLeft w:val="0"/>
      <w:marRight w:val="0"/>
      <w:marTop w:val="0"/>
      <w:marBottom w:val="0"/>
      <w:divBdr>
        <w:top w:val="none" w:sz="0" w:space="0" w:color="auto"/>
        <w:left w:val="none" w:sz="0" w:space="0" w:color="auto"/>
        <w:bottom w:val="none" w:sz="0" w:space="0" w:color="auto"/>
        <w:right w:val="none" w:sz="0" w:space="0" w:color="auto"/>
      </w:divBdr>
    </w:div>
    <w:div w:id="1699625221">
      <w:bodyDiv w:val="1"/>
      <w:marLeft w:val="0"/>
      <w:marRight w:val="0"/>
      <w:marTop w:val="0"/>
      <w:marBottom w:val="0"/>
      <w:divBdr>
        <w:top w:val="none" w:sz="0" w:space="0" w:color="auto"/>
        <w:left w:val="none" w:sz="0" w:space="0" w:color="auto"/>
        <w:bottom w:val="none" w:sz="0" w:space="0" w:color="auto"/>
        <w:right w:val="none" w:sz="0" w:space="0" w:color="auto"/>
      </w:divBdr>
    </w:div>
    <w:div w:id="1753047715">
      <w:bodyDiv w:val="1"/>
      <w:marLeft w:val="0"/>
      <w:marRight w:val="0"/>
      <w:marTop w:val="0"/>
      <w:marBottom w:val="0"/>
      <w:divBdr>
        <w:top w:val="none" w:sz="0" w:space="0" w:color="auto"/>
        <w:left w:val="none" w:sz="0" w:space="0" w:color="auto"/>
        <w:bottom w:val="none" w:sz="0" w:space="0" w:color="auto"/>
        <w:right w:val="none" w:sz="0" w:space="0" w:color="auto"/>
      </w:divBdr>
    </w:div>
    <w:div w:id="1763377431">
      <w:bodyDiv w:val="1"/>
      <w:marLeft w:val="0"/>
      <w:marRight w:val="0"/>
      <w:marTop w:val="0"/>
      <w:marBottom w:val="0"/>
      <w:divBdr>
        <w:top w:val="none" w:sz="0" w:space="0" w:color="auto"/>
        <w:left w:val="none" w:sz="0" w:space="0" w:color="auto"/>
        <w:bottom w:val="none" w:sz="0" w:space="0" w:color="auto"/>
        <w:right w:val="none" w:sz="0" w:space="0" w:color="auto"/>
      </w:divBdr>
      <w:divsChild>
        <w:div w:id="792402509">
          <w:marLeft w:val="547"/>
          <w:marRight w:val="0"/>
          <w:marTop w:val="0"/>
          <w:marBottom w:val="0"/>
          <w:divBdr>
            <w:top w:val="none" w:sz="0" w:space="0" w:color="auto"/>
            <w:left w:val="none" w:sz="0" w:space="0" w:color="auto"/>
            <w:bottom w:val="none" w:sz="0" w:space="0" w:color="auto"/>
            <w:right w:val="none" w:sz="0" w:space="0" w:color="auto"/>
          </w:divBdr>
        </w:div>
        <w:div w:id="1830829841">
          <w:marLeft w:val="547"/>
          <w:marRight w:val="0"/>
          <w:marTop w:val="0"/>
          <w:marBottom w:val="0"/>
          <w:divBdr>
            <w:top w:val="none" w:sz="0" w:space="0" w:color="auto"/>
            <w:left w:val="none" w:sz="0" w:space="0" w:color="auto"/>
            <w:bottom w:val="none" w:sz="0" w:space="0" w:color="auto"/>
            <w:right w:val="none" w:sz="0" w:space="0" w:color="auto"/>
          </w:divBdr>
        </w:div>
        <w:div w:id="1810054445">
          <w:marLeft w:val="547"/>
          <w:marRight w:val="0"/>
          <w:marTop w:val="0"/>
          <w:marBottom w:val="0"/>
          <w:divBdr>
            <w:top w:val="none" w:sz="0" w:space="0" w:color="auto"/>
            <w:left w:val="none" w:sz="0" w:space="0" w:color="auto"/>
            <w:bottom w:val="none" w:sz="0" w:space="0" w:color="auto"/>
            <w:right w:val="none" w:sz="0" w:space="0" w:color="auto"/>
          </w:divBdr>
        </w:div>
        <w:div w:id="1570193768">
          <w:marLeft w:val="547"/>
          <w:marRight w:val="0"/>
          <w:marTop w:val="0"/>
          <w:marBottom w:val="0"/>
          <w:divBdr>
            <w:top w:val="none" w:sz="0" w:space="0" w:color="auto"/>
            <w:left w:val="none" w:sz="0" w:space="0" w:color="auto"/>
            <w:bottom w:val="none" w:sz="0" w:space="0" w:color="auto"/>
            <w:right w:val="none" w:sz="0" w:space="0" w:color="auto"/>
          </w:divBdr>
        </w:div>
        <w:div w:id="1549994991">
          <w:marLeft w:val="547"/>
          <w:marRight w:val="0"/>
          <w:marTop w:val="0"/>
          <w:marBottom w:val="0"/>
          <w:divBdr>
            <w:top w:val="none" w:sz="0" w:space="0" w:color="auto"/>
            <w:left w:val="none" w:sz="0" w:space="0" w:color="auto"/>
            <w:bottom w:val="none" w:sz="0" w:space="0" w:color="auto"/>
            <w:right w:val="none" w:sz="0" w:space="0" w:color="auto"/>
          </w:divBdr>
        </w:div>
      </w:divsChild>
    </w:div>
    <w:div w:id="1774351691">
      <w:bodyDiv w:val="1"/>
      <w:marLeft w:val="0"/>
      <w:marRight w:val="0"/>
      <w:marTop w:val="0"/>
      <w:marBottom w:val="0"/>
      <w:divBdr>
        <w:top w:val="none" w:sz="0" w:space="0" w:color="auto"/>
        <w:left w:val="none" w:sz="0" w:space="0" w:color="auto"/>
        <w:bottom w:val="none" w:sz="0" w:space="0" w:color="auto"/>
        <w:right w:val="none" w:sz="0" w:space="0" w:color="auto"/>
      </w:divBdr>
    </w:div>
    <w:div w:id="1777599230">
      <w:bodyDiv w:val="1"/>
      <w:marLeft w:val="0"/>
      <w:marRight w:val="0"/>
      <w:marTop w:val="0"/>
      <w:marBottom w:val="0"/>
      <w:divBdr>
        <w:top w:val="none" w:sz="0" w:space="0" w:color="auto"/>
        <w:left w:val="none" w:sz="0" w:space="0" w:color="auto"/>
        <w:bottom w:val="none" w:sz="0" w:space="0" w:color="auto"/>
        <w:right w:val="none" w:sz="0" w:space="0" w:color="auto"/>
      </w:divBdr>
    </w:div>
    <w:div w:id="1878003263">
      <w:bodyDiv w:val="1"/>
      <w:marLeft w:val="0"/>
      <w:marRight w:val="0"/>
      <w:marTop w:val="0"/>
      <w:marBottom w:val="0"/>
      <w:divBdr>
        <w:top w:val="none" w:sz="0" w:space="0" w:color="auto"/>
        <w:left w:val="none" w:sz="0" w:space="0" w:color="auto"/>
        <w:bottom w:val="none" w:sz="0" w:space="0" w:color="auto"/>
        <w:right w:val="none" w:sz="0" w:space="0" w:color="auto"/>
      </w:divBdr>
    </w:div>
    <w:div w:id="1878197611">
      <w:bodyDiv w:val="1"/>
      <w:marLeft w:val="0"/>
      <w:marRight w:val="0"/>
      <w:marTop w:val="0"/>
      <w:marBottom w:val="0"/>
      <w:divBdr>
        <w:top w:val="none" w:sz="0" w:space="0" w:color="auto"/>
        <w:left w:val="none" w:sz="0" w:space="0" w:color="auto"/>
        <w:bottom w:val="none" w:sz="0" w:space="0" w:color="auto"/>
        <w:right w:val="none" w:sz="0" w:space="0" w:color="auto"/>
      </w:divBdr>
    </w:div>
    <w:div w:id="194190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haron\AppData\Local\Microsoft\Windows\Temporary%20Internet%20Files\Content.Outlook\OG4QKRTM\Template02a_Module_Template_vNO_FG-PG.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D94C125620C41F5A067895BADCD0D23"/>
        <w:category>
          <w:name w:val="General"/>
          <w:gallery w:val="placeholder"/>
        </w:category>
        <w:types>
          <w:type w:val="bbPlcHdr"/>
        </w:types>
        <w:behaviors>
          <w:behavior w:val="content"/>
        </w:behaviors>
        <w:guid w:val="{890B6A39-7B9F-426D-BF5D-44AD14E6A026}"/>
      </w:docPartPr>
      <w:docPartBody>
        <w:p w14:paraId="19F1389A" w14:textId="77777777" w:rsidR="00F3369C" w:rsidRDefault="00696DC4">
          <w:pPr>
            <w:pStyle w:val="AD94C125620C41F5A067895BADCD0D23"/>
          </w:pPr>
          <w:r>
            <w:rPr>
              <w:rStyle w:val="PlaceholderText"/>
              <w:rFonts w:eastAsia="Arial Unicode MS"/>
            </w:rPr>
            <w:t>Numeric Day</w:t>
          </w:r>
        </w:p>
      </w:docPartBody>
    </w:docPart>
    <w:docPart>
      <w:docPartPr>
        <w:name w:val="62B569699C724FD199989640ACE35D5A"/>
        <w:category>
          <w:name w:val="General"/>
          <w:gallery w:val="placeholder"/>
        </w:category>
        <w:types>
          <w:type w:val="bbPlcHdr"/>
        </w:types>
        <w:behaviors>
          <w:behavior w:val="content"/>
        </w:behaviors>
        <w:guid w:val="{98C1435A-3500-435E-82A4-F79A14722F45}"/>
      </w:docPartPr>
      <w:docPartBody>
        <w:p w14:paraId="19F1389B" w14:textId="77777777" w:rsidR="00F3369C" w:rsidRDefault="00696DC4">
          <w:pPr>
            <w:pStyle w:val="62B569699C724FD199989640ACE35D5A"/>
          </w:pPr>
          <w:r>
            <w:rPr>
              <w:rStyle w:val="PlaceholderText"/>
              <w:rFonts w:eastAsia="Arial Unicode MS"/>
            </w:rPr>
            <w:t>Numeric Day</w:t>
          </w:r>
        </w:p>
      </w:docPartBody>
    </w:docPart>
    <w:docPart>
      <w:docPartPr>
        <w:name w:val="A071122C3A6745E1A51B51E7EEF51009"/>
        <w:category>
          <w:name w:val="General"/>
          <w:gallery w:val="placeholder"/>
        </w:category>
        <w:types>
          <w:type w:val="bbPlcHdr"/>
        </w:types>
        <w:behaviors>
          <w:behavior w:val="content"/>
        </w:behaviors>
        <w:guid w:val="{20BA1067-2258-4825-B03C-45730B2A9717}"/>
      </w:docPartPr>
      <w:docPartBody>
        <w:p w14:paraId="19F1389C" w14:textId="77777777" w:rsidR="00F3369C" w:rsidRDefault="00696DC4">
          <w:pPr>
            <w:pStyle w:val="A071122C3A6745E1A51B51E7EEF51009"/>
          </w:pPr>
          <w:r w:rsidRPr="00042150">
            <w:rPr>
              <w:rStyle w:val="PlaceholderText"/>
            </w:rPr>
            <w:t xml:space="preserve">Choose </w:t>
          </w:r>
          <w:r>
            <w:rPr>
              <w:rStyle w:val="PlaceholderText"/>
            </w:rPr>
            <w:t>the LOU</w:t>
          </w:r>
          <w:r w:rsidRPr="00042150">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DC4"/>
    <w:rsid w:val="0004120D"/>
    <w:rsid w:val="00094DA2"/>
    <w:rsid w:val="000C7B72"/>
    <w:rsid w:val="00107038"/>
    <w:rsid w:val="0012726B"/>
    <w:rsid w:val="00137EC3"/>
    <w:rsid w:val="00167E86"/>
    <w:rsid w:val="00172F23"/>
    <w:rsid w:val="001F1B02"/>
    <w:rsid w:val="002054B7"/>
    <w:rsid w:val="002365A4"/>
    <w:rsid w:val="00266F29"/>
    <w:rsid w:val="003859DE"/>
    <w:rsid w:val="003E4832"/>
    <w:rsid w:val="003E7643"/>
    <w:rsid w:val="00541E95"/>
    <w:rsid w:val="0056298D"/>
    <w:rsid w:val="00631E00"/>
    <w:rsid w:val="00680E32"/>
    <w:rsid w:val="00696DC4"/>
    <w:rsid w:val="006B5FCF"/>
    <w:rsid w:val="006E39B9"/>
    <w:rsid w:val="006F5396"/>
    <w:rsid w:val="00806FC3"/>
    <w:rsid w:val="008A3696"/>
    <w:rsid w:val="008F41D3"/>
    <w:rsid w:val="0095122F"/>
    <w:rsid w:val="00952A7C"/>
    <w:rsid w:val="00973FF8"/>
    <w:rsid w:val="00987CE0"/>
    <w:rsid w:val="00A5079D"/>
    <w:rsid w:val="00A6437D"/>
    <w:rsid w:val="00A83EDC"/>
    <w:rsid w:val="00B266C4"/>
    <w:rsid w:val="00B41257"/>
    <w:rsid w:val="00B44A46"/>
    <w:rsid w:val="00B511BF"/>
    <w:rsid w:val="00BE3134"/>
    <w:rsid w:val="00BE6700"/>
    <w:rsid w:val="00C107F4"/>
    <w:rsid w:val="00D06286"/>
    <w:rsid w:val="00D60CEC"/>
    <w:rsid w:val="00DC2397"/>
    <w:rsid w:val="00E52D86"/>
    <w:rsid w:val="00E52E41"/>
    <w:rsid w:val="00F3369C"/>
    <w:rsid w:val="00F35637"/>
    <w:rsid w:val="00F44184"/>
    <w:rsid w:val="00F52C0D"/>
    <w:rsid w:val="00F81D3A"/>
    <w:rsid w:val="00FD3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F1389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34"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34"/>
    <w:semiHidden/>
    <w:rPr>
      <w:color w:val="808080"/>
    </w:rPr>
  </w:style>
  <w:style w:type="paragraph" w:customStyle="1" w:styleId="AD94C125620C41F5A067895BADCD0D23">
    <w:name w:val="AD94C125620C41F5A067895BADCD0D23"/>
  </w:style>
  <w:style w:type="paragraph" w:customStyle="1" w:styleId="62B569699C724FD199989640ACE35D5A">
    <w:name w:val="62B569699C724FD199989640ACE35D5A"/>
  </w:style>
  <w:style w:type="paragraph" w:customStyle="1" w:styleId="A071122C3A6745E1A51B51E7EEF51009">
    <w:name w:val="A071122C3A6745E1A51B51E7EEF5100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34"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34"/>
    <w:semiHidden/>
    <w:rPr>
      <w:color w:val="808080"/>
    </w:rPr>
  </w:style>
  <w:style w:type="paragraph" w:customStyle="1" w:styleId="AD94C125620C41F5A067895BADCD0D23">
    <w:name w:val="AD94C125620C41F5A067895BADCD0D23"/>
  </w:style>
  <w:style w:type="paragraph" w:customStyle="1" w:styleId="62B569699C724FD199989640ACE35D5A">
    <w:name w:val="62B569699C724FD199989640ACE35D5A"/>
  </w:style>
  <w:style w:type="paragraph" w:customStyle="1" w:styleId="A071122C3A6745E1A51B51E7EEF51009">
    <w:name w:val="A071122C3A6745E1A51B51E7EEF510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D3A8669FE01B49B99F730BF577FB1F" ma:contentTypeVersion="" ma:contentTypeDescription="Create a new document." ma:contentTypeScope="" ma:versionID="43ad00e84c03e9fe39a1426cb1544343">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280EB71-BC02-4891-A8F5-79F4959C8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05FD6DB-FD00-444A-A571-1244F3D13C4F}">
  <ds:schemaRefs>
    <ds:schemaRef ds:uri="http://schemas.microsoft.com/sharepoint/v3/contenttype/forms"/>
  </ds:schemaRefs>
</ds:datastoreItem>
</file>

<file path=customXml/itemProps3.xml><?xml version="1.0" encoding="utf-8"?>
<ds:datastoreItem xmlns:ds="http://schemas.openxmlformats.org/officeDocument/2006/customXml" ds:itemID="{C967CFEE-62A0-4870-93CC-994B3AE3D35C}">
  <ds:schemaRefs>
    <ds:schemaRef ds:uri="http://purl.org/dc/dcmitype/"/>
    <ds:schemaRef ds:uri="http://purl.org/dc/elements/1.1/"/>
    <ds:schemaRef ds:uri="http://www.w3.org/XML/1998/namespace"/>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DC9E2FB8-0E3B-484E-ADE3-B9A52BA3E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Template02a_Module_Template_vNO_FG-PG.dotx</Template>
  <TotalTime>41</TotalTime>
  <Pages>50</Pages>
  <Words>14801</Words>
  <Characters>84366</Characters>
  <Application>Microsoft Office Word</Application>
  <DocSecurity>0</DocSecurity>
  <Lines>703</Lines>
  <Paragraphs>197</Paragraphs>
  <ScaleCrop>false</ScaleCrop>
  <HeadingPairs>
    <vt:vector size="2" baseType="variant">
      <vt:variant>
        <vt:lpstr>Title</vt:lpstr>
      </vt:variant>
      <vt:variant>
        <vt:i4>1</vt:i4>
      </vt:variant>
    </vt:vector>
  </HeadingPairs>
  <TitlesOfParts>
    <vt:vector size="1" baseType="lpstr">
      <vt:lpstr>Module 9: Explosives and Critical Infrastructure</vt:lpstr>
    </vt:vector>
  </TitlesOfParts>
  <Company>Office of Antiterrorism Assistance</Company>
  <LinksUpToDate>false</LinksUpToDate>
  <CharactersWithSpaces>98970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9: Explosives and Critical Infrastructure</dc:title>
  <dc:subject>Critical Infrastructure Security and Resilience (CISR)</dc:subject>
  <dc:creator>ATA</dc:creator>
  <cp:lastModifiedBy>RobinsKL</cp:lastModifiedBy>
  <cp:revision>4</cp:revision>
  <dcterms:created xsi:type="dcterms:W3CDTF">2016-11-16T14:05:00Z</dcterms:created>
  <dcterms:modified xsi:type="dcterms:W3CDTF">2017-02-27T12:21:00Z</dcterms:modified>
  <cp:contentStatus>v4.00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0x01010039D3A8669FE01B49B99F730BF577FB1F</vt:lpwstr>
  </property>
</Properties>
</file>