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379D5" w14:textId="131F6686" w:rsidR="00EE7DFC" w:rsidRPr="00644D00" w:rsidRDefault="00C34127" w:rsidP="00E80349">
      <w:pPr>
        <w:pStyle w:val="ATAModuleTitle"/>
      </w:pPr>
      <w:r>
        <w:t>Reference</w:t>
      </w:r>
      <w:r w:rsidR="009E275A">
        <w:t>: cOURSE gLOSSARY</w:t>
      </w:r>
    </w:p>
    <w:tbl>
      <w:tblPr>
        <w:tblW w:w="5000" w:type="pct"/>
        <w:tblCellMar>
          <w:left w:w="0" w:type="dxa"/>
          <w:right w:w="0" w:type="dxa"/>
        </w:tblCellMar>
        <w:tblLook w:val="04A0" w:firstRow="1" w:lastRow="0" w:firstColumn="1" w:lastColumn="0" w:noHBand="0" w:noVBand="1"/>
      </w:tblPr>
      <w:tblGrid>
        <w:gridCol w:w="2808"/>
        <w:gridCol w:w="6552"/>
      </w:tblGrid>
      <w:tr w:rsidR="002B3D5A" w14:paraId="7F9379D8" w14:textId="77777777" w:rsidTr="002B3D5A">
        <w:trPr>
          <w:cantSplit/>
        </w:trPr>
        <w:tc>
          <w:tcPr>
            <w:tcW w:w="1500" w:type="pct"/>
            <w:hideMark/>
          </w:tcPr>
          <w:p w14:paraId="7F9379D6" w14:textId="77777777" w:rsidR="002B3D5A" w:rsidRDefault="002B3D5A">
            <w:pPr>
              <w:pStyle w:val="ATABody"/>
              <w:rPr>
                <w:b/>
              </w:rPr>
            </w:pPr>
            <w:r>
              <w:rPr>
                <w:b/>
              </w:rPr>
              <w:t>Purpo</w:t>
            </w:r>
            <w:r w:rsidR="00CF1702" w:rsidRPr="00FC762A">
              <w:rPr>
                <w:b/>
                <w:noProof/>
              </w:rPr>
              <w:drawing>
                <wp:anchor distT="0" distB="0" distL="114300" distR="114300" simplePos="0" relativeHeight="251659264" behindDoc="0" locked="1" layoutInCell="0" allowOverlap="1" wp14:anchorId="7F9379F0" wp14:editId="6B753530">
                  <wp:simplePos x="0" y="0"/>
                  <wp:positionH relativeFrom="margin">
                    <wp:posOffset>5553710</wp:posOffset>
                  </wp:positionH>
                  <wp:positionV relativeFrom="paragraph">
                    <wp:posOffset>-514985</wp:posOffset>
                  </wp:positionV>
                  <wp:extent cx="271780" cy="274320"/>
                  <wp:effectExtent l="19050" t="19050" r="13970" b="1143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1780" cy="274320"/>
                          </a:xfrm>
                          <a:prstGeom prst="rect">
                            <a:avLst/>
                          </a:prstGeom>
                          <a:noFill/>
                          <a:ln w="9525">
                            <a:solidFill>
                              <a:srgbClr val="FFFFFF"/>
                            </a:solidFill>
                            <a:miter lim="800000"/>
                            <a:headEnd/>
                            <a:tailEnd/>
                          </a:ln>
                        </pic:spPr>
                      </pic:pic>
                    </a:graphicData>
                  </a:graphic>
                </wp:anchor>
              </w:drawing>
            </w:r>
            <w:r>
              <w:rPr>
                <w:b/>
              </w:rPr>
              <w:t>se:</w:t>
            </w:r>
          </w:p>
        </w:tc>
        <w:tc>
          <w:tcPr>
            <w:tcW w:w="3500" w:type="pct"/>
            <w:hideMark/>
          </w:tcPr>
          <w:p w14:paraId="7F9379D7" w14:textId="4B3C09FA" w:rsidR="002B3D5A" w:rsidRDefault="002B3D5A" w:rsidP="009E275A">
            <w:pPr>
              <w:pStyle w:val="ATABody"/>
            </w:pPr>
            <w:r>
              <w:t xml:space="preserve">The purpose of this </w:t>
            </w:r>
            <w:r w:rsidR="00EA1116">
              <w:t>reference</w:t>
            </w:r>
            <w:r>
              <w:t xml:space="preserve"> is to </w:t>
            </w:r>
            <w:r w:rsidR="009E275A">
              <w:t>provide a glossary of important terms</w:t>
            </w:r>
            <w:r>
              <w:t>.</w:t>
            </w:r>
          </w:p>
        </w:tc>
      </w:tr>
    </w:tbl>
    <w:p w14:paraId="7F9379E5" w14:textId="77777777" w:rsidR="002B3D5A" w:rsidRDefault="002B3D5A" w:rsidP="002B3D5A">
      <w:pPr>
        <w:rPr>
          <w:rFonts w:ascii="Cambria" w:hAnsi="Cambria"/>
          <w:b/>
        </w:rPr>
      </w:pPr>
    </w:p>
    <w:tbl>
      <w:tblPr>
        <w:tblW w:w="5002"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612"/>
        <w:gridCol w:w="6758"/>
      </w:tblGrid>
      <w:tr w:rsidR="00636014" w14:paraId="27074C46" w14:textId="77777777" w:rsidTr="0019375B">
        <w:trPr>
          <w:cantSplit/>
          <w:tblHeader/>
        </w:trPr>
        <w:tc>
          <w:tcPr>
            <w:tcW w:w="1394" w:type="pct"/>
            <w:shd w:val="clear" w:color="auto" w:fill="BFBFBF" w:themeFill="background1" w:themeFillShade="BF"/>
            <w:tcMar>
              <w:left w:w="0" w:type="dxa"/>
            </w:tcMar>
            <w:vAlign w:val="center"/>
            <w:hideMark/>
          </w:tcPr>
          <w:p w14:paraId="21D84E69" w14:textId="77777777" w:rsidR="00636014" w:rsidRPr="00641F00" w:rsidRDefault="00636014" w:rsidP="0019375B">
            <w:pPr>
              <w:pStyle w:val="ATATableBody"/>
            </w:pPr>
            <w:r w:rsidRPr="00641F00">
              <w:t>Key Term</w:t>
            </w:r>
          </w:p>
        </w:tc>
        <w:tc>
          <w:tcPr>
            <w:tcW w:w="3606" w:type="pct"/>
            <w:shd w:val="clear" w:color="auto" w:fill="BFBFBF" w:themeFill="background1" w:themeFillShade="BF"/>
            <w:vAlign w:val="center"/>
            <w:hideMark/>
          </w:tcPr>
          <w:p w14:paraId="0244DE0D" w14:textId="77777777" w:rsidR="00636014" w:rsidRPr="00641F00" w:rsidRDefault="00636014" w:rsidP="0019375B">
            <w:pPr>
              <w:pStyle w:val="ATATableBody"/>
            </w:pPr>
            <w:r w:rsidRPr="00641F00">
              <w:t>Description</w:t>
            </w:r>
          </w:p>
        </w:tc>
      </w:tr>
      <w:tr w:rsidR="00636014" w:rsidRPr="00EF65E8" w14:paraId="05A1591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E05F212" w14:textId="77777777" w:rsidR="00636014" w:rsidRDefault="00636014" w:rsidP="00EF65E8">
            <w:pPr>
              <w:pStyle w:val="ATATableBody"/>
            </w:pPr>
            <w:r w:rsidRPr="00AB3EAA">
              <w:t>Access</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252488D0" w14:textId="77777777" w:rsidR="00636014" w:rsidRDefault="00636014" w:rsidP="00EF65E8">
            <w:pPr>
              <w:pStyle w:val="ATATableBody"/>
            </w:pPr>
            <w:r w:rsidRPr="00AB3EAA">
              <w:t>The ability to gain entrance to asset</w:t>
            </w:r>
          </w:p>
        </w:tc>
      </w:tr>
      <w:tr w:rsidR="00636014" w14:paraId="11E8EFA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9E3DD24" w14:textId="77777777" w:rsidR="00636014" w:rsidRDefault="00636014" w:rsidP="00EF65E8">
            <w:pPr>
              <w:pStyle w:val="ATATableBody"/>
            </w:pPr>
            <w:r>
              <w:t>Active sensor (Mod 13)</w:t>
            </w:r>
          </w:p>
        </w:tc>
        <w:tc>
          <w:tcPr>
            <w:tcW w:w="3606" w:type="pct"/>
            <w:tcBorders>
              <w:top w:val="single" w:sz="2" w:space="0" w:color="969696"/>
              <w:left w:val="single" w:sz="2" w:space="0" w:color="969696"/>
              <w:bottom w:val="single" w:sz="2" w:space="0" w:color="969696"/>
              <w:right w:val="single" w:sz="2" w:space="0" w:color="969696"/>
            </w:tcBorders>
          </w:tcPr>
          <w:p w14:paraId="55A76560" w14:textId="77777777" w:rsidR="00636014" w:rsidRDefault="00636014" w:rsidP="00EF65E8">
            <w:pPr>
              <w:pStyle w:val="ATATableBody"/>
            </w:pPr>
            <w:r>
              <w:t>An electronic device that transmits energy and detects change in the received energy</w:t>
            </w:r>
          </w:p>
        </w:tc>
      </w:tr>
      <w:tr w:rsidR="00636014" w14:paraId="0105FD7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03F13CB" w14:textId="77777777" w:rsidR="00636014" w:rsidRDefault="00636014" w:rsidP="00EF65E8">
            <w:pPr>
              <w:pStyle w:val="ATATableBody"/>
            </w:pPr>
            <w:r>
              <w:t>Addendum (Mod 01)</w:t>
            </w:r>
          </w:p>
        </w:tc>
        <w:tc>
          <w:tcPr>
            <w:tcW w:w="3606" w:type="pct"/>
            <w:tcBorders>
              <w:top w:val="single" w:sz="2" w:space="0" w:color="969696"/>
              <w:left w:val="single" w:sz="2" w:space="0" w:color="969696"/>
              <w:bottom w:val="single" w:sz="2" w:space="0" w:color="969696"/>
              <w:right w:val="single" w:sz="2" w:space="0" w:color="969696"/>
            </w:tcBorders>
          </w:tcPr>
          <w:p w14:paraId="7EE70DB6" w14:textId="77777777" w:rsidR="00636014" w:rsidRDefault="00636014" w:rsidP="00EF65E8">
            <w:pPr>
              <w:pStyle w:val="ATATableBody"/>
            </w:pPr>
            <w:r>
              <w:t xml:space="preserve">An addendum contains resource material that supports the presentation or exercise. Examples include job aids or </w:t>
            </w:r>
            <w:r>
              <w:rPr>
                <w:rFonts w:eastAsia="Calibri"/>
              </w:rPr>
              <w:t>worksheets</w:t>
            </w:r>
            <w:r>
              <w:t>. Addendums are located in the Participant Guide.</w:t>
            </w:r>
          </w:p>
        </w:tc>
      </w:tr>
      <w:tr w:rsidR="00636014" w:rsidRPr="00EF65E8" w14:paraId="5D72526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DD8E1D8" w14:textId="77777777" w:rsidR="00636014" w:rsidRDefault="00636014" w:rsidP="00EF65E8">
            <w:pPr>
              <w:pStyle w:val="ATATableBody"/>
            </w:pPr>
            <w:r w:rsidRPr="00AB3EAA">
              <w:t>Adversary</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645CF6BB" w14:textId="77777777" w:rsidR="00636014" w:rsidRDefault="00636014" w:rsidP="00EF65E8">
            <w:pPr>
              <w:pStyle w:val="ATATableBody"/>
            </w:pPr>
            <w:r w:rsidRPr="00AB3EAA">
              <w:t>An individual, group, organization, or government that conducts activities, or has the intention and capability to conduct activities, detrimental to a government or facility</w:t>
            </w:r>
          </w:p>
        </w:tc>
      </w:tr>
      <w:tr w:rsidR="00636014" w14:paraId="26D7483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5CF230A" w14:textId="77777777" w:rsidR="00636014" w:rsidRDefault="00636014" w:rsidP="00EF65E8">
            <w:pPr>
              <w:pStyle w:val="ATATableBody"/>
            </w:pPr>
            <w:r>
              <w:t>Animation (Mod 01)</w:t>
            </w:r>
          </w:p>
        </w:tc>
        <w:tc>
          <w:tcPr>
            <w:tcW w:w="3606" w:type="pct"/>
            <w:tcBorders>
              <w:top w:val="single" w:sz="2" w:space="0" w:color="969696"/>
              <w:left w:val="single" w:sz="2" w:space="0" w:color="969696"/>
              <w:bottom w:val="single" w:sz="2" w:space="0" w:color="969696"/>
              <w:right w:val="single" w:sz="2" w:space="0" w:color="969696"/>
            </w:tcBorders>
          </w:tcPr>
          <w:p w14:paraId="767FFB44" w14:textId="77777777" w:rsidR="00636014" w:rsidRDefault="00636014" w:rsidP="00EF65E8">
            <w:pPr>
              <w:pStyle w:val="ATATableBody"/>
            </w:pPr>
            <w:r>
              <w:t xml:space="preserve">An animation is a moving graphic element on a PowerPoint slide and is designed to illustrate key course concepts. </w:t>
            </w:r>
          </w:p>
        </w:tc>
      </w:tr>
      <w:tr w:rsidR="00636014" w14:paraId="239AC4F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BFAC1E6" w14:textId="77777777" w:rsidR="00636014" w:rsidRDefault="00636014" w:rsidP="00EF65E8">
            <w:pPr>
              <w:pStyle w:val="ATATableBody"/>
            </w:pPr>
            <w:r>
              <w:t>Application whitelisting (Mod 07)</w:t>
            </w:r>
          </w:p>
        </w:tc>
        <w:tc>
          <w:tcPr>
            <w:tcW w:w="3606" w:type="pct"/>
            <w:tcBorders>
              <w:top w:val="single" w:sz="2" w:space="0" w:color="969696"/>
              <w:left w:val="single" w:sz="2" w:space="0" w:color="969696"/>
              <w:bottom w:val="single" w:sz="2" w:space="0" w:color="969696"/>
              <w:right w:val="single" w:sz="2" w:space="0" w:color="969696"/>
            </w:tcBorders>
          </w:tcPr>
          <w:p w14:paraId="4DED4C73" w14:textId="77777777" w:rsidR="00636014" w:rsidRDefault="00636014" w:rsidP="00EF65E8">
            <w:pPr>
              <w:pStyle w:val="ATATableBody"/>
            </w:pPr>
            <w:r>
              <w:t>A proactive security technique where only a limited set of approved programs are allowed to run, while all other programs (including most malicious software) are blocked from running by default; enables only the administrators, not the users, to decide which programs are allowed to run</w:t>
            </w:r>
          </w:p>
        </w:tc>
      </w:tr>
      <w:tr w:rsidR="00636014" w14:paraId="0318F80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3826AB5" w14:textId="77777777" w:rsidR="00636014" w:rsidRDefault="00636014" w:rsidP="00EF65E8">
            <w:pPr>
              <w:pStyle w:val="ATATableBody"/>
            </w:pPr>
            <w:r>
              <w:t>Area lighting (Mod 11)</w:t>
            </w:r>
          </w:p>
        </w:tc>
        <w:tc>
          <w:tcPr>
            <w:tcW w:w="3606" w:type="pct"/>
            <w:tcBorders>
              <w:top w:val="single" w:sz="2" w:space="0" w:color="969696"/>
              <w:left w:val="single" w:sz="2" w:space="0" w:color="969696"/>
              <w:bottom w:val="single" w:sz="2" w:space="0" w:color="969696"/>
              <w:right w:val="single" w:sz="2" w:space="0" w:color="969696"/>
            </w:tcBorders>
          </w:tcPr>
          <w:p w14:paraId="3D445FB8" w14:textId="77777777" w:rsidR="00636014" w:rsidRDefault="00636014" w:rsidP="00EF65E8">
            <w:pPr>
              <w:pStyle w:val="ATATableBody"/>
            </w:pPr>
            <w:r>
              <w:t>Artificial illumination that exposes locations inside the perimeter that intruders must cross in order to reach their objectives</w:t>
            </w:r>
          </w:p>
        </w:tc>
      </w:tr>
      <w:tr w:rsidR="00636014" w14:paraId="103E7F9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FEEEFE3" w14:textId="77777777" w:rsidR="00636014" w:rsidRDefault="00636014" w:rsidP="00636014">
            <w:pPr>
              <w:pStyle w:val="ATATableBody"/>
            </w:pPr>
            <w:r>
              <w:t>Assessment (Mod 12)</w:t>
            </w:r>
          </w:p>
        </w:tc>
        <w:tc>
          <w:tcPr>
            <w:tcW w:w="3606" w:type="pct"/>
            <w:tcBorders>
              <w:top w:val="single" w:sz="2" w:space="0" w:color="969696"/>
              <w:left w:val="single" w:sz="2" w:space="0" w:color="969696"/>
              <w:bottom w:val="single" w:sz="2" w:space="0" w:color="969696"/>
              <w:right w:val="single" w:sz="2" w:space="0" w:color="969696"/>
            </w:tcBorders>
          </w:tcPr>
          <w:p w14:paraId="3C75DA25" w14:textId="77777777" w:rsidR="00636014" w:rsidRDefault="00636014" w:rsidP="00636014">
            <w:pPr>
              <w:pStyle w:val="ATATableBody"/>
            </w:pPr>
            <w:r>
              <w:t>A necessary step in the detection process to ensure whatever caused the alarm can be identified</w:t>
            </w:r>
          </w:p>
        </w:tc>
      </w:tr>
      <w:tr w:rsidR="00636014" w14:paraId="0BBB6FF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8B21FB2" w14:textId="77777777" w:rsidR="00636014" w:rsidRDefault="00636014" w:rsidP="00EF65E8">
            <w:pPr>
              <w:pStyle w:val="ATATableBody"/>
            </w:pPr>
            <w:r>
              <w:t>Asset (Mod 02)</w:t>
            </w:r>
          </w:p>
        </w:tc>
        <w:tc>
          <w:tcPr>
            <w:tcW w:w="3606" w:type="pct"/>
            <w:tcBorders>
              <w:top w:val="single" w:sz="2" w:space="0" w:color="969696"/>
              <w:left w:val="single" w:sz="2" w:space="0" w:color="969696"/>
              <w:bottom w:val="single" w:sz="2" w:space="0" w:color="969696"/>
              <w:right w:val="single" w:sz="2" w:space="0" w:color="969696"/>
            </w:tcBorders>
          </w:tcPr>
          <w:p w14:paraId="7476C6F4" w14:textId="77777777" w:rsidR="00636014" w:rsidRDefault="00636014" w:rsidP="00EF65E8">
            <w:pPr>
              <w:pStyle w:val="ATATableBody"/>
            </w:pPr>
            <w:r>
              <w:t>Person, structure, facility, information, material, or process that has value</w:t>
            </w:r>
          </w:p>
        </w:tc>
      </w:tr>
      <w:tr w:rsidR="00636014" w14:paraId="27A51D7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0C1EFE1" w14:textId="77777777" w:rsidR="00636014" w:rsidRDefault="00636014" w:rsidP="00EF65E8">
            <w:pPr>
              <w:pStyle w:val="ATATableBody"/>
            </w:pPr>
            <w:r>
              <w:t>Asset analysis (Mod 06)</w:t>
            </w:r>
          </w:p>
        </w:tc>
        <w:tc>
          <w:tcPr>
            <w:tcW w:w="3606" w:type="pct"/>
            <w:tcBorders>
              <w:top w:val="single" w:sz="2" w:space="0" w:color="969696"/>
              <w:left w:val="single" w:sz="2" w:space="0" w:color="969696"/>
              <w:bottom w:val="single" w:sz="2" w:space="0" w:color="969696"/>
              <w:right w:val="single" w:sz="2" w:space="0" w:color="969696"/>
            </w:tcBorders>
          </w:tcPr>
          <w:p w14:paraId="1B1C4C3A" w14:textId="77777777" w:rsidR="00636014" w:rsidRDefault="00636014" w:rsidP="00EF65E8">
            <w:pPr>
              <w:pStyle w:val="ATATableBody"/>
            </w:pPr>
            <w:r>
              <w:t>The complete description of the types of assets under each sector or category of critical infrastructure and the identification of undesirable consequences for each type</w:t>
            </w:r>
          </w:p>
        </w:tc>
      </w:tr>
      <w:tr w:rsidR="00636014" w14:paraId="01488C9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4685A9E" w14:textId="77777777" w:rsidR="00636014" w:rsidRDefault="00636014" w:rsidP="00EF65E8">
            <w:pPr>
              <w:pStyle w:val="ATATableBody"/>
            </w:pPr>
            <w:r>
              <w:t>ATA (Mod 01)</w:t>
            </w:r>
          </w:p>
        </w:tc>
        <w:tc>
          <w:tcPr>
            <w:tcW w:w="3606" w:type="pct"/>
            <w:tcBorders>
              <w:top w:val="single" w:sz="2" w:space="0" w:color="969696"/>
              <w:left w:val="single" w:sz="2" w:space="0" w:color="969696"/>
              <w:bottom w:val="single" w:sz="2" w:space="0" w:color="969696"/>
              <w:right w:val="single" w:sz="2" w:space="0" w:color="969696"/>
            </w:tcBorders>
          </w:tcPr>
          <w:p w14:paraId="32690098" w14:textId="77777777" w:rsidR="00636014" w:rsidRDefault="00636014" w:rsidP="00EF65E8">
            <w:pPr>
              <w:pStyle w:val="ATATableBody"/>
            </w:pPr>
            <w:r>
              <w:t>Office of Antiterrorism Assistance (US State Department)</w:t>
            </w:r>
          </w:p>
        </w:tc>
      </w:tr>
      <w:tr w:rsidR="00636014" w14:paraId="09679D0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746D16D" w14:textId="77777777" w:rsidR="00636014" w:rsidRDefault="00636014" w:rsidP="00EF65E8">
            <w:pPr>
              <w:pStyle w:val="ATATableBody"/>
            </w:pPr>
            <w:r>
              <w:t>Balanced protection</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52DD2880" w14:textId="77777777" w:rsidR="00636014" w:rsidRDefault="00636014" w:rsidP="00EF65E8">
            <w:pPr>
              <w:pStyle w:val="ATATableBody"/>
            </w:pPr>
            <w:r>
              <w:t>A characteristic of an effective physical protection system that ensures no matter how a terrorist intruder attempts to accomplish the attack goal, the intruder will encounter effective elements of the physical protection system</w:t>
            </w:r>
          </w:p>
        </w:tc>
      </w:tr>
      <w:tr w:rsidR="00636014" w:rsidRPr="00EF784C" w14:paraId="270CF79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6FEF56B" w14:textId="77777777" w:rsidR="00636014" w:rsidRPr="00EF784C" w:rsidRDefault="00636014" w:rsidP="009428C2">
            <w:pPr>
              <w:pStyle w:val="ATATableBody"/>
            </w:pPr>
            <w:r>
              <w:t>Binary explosive (Mod 09)</w:t>
            </w:r>
          </w:p>
        </w:tc>
        <w:tc>
          <w:tcPr>
            <w:tcW w:w="3606" w:type="pct"/>
            <w:tcBorders>
              <w:top w:val="single" w:sz="2" w:space="0" w:color="969696"/>
              <w:left w:val="single" w:sz="2" w:space="0" w:color="969696"/>
              <w:bottom w:val="single" w:sz="2" w:space="0" w:color="969696"/>
              <w:right w:val="single" w:sz="2" w:space="0" w:color="969696"/>
            </w:tcBorders>
          </w:tcPr>
          <w:p w14:paraId="5E1A03B4" w14:textId="77777777" w:rsidR="00636014" w:rsidRPr="00EF784C" w:rsidRDefault="00636014" w:rsidP="009428C2">
            <w:pPr>
              <w:pStyle w:val="ATATableBody"/>
            </w:pPr>
            <w:r>
              <w:t>An explosive manufactured and packaged in two different containers with each container housing a different component. Neither component is classified as an explosive until mixed when it becomes a detonator-sensitive explosive</w:t>
            </w:r>
          </w:p>
        </w:tc>
      </w:tr>
      <w:tr w:rsidR="00636014" w14:paraId="4E1CAAD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7825416" w14:textId="77777777" w:rsidR="00636014" w:rsidRDefault="00636014" w:rsidP="00EF65E8">
            <w:pPr>
              <w:pStyle w:val="ATATableBody"/>
            </w:pPr>
            <w:r>
              <w:lastRenderedPageBreak/>
              <w:t>Bistatic microwave sensor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1DE0A4BD" w14:textId="77777777" w:rsidR="00636014" w:rsidRDefault="00636014" w:rsidP="00EF65E8">
            <w:pPr>
              <w:pStyle w:val="ATATableBody"/>
            </w:pPr>
            <w:r>
              <w:t>An electronic device composed of two identical microwave antennas installed at opposite ends of the detection zone</w:t>
            </w:r>
          </w:p>
        </w:tc>
      </w:tr>
      <w:tr w:rsidR="00636014" w14:paraId="437A738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CD3058C" w14:textId="77777777" w:rsidR="00636014" w:rsidRDefault="00636014" w:rsidP="009428C2">
            <w:pPr>
              <w:pStyle w:val="ATATableBody"/>
            </w:pPr>
            <w:r>
              <w:t>Blast seat (Mod 09)</w:t>
            </w:r>
          </w:p>
        </w:tc>
        <w:tc>
          <w:tcPr>
            <w:tcW w:w="3606" w:type="pct"/>
            <w:tcBorders>
              <w:top w:val="single" w:sz="2" w:space="0" w:color="969696"/>
              <w:left w:val="single" w:sz="2" w:space="0" w:color="969696"/>
              <w:bottom w:val="single" w:sz="2" w:space="0" w:color="969696"/>
              <w:right w:val="single" w:sz="2" w:space="0" w:color="969696"/>
            </w:tcBorders>
          </w:tcPr>
          <w:p w14:paraId="0688A6FA" w14:textId="77777777" w:rsidR="00636014" w:rsidRDefault="00636014" w:rsidP="009428C2">
            <w:pPr>
              <w:pStyle w:val="ATATableBody"/>
            </w:pPr>
            <w:r>
              <w:t>The source of an explosives detonation</w:t>
            </w:r>
          </w:p>
        </w:tc>
      </w:tr>
      <w:tr w:rsidR="00636014" w14:paraId="391CE81C" w14:textId="77777777" w:rsidTr="0019375B">
        <w:trPr>
          <w:cantSplit/>
        </w:trPr>
        <w:tc>
          <w:tcPr>
            <w:tcW w:w="1394" w:type="pct"/>
            <w:tcMar>
              <w:top w:w="14" w:type="dxa"/>
              <w:left w:w="14" w:type="dxa"/>
              <w:bottom w:w="14" w:type="dxa"/>
              <w:right w:w="14" w:type="dxa"/>
            </w:tcMar>
          </w:tcPr>
          <w:p w14:paraId="4BADD58F" w14:textId="77777777" w:rsidR="00636014" w:rsidRPr="00A85804" w:rsidRDefault="00636014" w:rsidP="009428C2">
            <w:pPr>
              <w:pStyle w:val="ATATableBody"/>
            </w:pPr>
            <w:r>
              <w:t>Blast wave (Mod 09)</w:t>
            </w:r>
          </w:p>
        </w:tc>
        <w:tc>
          <w:tcPr>
            <w:tcW w:w="3606" w:type="pct"/>
            <w:tcMar>
              <w:top w:w="14" w:type="dxa"/>
              <w:left w:w="14" w:type="dxa"/>
              <w:bottom w:w="14" w:type="dxa"/>
              <w:right w:w="14" w:type="dxa"/>
            </w:tcMar>
          </w:tcPr>
          <w:p w14:paraId="66E6A38B" w14:textId="77777777" w:rsidR="00636014" w:rsidRPr="00A85804" w:rsidRDefault="00636014" w:rsidP="009428C2">
            <w:pPr>
              <w:pStyle w:val="ATATableBody"/>
            </w:pPr>
            <w:r>
              <w:t>An area of pressure expanding supersonically outward from the blast seat</w:t>
            </w:r>
          </w:p>
        </w:tc>
      </w:tr>
      <w:tr w:rsidR="00636014" w14:paraId="0ED27DC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5014122" w14:textId="77777777" w:rsidR="00636014" w:rsidRDefault="00636014" w:rsidP="00EF65E8">
            <w:pPr>
              <w:pStyle w:val="ATATableBody"/>
            </w:pPr>
            <w:r>
              <w:t>Bypassing</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3C2C695A" w14:textId="77777777" w:rsidR="00636014" w:rsidRDefault="00636014" w:rsidP="00EF65E8">
            <w:pPr>
              <w:pStyle w:val="ATATableBody"/>
            </w:pPr>
            <w:r>
              <w:t>The act of going around a sensor’s detection zone</w:t>
            </w:r>
          </w:p>
        </w:tc>
      </w:tr>
      <w:tr w:rsidR="00636014" w:rsidRPr="00EF784C" w14:paraId="31A9135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C304490" w14:textId="77777777" w:rsidR="00636014" w:rsidRPr="00EF784C" w:rsidRDefault="00636014" w:rsidP="009428C2">
            <w:pPr>
              <w:pStyle w:val="ATATableBody"/>
            </w:pPr>
            <w:r>
              <w:t>CBRN (Mod 09)</w:t>
            </w:r>
          </w:p>
        </w:tc>
        <w:tc>
          <w:tcPr>
            <w:tcW w:w="3606" w:type="pct"/>
            <w:tcBorders>
              <w:top w:val="single" w:sz="2" w:space="0" w:color="969696"/>
              <w:left w:val="single" w:sz="2" w:space="0" w:color="969696"/>
              <w:bottom w:val="single" w:sz="2" w:space="0" w:color="969696"/>
              <w:right w:val="single" w:sz="2" w:space="0" w:color="969696"/>
            </w:tcBorders>
          </w:tcPr>
          <w:p w14:paraId="22C3192A" w14:textId="77777777" w:rsidR="00636014" w:rsidRPr="00EF784C" w:rsidRDefault="00636014" w:rsidP="009428C2">
            <w:pPr>
              <w:pStyle w:val="ATATableBody"/>
            </w:pPr>
            <w:r>
              <w:t>Chemical, biological, radiological, and nuclear</w:t>
            </w:r>
          </w:p>
        </w:tc>
      </w:tr>
      <w:tr w:rsidR="00636014" w14:paraId="695BED4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E58859E" w14:textId="77777777" w:rsidR="00636014" w:rsidRDefault="00636014" w:rsidP="00EF65E8">
            <w:pPr>
              <w:pStyle w:val="ATATableBody"/>
            </w:pPr>
            <w:r>
              <w:t>CCTV (Mod 14)</w:t>
            </w:r>
          </w:p>
        </w:tc>
        <w:tc>
          <w:tcPr>
            <w:tcW w:w="3606" w:type="pct"/>
            <w:tcBorders>
              <w:top w:val="single" w:sz="2" w:space="0" w:color="969696"/>
              <w:left w:val="single" w:sz="2" w:space="0" w:color="969696"/>
              <w:bottom w:val="single" w:sz="2" w:space="0" w:color="969696"/>
              <w:right w:val="single" w:sz="2" w:space="0" w:color="969696"/>
            </w:tcBorders>
          </w:tcPr>
          <w:p w14:paraId="650AC607" w14:textId="77777777" w:rsidR="00636014" w:rsidRDefault="00636014" w:rsidP="00EF65E8">
            <w:pPr>
              <w:pStyle w:val="ATATableBody"/>
            </w:pPr>
            <w:r>
              <w:t>Closed-circuit television</w:t>
            </w:r>
          </w:p>
        </w:tc>
      </w:tr>
      <w:tr w:rsidR="00636014" w14:paraId="0EA2F4D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6A9DA57" w14:textId="77777777" w:rsidR="00636014" w:rsidRDefault="00636014" w:rsidP="00EF65E8">
            <w:pPr>
              <w:pStyle w:val="ATATableBody"/>
            </w:pPr>
            <w:r>
              <w:t>CISR (Mod 01)</w:t>
            </w:r>
          </w:p>
        </w:tc>
        <w:tc>
          <w:tcPr>
            <w:tcW w:w="3606" w:type="pct"/>
            <w:tcBorders>
              <w:top w:val="single" w:sz="2" w:space="0" w:color="969696"/>
              <w:left w:val="single" w:sz="2" w:space="0" w:color="969696"/>
              <w:bottom w:val="single" w:sz="2" w:space="0" w:color="969696"/>
              <w:right w:val="single" w:sz="2" w:space="0" w:color="969696"/>
            </w:tcBorders>
          </w:tcPr>
          <w:p w14:paraId="3D29FB85" w14:textId="77777777" w:rsidR="00636014" w:rsidRDefault="00636014" w:rsidP="00EF65E8">
            <w:pPr>
              <w:pStyle w:val="ATATableBody"/>
            </w:pPr>
            <w:r>
              <w:t>Critical Infrastructure Security and Resilience</w:t>
            </w:r>
          </w:p>
        </w:tc>
      </w:tr>
      <w:tr w:rsidR="00636014" w:rsidRPr="00636014" w14:paraId="202D991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C976F37" w14:textId="77777777" w:rsidR="00636014" w:rsidRDefault="00636014" w:rsidP="00636014">
            <w:pPr>
              <w:pStyle w:val="ATATableBody"/>
            </w:pPr>
            <w:r>
              <w:t>Collaboration (Mod 15)</w:t>
            </w:r>
          </w:p>
        </w:tc>
        <w:tc>
          <w:tcPr>
            <w:tcW w:w="3606" w:type="pct"/>
            <w:tcBorders>
              <w:top w:val="single" w:sz="2" w:space="0" w:color="969696"/>
              <w:left w:val="single" w:sz="2" w:space="0" w:color="969696"/>
              <w:bottom w:val="single" w:sz="2" w:space="0" w:color="969696"/>
              <w:right w:val="single" w:sz="2" w:space="0" w:color="969696"/>
            </w:tcBorders>
          </w:tcPr>
          <w:p w14:paraId="789250AB" w14:textId="77777777" w:rsidR="00636014" w:rsidRDefault="00636014" w:rsidP="00636014">
            <w:pPr>
              <w:pStyle w:val="ATATableBody"/>
            </w:pPr>
            <w:r>
              <w:t>The process of working together to achieve shared goals</w:t>
            </w:r>
          </w:p>
        </w:tc>
      </w:tr>
      <w:tr w:rsidR="00636014" w:rsidRPr="00EF784C" w14:paraId="5118D04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05719FE" w14:textId="77777777" w:rsidR="00636014" w:rsidRPr="00EF784C" w:rsidRDefault="00636014" w:rsidP="009428C2">
            <w:pPr>
              <w:pStyle w:val="ATATableBody"/>
            </w:pPr>
            <w:r>
              <w:t>Command-activated method (Mod 09)</w:t>
            </w:r>
          </w:p>
        </w:tc>
        <w:tc>
          <w:tcPr>
            <w:tcW w:w="3606" w:type="pct"/>
            <w:tcBorders>
              <w:top w:val="single" w:sz="2" w:space="0" w:color="969696"/>
              <w:left w:val="single" w:sz="2" w:space="0" w:color="969696"/>
              <w:bottom w:val="single" w:sz="2" w:space="0" w:color="969696"/>
              <w:right w:val="single" w:sz="2" w:space="0" w:color="969696"/>
            </w:tcBorders>
          </w:tcPr>
          <w:p w14:paraId="788CEACE" w14:textId="77777777" w:rsidR="00636014" w:rsidRPr="00EF784C" w:rsidRDefault="00636014" w:rsidP="009428C2">
            <w:pPr>
              <w:pStyle w:val="ATATableBody"/>
            </w:pPr>
            <w:r>
              <w:t>Bomber initiated IED by remote control or command detonation</w:t>
            </w:r>
          </w:p>
        </w:tc>
      </w:tr>
      <w:tr w:rsidR="00636014" w14:paraId="5A37AD4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FFA2B59" w14:textId="77777777" w:rsidR="00636014" w:rsidRDefault="00636014" w:rsidP="009428C2">
            <w:pPr>
              <w:pStyle w:val="ATATableBody"/>
            </w:pPr>
            <w:r>
              <w:t>Community awareness program (Mod 04)</w:t>
            </w:r>
          </w:p>
        </w:tc>
        <w:tc>
          <w:tcPr>
            <w:tcW w:w="3606" w:type="pct"/>
            <w:tcBorders>
              <w:top w:val="single" w:sz="2" w:space="0" w:color="969696"/>
              <w:left w:val="single" w:sz="2" w:space="0" w:color="969696"/>
              <w:bottom w:val="single" w:sz="2" w:space="0" w:color="969696"/>
              <w:right w:val="single" w:sz="2" w:space="0" w:color="969696"/>
            </w:tcBorders>
          </w:tcPr>
          <w:p w14:paraId="7B5DD816" w14:textId="77777777" w:rsidR="00636014" w:rsidRDefault="00636014" w:rsidP="009428C2">
            <w:pPr>
              <w:pStyle w:val="ATATableBody"/>
            </w:pPr>
            <w:r>
              <w:t>An interactive program designed to provide citizens with the basic tools needed to recognize and help prevent terrorism and criminal activity within our communities</w:t>
            </w:r>
          </w:p>
        </w:tc>
      </w:tr>
      <w:tr w:rsidR="00636014" w:rsidRPr="00EF784C" w14:paraId="34CFAC6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4FEEB7D" w14:textId="77777777" w:rsidR="00636014" w:rsidRPr="00EF784C" w:rsidRDefault="00636014" w:rsidP="009428C2">
            <w:pPr>
              <w:pStyle w:val="ATATableBody"/>
            </w:pPr>
            <w:r>
              <w:t>Community engagement (Mod 03)</w:t>
            </w:r>
          </w:p>
        </w:tc>
        <w:tc>
          <w:tcPr>
            <w:tcW w:w="3606" w:type="pct"/>
            <w:tcBorders>
              <w:top w:val="single" w:sz="2" w:space="0" w:color="969696"/>
              <w:left w:val="single" w:sz="2" w:space="0" w:color="969696"/>
              <w:bottom w:val="single" w:sz="2" w:space="0" w:color="969696"/>
              <w:right w:val="single" w:sz="2" w:space="0" w:color="969696"/>
            </w:tcBorders>
          </w:tcPr>
          <w:p w14:paraId="629CCF75" w14:textId="77777777" w:rsidR="00636014" w:rsidRPr="00EF784C" w:rsidRDefault="00636014" w:rsidP="009428C2">
            <w:pPr>
              <w:pStyle w:val="ATATableBody"/>
            </w:pPr>
            <w:r>
              <w:t xml:space="preserve">The process of fostering cooperation between community members and local government by establishing dialogue, building rapport, and strengthening relationships to enhance public safety and order </w:t>
            </w:r>
          </w:p>
        </w:tc>
      </w:tr>
      <w:tr w:rsidR="00636014" w14:paraId="3A4064C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E167AD0" w14:textId="77777777" w:rsidR="00636014" w:rsidRDefault="00636014" w:rsidP="00EF65E8">
            <w:pPr>
              <w:pStyle w:val="ATATableBody"/>
            </w:pPr>
            <w:r>
              <w:t>Community Engagement and Human Rights Discussion (Mod 01)</w:t>
            </w:r>
          </w:p>
        </w:tc>
        <w:tc>
          <w:tcPr>
            <w:tcW w:w="3606" w:type="pct"/>
            <w:tcBorders>
              <w:top w:val="single" w:sz="2" w:space="0" w:color="969696"/>
              <w:left w:val="single" w:sz="2" w:space="0" w:color="969696"/>
              <w:bottom w:val="single" w:sz="2" w:space="0" w:color="969696"/>
              <w:right w:val="single" w:sz="2" w:space="0" w:color="969696"/>
            </w:tcBorders>
          </w:tcPr>
          <w:p w14:paraId="5F722D4A" w14:textId="77777777" w:rsidR="00636014" w:rsidRDefault="00636014" w:rsidP="00EF65E8">
            <w:pPr>
              <w:pStyle w:val="ATATableBody"/>
            </w:pPr>
            <w:r>
              <w:t>A community engagement and human rights discussion is an opportunity to examine the benefits of promoting human rights in the conduct of the participants’ daily job functions.</w:t>
            </w:r>
          </w:p>
        </w:tc>
      </w:tr>
      <w:tr w:rsidR="00636014" w:rsidRPr="0079024E" w14:paraId="491F4D6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366C131" w14:textId="77777777" w:rsidR="00636014" w:rsidRPr="0079024E" w:rsidRDefault="00636014" w:rsidP="009428C2">
            <w:pPr>
              <w:pStyle w:val="ATATableBody"/>
            </w:pPr>
            <w:r>
              <w:t>Community partnerships (Mod 04)</w:t>
            </w:r>
          </w:p>
        </w:tc>
        <w:tc>
          <w:tcPr>
            <w:tcW w:w="3606" w:type="pct"/>
            <w:tcBorders>
              <w:top w:val="single" w:sz="2" w:space="0" w:color="969696"/>
              <w:left w:val="single" w:sz="2" w:space="0" w:color="969696"/>
              <w:bottom w:val="single" w:sz="2" w:space="0" w:color="969696"/>
              <w:right w:val="single" w:sz="2" w:space="0" w:color="969696"/>
            </w:tcBorders>
          </w:tcPr>
          <w:p w14:paraId="280E56A9" w14:textId="77777777" w:rsidR="00636014" w:rsidRPr="0079024E" w:rsidRDefault="00636014" w:rsidP="009428C2">
            <w:pPr>
              <w:pStyle w:val="ATATableBody"/>
            </w:pPr>
            <w:r>
              <w:t>Law enforcement agencies and the community and organizations they serve working together for the purpose of developing solutions to problems and increasing trust in law enforcement</w:t>
            </w:r>
          </w:p>
        </w:tc>
      </w:tr>
      <w:tr w:rsidR="00636014" w:rsidRPr="00EF784C" w14:paraId="6160831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0E9A1F1" w14:textId="77777777" w:rsidR="00636014" w:rsidRPr="00EF784C" w:rsidRDefault="00636014" w:rsidP="009428C2">
            <w:pPr>
              <w:pStyle w:val="ATATableBody"/>
            </w:pPr>
            <w:r>
              <w:t>Container (Mod 09)</w:t>
            </w:r>
          </w:p>
        </w:tc>
        <w:tc>
          <w:tcPr>
            <w:tcW w:w="3606" w:type="pct"/>
            <w:tcBorders>
              <w:top w:val="single" w:sz="2" w:space="0" w:color="969696"/>
              <w:left w:val="single" w:sz="2" w:space="0" w:color="969696"/>
              <w:bottom w:val="single" w:sz="2" w:space="0" w:color="969696"/>
              <w:right w:val="single" w:sz="2" w:space="0" w:color="969696"/>
            </w:tcBorders>
          </w:tcPr>
          <w:p w14:paraId="2DF66A80" w14:textId="77777777" w:rsidR="00636014" w:rsidRPr="00EF784C" w:rsidRDefault="00636014" w:rsidP="009428C2">
            <w:pPr>
              <w:pStyle w:val="ATATableBody"/>
            </w:pPr>
            <w:r>
              <w:t>An item or vessel that commonly houses or conceals the complete IED or principle components of the IED</w:t>
            </w:r>
          </w:p>
        </w:tc>
      </w:tr>
      <w:tr w:rsidR="00636014" w14:paraId="02EE83A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E9129D2" w14:textId="77777777" w:rsidR="00636014" w:rsidRDefault="00636014" w:rsidP="00636014">
            <w:pPr>
              <w:pStyle w:val="ATATableBody"/>
            </w:pPr>
            <w:r>
              <w:t>Contingency planning</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31FE46CA" w14:textId="77777777" w:rsidR="00636014" w:rsidRDefault="00636014" w:rsidP="00636014">
            <w:pPr>
              <w:pStyle w:val="ATATableBody"/>
            </w:pPr>
            <w:r>
              <w:t>A method to develop well-documented procedures for identifying potential targets, responding to potential threats, interacting with external agencies, and determining the level of use-of-force security can use in various situations</w:t>
            </w:r>
          </w:p>
        </w:tc>
      </w:tr>
      <w:tr w:rsidR="00636014" w14:paraId="2EFD82C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33CA5F0" w14:textId="77777777" w:rsidR="00636014" w:rsidRDefault="00636014" w:rsidP="00EF65E8">
            <w:pPr>
              <w:pStyle w:val="ATATableBody"/>
            </w:pPr>
            <w:r>
              <w:t>Contraband detection</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18B691A1" w14:textId="77777777" w:rsidR="00636014" w:rsidRDefault="00636014" w:rsidP="00EF65E8">
            <w:pPr>
              <w:pStyle w:val="ATATableBody"/>
            </w:pPr>
            <w:r>
              <w:t>Examining personnel, materials, and vehicles to detect unauthorized items using metal detectors, package searches, and explosive detectors</w:t>
            </w:r>
          </w:p>
        </w:tc>
      </w:tr>
      <w:tr w:rsidR="00636014" w:rsidRPr="0079024E" w14:paraId="7C9E3D4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E8E524C" w14:textId="77777777" w:rsidR="00636014" w:rsidRPr="0079024E" w:rsidRDefault="00636014" w:rsidP="009428C2">
            <w:pPr>
              <w:pStyle w:val="ATATableBody"/>
            </w:pPr>
            <w:r>
              <w:t>Countersurveillance (Mod 08)</w:t>
            </w:r>
          </w:p>
        </w:tc>
        <w:tc>
          <w:tcPr>
            <w:tcW w:w="3606" w:type="pct"/>
            <w:tcBorders>
              <w:top w:val="single" w:sz="2" w:space="0" w:color="969696"/>
              <w:left w:val="single" w:sz="2" w:space="0" w:color="969696"/>
              <w:bottom w:val="single" w:sz="2" w:space="0" w:color="969696"/>
              <w:right w:val="single" w:sz="2" w:space="0" w:color="969696"/>
            </w:tcBorders>
          </w:tcPr>
          <w:p w14:paraId="44F8172F" w14:textId="77777777" w:rsidR="00636014" w:rsidRPr="0079024E" w:rsidRDefault="00636014" w:rsidP="009428C2">
            <w:pPr>
              <w:pStyle w:val="ATATableBody"/>
            </w:pPr>
            <w:r>
              <w:t>A reactive and offensive security measure used to confirm whether hostile surveillance is occurring</w:t>
            </w:r>
          </w:p>
        </w:tc>
      </w:tr>
      <w:tr w:rsidR="00636014" w14:paraId="19A533F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DA22A34" w14:textId="77777777" w:rsidR="00636014" w:rsidRDefault="00636014" w:rsidP="00EF65E8">
            <w:pPr>
              <w:pStyle w:val="ATATableBody"/>
            </w:pPr>
            <w:r>
              <w:t>Critical asset (Mod 06)</w:t>
            </w:r>
          </w:p>
        </w:tc>
        <w:tc>
          <w:tcPr>
            <w:tcW w:w="3606" w:type="pct"/>
            <w:tcBorders>
              <w:top w:val="single" w:sz="2" w:space="0" w:color="969696"/>
              <w:left w:val="single" w:sz="2" w:space="0" w:color="969696"/>
              <w:bottom w:val="single" w:sz="2" w:space="0" w:color="969696"/>
              <w:right w:val="single" w:sz="2" w:space="0" w:color="969696"/>
            </w:tcBorders>
          </w:tcPr>
          <w:p w14:paraId="313A0381" w14:textId="77777777" w:rsidR="00636014" w:rsidRDefault="00636014" w:rsidP="00EF65E8">
            <w:pPr>
              <w:pStyle w:val="ATATableBody"/>
            </w:pPr>
            <w:r>
              <w:t>Any people, information, processes, and equipment that must be protected to prevent an undesired consequence from occurring</w:t>
            </w:r>
          </w:p>
        </w:tc>
      </w:tr>
      <w:tr w:rsidR="00636014" w14:paraId="4A91F80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1C69AB6" w14:textId="77777777" w:rsidR="00636014" w:rsidRDefault="00636014" w:rsidP="00EF65E8">
            <w:pPr>
              <w:pStyle w:val="ATATableBody"/>
            </w:pPr>
            <w:r>
              <w:lastRenderedPageBreak/>
              <w:t>Critical incident (Mod 11)</w:t>
            </w:r>
          </w:p>
        </w:tc>
        <w:tc>
          <w:tcPr>
            <w:tcW w:w="3606" w:type="pct"/>
            <w:tcBorders>
              <w:top w:val="single" w:sz="2" w:space="0" w:color="969696"/>
              <w:left w:val="single" w:sz="2" w:space="0" w:color="969696"/>
              <w:bottom w:val="single" w:sz="2" w:space="0" w:color="969696"/>
              <w:right w:val="single" w:sz="2" w:space="0" w:color="969696"/>
            </w:tcBorders>
          </w:tcPr>
          <w:p w14:paraId="6B2A231D" w14:textId="77777777" w:rsidR="00636014" w:rsidRDefault="00636014" w:rsidP="00EF65E8">
            <w:pPr>
              <w:pStyle w:val="ATATableBody"/>
            </w:pPr>
            <w:r>
              <w:t>Any natural or man-made event, civil disturbance, or any other occurrence of an unusual or severe nature that threatens to cause or causes the loss of life or injury to citizens or severe damage to property and requires extraordinary measures to protect lives, meet human needs, and achieve recovery</w:t>
            </w:r>
          </w:p>
        </w:tc>
      </w:tr>
      <w:tr w:rsidR="00636014" w14:paraId="182D9C1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CE64046" w14:textId="77777777" w:rsidR="00636014" w:rsidRDefault="00636014" w:rsidP="00EF65E8">
            <w:pPr>
              <w:pStyle w:val="ATATableBody"/>
            </w:pPr>
            <w:r>
              <w:t>Critical incident management plan (Mod 11)</w:t>
            </w:r>
          </w:p>
        </w:tc>
        <w:tc>
          <w:tcPr>
            <w:tcW w:w="3606" w:type="pct"/>
            <w:tcBorders>
              <w:top w:val="single" w:sz="2" w:space="0" w:color="969696"/>
              <w:left w:val="single" w:sz="2" w:space="0" w:color="969696"/>
              <w:bottom w:val="single" w:sz="2" w:space="0" w:color="969696"/>
              <w:right w:val="single" w:sz="2" w:space="0" w:color="969696"/>
            </w:tcBorders>
          </w:tcPr>
          <w:p w14:paraId="083C9BB1" w14:textId="77777777" w:rsidR="00636014" w:rsidRDefault="00636014" w:rsidP="00EF65E8">
            <w:pPr>
              <w:pStyle w:val="ATATableBody"/>
            </w:pPr>
            <w:r>
              <w:t>A standardized plan that outlines processes and procedures for coordination and control of responses to a terrorist event or natural disaster</w:t>
            </w:r>
          </w:p>
        </w:tc>
      </w:tr>
      <w:tr w:rsidR="00636014" w14:paraId="44DA33C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8CAAA9A" w14:textId="1438CED5" w:rsidR="00636014" w:rsidRDefault="00636014" w:rsidP="00EF65E8">
            <w:pPr>
              <w:pStyle w:val="ATATableBody"/>
            </w:pPr>
            <w:r>
              <w:t>Critical infrastructure (Mod 02, Mod 07)</w:t>
            </w:r>
          </w:p>
        </w:tc>
        <w:tc>
          <w:tcPr>
            <w:tcW w:w="3606" w:type="pct"/>
            <w:tcBorders>
              <w:top w:val="single" w:sz="2" w:space="0" w:color="969696"/>
              <w:left w:val="single" w:sz="2" w:space="0" w:color="969696"/>
              <w:bottom w:val="single" w:sz="2" w:space="0" w:color="969696"/>
              <w:right w:val="single" w:sz="2" w:space="0" w:color="969696"/>
            </w:tcBorders>
          </w:tcPr>
          <w:p w14:paraId="01FF93EA" w14:textId="77777777" w:rsidR="00636014" w:rsidRDefault="00636014" w:rsidP="00EF65E8">
            <w:pPr>
              <w:pStyle w:val="ATATableBody"/>
            </w:pPr>
            <w:r>
              <w:t>Systems and assets, whether physical or virtual, so vital to the nation that the incapacity or destruction of such systems and assets would have a debilitating impact on security, national economic security, national public health or safety, or any combination of those matters</w:t>
            </w:r>
          </w:p>
        </w:tc>
      </w:tr>
      <w:tr w:rsidR="00636014" w14:paraId="1F349B3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99F2855" w14:textId="77777777" w:rsidR="00636014" w:rsidRDefault="00636014" w:rsidP="009428C2">
            <w:pPr>
              <w:pStyle w:val="ATATableBody"/>
            </w:pPr>
            <w:r>
              <w:t>Critical infrastructure assessment (Mod 05)</w:t>
            </w:r>
          </w:p>
        </w:tc>
        <w:tc>
          <w:tcPr>
            <w:tcW w:w="3606" w:type="pct"/>
            <w:tcBorders>
              <w:top w:val="single" w:sz="2" w:space="0" w:color="969696"/>
              <w:left w:val="single" w:sz="2" w:space="0" w:color="969696"/>
              <w:bottom w:val="single" w:sz="2" w:space="0" w:color="969696"/>
              <w:right w:val="single" w:sz="2" w:space="0" w:color="969696"/>
            </w:tcBorders>
          </w:tcPr>
          <w:p w14:paraId="39DAEFF7" w14:textId="77777777" w:rsidR="00636014" w:rsidRDefault="00636014" w:rsidP="009428C2">
            <w:pPr>
              <w:pStyle w:val="ATATableBody"/>
            </w:pPr>
            <w:r>
              <w:t>A comprehensive evaluation of the critical infrastructure components of a given critical infrastructure</w:t>
            </w:r>
          </w:p>
        </w:tc>
      </w:tr>
      <w:tr w:rsidR="00636014" w:rsidRPr="00EF65E8" w14:paraId="508774A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0336792" w14:textId="77777777" w:rsidR="00636014" w:rsidRDefault="00636014" w:rsidP="00EF65E8">
            <w:pPr>
              <w:pStyle w:val="ATATableBody"/>
            </w:pPr>
            <w:r w:rsidRPr="00AB3EAA">
              <w:t>Critical infrastructure assets</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0F1916AC" w14:textId="77777777" w:rsidR="00636014" w:rsidRDefault="00636014" w:rsidP="00EF65E8">
            <w:pPr>
              <w:pStyle w:val="ATATableBody"/>
            </w:pPr>
            <w:r w:rsidRPr="00AB3EAA">
              <w:t>The resources (people, information, processes, and equipment) that support the operation of</w:t>
            </w:r>
            <w:r>
              <w:t xml:space="preserve"> </w:t>
            </w:r>
            <w:r w:rsidRPr="00AB3EAA">
              <w:t xml:space="preserve">a critical infrastructure </w:t>
            </w:r>
          </w:p>
        </w:tc>
      </w:tr>
      <w:tr w:rsidR="00636014" w14:paraId="152EFA9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7936FBA" w14:textId="77777777" w:rsidR="00636014" w:rsidRDefault="00636014" w:rsidP="00EF65E8">
            <w:pPr>
              <w:pStyle w:val="ATATableBody"/>
            </w:pPr>
            <w:r>
              <w:t>Critical infrastructure categories (Mod 02)</w:t>
            </w:r>
          </w:p>
        </w:tc>
        <w:tc>
          <w:tcPr>
            <w:tcW w:w="3606" w:type="pct"/>
            <w:tcBorders>
              <w:top w:val="single" w:sz="2" w:space="0" w:color="969696"/>
              <w:left w:val="single" w:sz="2" w:space="0" w:color="969696"/>
              <w:bottom w:val="single" w:sz="2" w:space="0" w:color="969696"/>
              <w:right w:val="single" w:sz="2" w:space="0" w:color="969696"/>
            </w:tcBorders>
          </w:tcPr>
          <w:p w14:paraId="6E3227D5" w14:textId="77777777" w:rsidR="00636014" w:rsidRDefault="00636014" w:rsidP="00EF65E8">
            <w:pPr>
              <w:pStyle w:val="ATATableBody"/>
            </w:pPr>
            <w:r>
              <w:t>The sixteen sectors whose assets, systems, and networks, whether physical or virtual, are considered so vital to the nation that their incapacitation or destruction would have a debilitating effect on security, national economic security, national public health, or safety, or any combination thereof</w:t>
            </w:r>
          </w:p>
        </w:tc>
      </w:tr>
      <w:tr w:rsidR="00636014" w14:paraId="474D5D8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64F143E" w14:textId="77777777" w:rsidR="00636014" w:rsidRDefault="00636014" w:rsidP="00EF65E8">
            <w:pPr>
              <w:pStyle w:val="ATATableBody"/>
            </w:pPr>
            <w:r>
              <w:t>Critical infrastructure components (Mod 02)</w:t>
            </w:r>
          </w:p>
          <w:p w14:paraId="62C8759F" w14:textId="77777777" w:rsidR="00636014" w:rsidRDefault="00636014" w:rsidP="00EF65E8">
            <w:pPr>
              <w:pStyle w:val="ATATableBody"/>
            </w:pPr>
          </w:p>
        </w:tc>
        <w:tc>
          <w:tcPr>
            <w:tcW w:w="3606" w:type="pct"/>
            <w:tcBorders>
              <w:top w:val="single" w:sz="2" w:space="0" w:color="969696"/>
              <w:left w:val="single" w:sz="2" w:space="0" w:color="969696"/>
              <w:bottom w:val="single" w:sz="2" w:space="0" w:color="969696"/>
              <w:right w:val="single" w:sz="2" w:space="0" w:color="969696"/>
            </w:tcBorders>
          </w:tcPr>
          <w:p w14:paraId="3F555291" w14:textId="77777777" w:rsidR="00636014" w:rsidRDefault="00636014" w:rsidP="00EF65E8">
            <w:pPr>
              <w:pStyle w:val="ATATableBody"/>
            </w:pPr>
            <w:r>
              <w:t>The physical conditions, facility operations, policies and procedures, regulatory requirements, and the safety and legal considerations of the identified asset</w:t>
            </w:r>
          </w:p>
        </w:tc>
      </w:tr>
      <w:tr w:rsidR="00636014" w14:paraId="1873218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E0A614E" w14:textId="77777777" w:rsidR="00636014" w:rsidRDefault="00636014" w:rsidP="00EF65E8">
            <w:pPr>
              <w:pStyle w:val="ATATableBody"/>
            </w:pPr>
            <w:r>
              <w:t>Cross-border infrastructure (Mod 07)</w:t>
            </w:r>
          </w:p>
        </w:tc>
        <w:tc>
          <w:tcPr>
            <w:tcW w:w="3606" w:type="pct"/>
            <w:tcBorders>
              <w:top w:val="single" w:sz="2" w:space="0" w:color="969696"/>
              <w:left w:val="single" w:sz="2" w:space="0" w:color="969696"/>
              <w:bottom w:val="single" w:sz="2" w:space="0" w:color="969696"/>
              <w:right w:val="single" w:sz="2" w:space="0" w:color="969696"/>
            </w:tcBorders>
          </w:tcPr>
          <w:p w14:paraId="6F43D5EF" w14:textId="77777777" w:rsidR="00636014" w:rsidRDefault="00636014" w:rsidP="00EF65E8">
            <w:pPr>
              <w:pStyle w:val="ATATableBody"/>
            </w:pPr>
            <w:r>
              <w:t>Any critical services such as banking or telecommunications that are located in another country or have a crucial dependency on information systems outside of a given country’s jurisdiction</w:t>
            </w:r>
          </w:p>
        </w:tc>
      </w:tr>
      <w:tr w:rsidR="00636014" w14:paraId="77F92B0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3DAA4BF" w14:textId="77777777" w:rsidR="00636014" w:rsidRDefault="00636014" w:rsidP="00EF65E8">
            <w:pPr>
              <w:pStyle w:val="ATATableBody"/>
            </w:pPr>
            <w:r>
              <w:t>CT (Mod 01)</w:t>
            </w:r>
          </w:p>
        </w:tc>
        <w:tc>
          <w:tcPr>
            <w:tcW w:w="3606" w:type="pct"/>
            <w:tcBorders>
              <w:top w:val="single" w:sz="2" w:space="0" w:color="969696"/>
              <w:left w:val="single" w:sz="2" w:space="0" w:color="969696"/>
              <w:bottom w:val="single" w:sz="2" w:space="0" w:color="969696"/>
              <w:right w:val="single" w:sz="2" w:space="0" w:color="969696"/>
            </w:tcBorders>
          </w:tcPr>
          <w:p w14:paraId="45EEDF4B" w14:textId="77777777" w:rsidR="00636014" w:rsidRDefault="00636014" w:rsidP="00EF65E8">
            <w:pPr>
              <w:pStyle w:val="ATATableBody"/>
            </w:pPr>
            <w:r>
              <w:t>Bureau of Counterterrorism (US State Department)</w:t>
            </w:r>
          </w:p>
        </w:tc>
      </w:tr>
      <w:tr w:rsidR="00636014" w14:paraId="3BECBBD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CF43270" w14:textId="77777777" w:rsidR="00636014" w:rsidRDefault="00636014" w:rsidP="00EF65E8">
            <w:pPr>
              <w:pStyle w:val="ATATableBody"/>
            </w:pPr>
            <w:r>
              <w:t>Cyberattack (Mod 07)</w:t>
            </w:r>
          </w:p>
        </w:tc>
        <w:tc>
          <w:tcPr>
            <w:tcW w:w="3606" w:type="pct"/>
            <w:tcBorders>
              <w:top w:val="single" w:sz="2" w:space="0" w:color="969696"/>
              <w:left w:val="single" w:sz="2" w:space="0" w:color="969696"/>
              <w:bottom w:val="single" w:sz="2" w:space="0" w:color="969696"/>
              <w:right w:val="single" w:sz="2" w:space="0" w:color="969696"/>
            </w:tcBorders>
          </w:tcPr>
          <w:p w14:paraId="2F3FC170" w14:textId="77777777" w:rsidR="00636014" w:rsidRDefault="00636014" w:rsidP="00EF65E8">
            <w:pPr>
              <w:pStyle w:val="ATATableBody"/>
            </w:pPr>
            <w:r>
              <w:t>An intrusion into electronic and digital information systems, by way of cyberspace, targeting an enterprise’s use of cyberspace for the purpose of disrupting, disabling, destroying, or maliciously controlling a computing environment or infrastructure; or destroying the integrity of the data or stealing controlled information</w:t>
            </w:r>
          </w:p>
        </w:tc>
      </w:tr>
      <w:tr w:rsidR="00636014" w14:paraId="0618174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3EF960E" w14:textId="77777777" w:rsidR="00636014" w:rsidRDefault="00636014" w:rsidP="00EF65E8">
            <w:pPr>
              <w:pStyle w:val="ATATableBody"/>
            </w:pPr>
            <w:r>
              <w:t>Cyberinfrastructure (Mod 07)</w:t>
            </w:r>
          </w:p>
        </w:tc>
        <w:tc>
          <w:tcPr>
            <w:tcW w:w="3606" w:type="pct"/>
            <w:tcBorders>
              <w:top w:val="single" w:sz="2" w:space="0" w:color="969696"/>
              <w:left w:val="single" w:sz="2" w:space="0" w:color="969696"/>
              <w:bottom w:val="single" w:sz="2" w:space="0" w:color="969696"/>
              <w:right w:val="single" w:sz="2" w:space="0" w:color="969696"/>
            </w:tcBorders>
          </w:tcPr>
          <w:p w14:paraId="195C543B" w14:textId="77777777" w:rsidR="00636014" w:rsidRDefault="00636014" w:rsidP="00EF65E8">
            <w:pPr>
              <w:pStyle w:val="ATATableBody"/>
            </w:pPr>
            <w:r>
              <w:t>Electronic or digital information and communication systems and databases, and the information contained in these systems; organizational intranets, shared networks, and the Internet are all part of cyberinfrastructure</w:t>
            </w:r>
          </w:p>
        </w:tc>
      </w:tr>
      <w:tr w:rsidR="00636014" w14:paraId="67B9A4D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542C3D4" w14:textId="77777777" w:rsidR="00636014" w:rsidRDefault="00636014" w:rsidP="00EF65E8">
            <w:pPr>
              <w:pStyle w:val="ATATableBody"/>
            </w:pPr>
            <w:r>
              <w:lastRenderedPageBreak/>
              <w:t>Cyberinterdependency (Mod 07)</w:t>
            </w:r>
          </w:p>
        </w:tc>
        <w:tc>
          <w:tcPr>
            <w:tcW w:w="3606" w:type="pct"/>
            <w:tcBorders>
              <w:top w:val="single" w:sz="2" w:space="0" w:color="969696"/>
              <w:left w:val="single" w:sz="2" w:space="0" w:color="969696"/>
              <w:bottom w:val="single" w:sz="2" w:space="0" w:color="969696"/>
              <w:right w:val="single" w:sz="2" w:space="0" w:color="969696"/>
            </w:tcBorders>
          </w:tcPr>
          <w:p w14:paraId="4D5F9A92" w14:textId="77777777" w:rsidR="00636014" w:rsidRDefault="00636014" w:rsidP="00EF65E8">
            <w:pPr>
              <w:pStyle w:val="ATATableBody"/>
            </w:pPr>
            <w:r>
              <w:t>The compatibility and commonality of computer operating systems, networks, and databases across many systems</w:t>
            </w:r>
          </w:p>
        </w:tc>
      </w:tr>
      <w:tr w:rsidR="00636014" w14:paraId="146ADE4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7F6733F" w14:textId="7D63C3F3" w:rsidR="00636014" w:rsidRDefault="00636014" w:rsidP="00EF65E8">
            <w:pPr>
              <w:pStyle w:val="ATATableBody"/>
            </w:pPr>
            <w:r>
              <w:t>Cybersecurity (Mod 02, Mod 07)</w:t>
            </w:r>
          </w:p>
        </w:tc>
        <w:tc>
          <w:tcPr>
            <w:tcW w:w="3606" w:type="pct"/>
            <w:tcBorders>
              <w:top w:val="single" w:sz="2" w:space="0" w:color="969696"/>
              <w:left w:val="single" w:sz="2" w:space="0" w:color="969696"/>
              <w:bottom w:val="single" w:sz="2" w:space="0" w:color="969696"/>
              <w:right w:val="single" w:sz="2" w:space="0" w:color="969696"/>
            </w:tcBorders>
          </w:tcPr>
          <w:p w14:paraId="24B0243C" w14:textId="77777777" w:rsidR="00636014" w:rsidRDefault="00636014" w:rsidP="00EF65E8">
            <w:pPr>
              <w:pStyle w:val="ATATableBody"/>
            </w:pPr>
            <w:r>
              <w:t>Preventing damage to, unauthorized use of, or exploitation of electronic information and communication systems and databases and the information contained therein to ensure confidentiality, integrity, and availability; and restoring electronic information and communications systems in the event of a terrorist attack or natural disaster</w:t>
            </w:r>
          </w:p>
        </w:tc>
      </w:tr>
      <w:tr w:rsidR="00636014" w14:paraId="44F9DFA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2778417" w14:textId="77777777" w:rsidR="00636014" w:rsidRDefault="00636014" w:rsidP="00EF65E8">
            <w:pPr>
              <w:pStyle w:val="ATATableBody"/>
            </w:pPr>
            <w:r>
              <w:t>Cybersecurity engineer (Mod 07)</w:t>
            </w:r>
          </w:p>
        </w:tc>
        <w:tc>
          <w:tcPr>
            <w:tcW w:w="3606" w:type="pct"/>
            <w:tcBorders>
              <w:top w:val="single" w:sz="2" w:space="0" w:color="969696"/>
              <w:left w:val="single" w:sz="2" w:space="0" w:color="969696"/>
              <w:bottom w:val="single" w:sz="2" w:space="0" w:color="969696"/>
              <w:right w:val="single" w:sz="2" w:space="0" w:color="969696"/>
            </w:tcBorders>
          </w:tcPr>
          <w:p w14:paraId="7E13498F" w14:textId="77777777" w:rsidR="00636014" w:rsidRDefault="00636014" w:rsidP="00EF65E8">
            <w:pPr>
              <w:pStyle w:val="ATATableBody"/>
            </w:pPr>
            <w:r>
              <w:t>A personnel role in the information technology department that aids in cybersecurity by determining who requires access to which information; plans, coordinates, and implements information security programs; and helps protect against Internet threats that facilitate cybercrime</w:t>
            </w:r>
          </w:p>
        </w:tc>
      </w:tr>
      <w:tr w:rsidR="00636014" w14:paraId="46EF688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106928A" w14:textId="77777777" w:rsidR="00636014" w:rsidRDefault="00636014" w:rsidP="00EF65E8">
            <w:pPr>
              <w:pStyle w:val="ATATableBody"/>
            </w:pPr>
            <w:r>
              <w:t>Cyberspace (Mod 07)</w:t>
            </w:r>
          </w:p>
        </w:tc>
        <w:tc>
          <w:tcPr>
            <w:tcW w:w="3606" w:type="pct"/>
            <w:tcBorders>
              <w:top w:val="single" w:sz="2" w:space="0" w:color="969696"/>
              <w:left w:val="single" w:sz="2" w:space="0" w:color="969696"/>
              <w:bottom w:val="single" w:sz="2" w:space="0" w:color="969696"/>
              <w:right w:val="single" w:sz="2" w:space="0" w:color="969696"/>
            </w:tcBorders>
          </w:tcPr>
          <w:p w14:paraId="343095CB" w14:textId="77777777" w:rsidR="00636014" w:rsidRDefault="00636014" w:rsidP="00EF65E8">
            <w:pPr>
              <w:pStyle w:val="ATATableBody"/>
            </w:pPr>
            <w:r>
              <w:t>A global domain within the information environment consisting of the interdependent network of information systems infrastructures including the Internet, telecommunications networks, computer systems, and embedded processors and controllers</w:t>
            </w:r>
          </w:p>
        </w:tc>
      </w:tr>
      <w:tr w:rsidR="00636014" w14:paraId="2C6191C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98A16CD" w14:textId="77777777" w:rsidR="00636014" w:rsidRDefault="00636014" w:rsidP="00EF65E8">
            <w:pPr>
              <w:pStyle w:val="ATATableBody"/>
            </w:pPr>
            <w:r>
              <w:t>Cyberthreat (Mod 07)</w:t>
            </w:r>
          </w:p>
        </w:tc>
        <w:tc>
          <w:tcPr>
            <w:tcW w:w="3606" w:type="pct"/>
            <w:tcBorders>
              <w:top w:val="single" w:sz="2" w:space="0" w:color="969696"/>
              <w:left w:val="single" w:sz="2" w:space="0" w:color="969696"/>
              <w:bottom w:val="single" w:sz="2" w:space="0" w:color="969696"/>
              <w:right w:val="single" w:sz="2" w:space="0" w:color="969696"/>
            </w:tcBorders>
          </w:tcPr>
          <w:p w14:paraId="719997CD" w14:textId="77777777" w:rsidR="00636014" w:rsidRDefault="00636014" w:rsidP="00EF65E8">
            <w:pPr>
              <w:pStyle w:val="ATATableBody"/>
            </w:pPr>
            <w:r>
              <w:t>Any circumstance or event with the potential to adversely affect an information system by way of unauthorized access, destruction, disclosure, modification of information, or denial of service</w:t>
            </w:r>
          </w:p>
        </w:tc>
      </w:tr>
      <w:tr w:rsidR="00636014" w14:paraId="4D2444B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62348E7" w14:textId="77777777" w:rsidR="00636014" w:rsidRDefault="00636014" w:rsidP="009428C2">
            <w:pPr>
              <w:pStyle w:val="ATATableBody"/>
            </w:pPr>
            <w:r>
              <w:t>Data call (Mod 05)</w:t>
            </w:r>
          </w:p>
        </w:tc>
        <w:tc>
          <w:tcPr>
            <w:tcW w:w="3606" w:type="pct"/>
            <w:tcBorders>
              <w:top w:val="single" w:sz="2" w:space="0" w:color="969696"/>
              <w:left w:val="single" w:sz="2" w:space="0" w:color="969696"/>
              <w:bottom w:val="single" w:sz="2" w:space="0" w:color="969696"/>
              <w:right w:val="single" w:sz="2" w:space="0" w:color="969696"/>
            </w:tcBorders>
          </w:tcPr>
          <w:p w14:paraId="02B0A12F" w14:textId="77777777" w:rsidR="00636014" w:rsidRDefault="00636014" w:rsidP="009428C2">
            <w:pPr>
              <w:pStyle w:val="ATATableBody"/>
            </w:pPr>
            <w:r>
              <w:t>To request information about the site prior to actually performing the site visit</w:t>
            </w:r>
          </w:p>
        </w:tc>
      </w:tr>
      <w:tr w:rsidR="00636014" w:rsidRPr="00EF784C" w14:paraId="6D703E6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36C1220" w14:textId="77777777" w:rsidR="00636014" w:rsidRPr="00EF784C" w:rsidRDefault="00636014" w:rsidP="009428C2">
            <w:pPr>
              <w:pStyle w:val="ATATableBody"/>
            </w:pPr>
            <w:r>
              <w:t>Decay (Mod 09)</w:t>
            </w:r>
          </w:p>
        </w:tc>
        <w:tc>
          <w:tcPr>
            <w:tcW w:w="3606" w:type="pct"/>
            <w:tcBorders>
              <w:top w:val="single" w:sz="2" w:space="0" w:color="969696"/>
              <w:left w:val="single" w:sz="2" w:space="0" w:color="969696"/>
              <w:bottom w:val="single" w:sz="2" w:space="0" w:color="969696"/>
              <w:right w:val="single" w:sz="2" w:space="0" w:color="969696"/>
            </w:tcBorders>
          </w:tcPr>
          <w:p w14:paraId="63FFF53E" w14:textId="77777777" w:rsidR="00636014" w:rsidRPr="00EF784C" w:rsidRDefault="00636014" w:rsidP="009428C2">
            <w:pPr>
              <w:pStyle w:val="ATATableBody"/>
            </w:pPr>
            <w:r>
              <w:t>A shock front’s very rapid drop in pressure as it travels away from the blast seat; objects in the path of the shock front can affect the rate of decay</w:t>
            </w:r>
          </w:p>
        </w:tc>
      </w:tr>
      <w:tr w:rsidR="00636014" w:rsidRPr="00EF65E8" w14:paraId="0BC6422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6164744" w14:textId="77777777" w:rsidR="00636014" w:rsidRDefault="00636014" w:rsidP="00EF65E8">
            <w:pPr>
              <w:pStyle w:val="ATATableBody"/>
            </w:pPr>
            <w:r w:rsidRPr="00AB3EAA">
              <w:t>Deceit</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1FB8B361" w14:textId="77777777" w:rsidR="00636014" w:rsidRDefault="00636014" w:rsidP="00EF65E8">
            <w:pPr>
              <w:pStyle w:val="ATATableBody"/>
            </w:pPr>
            <w:r w:rsidRPr="00AB3EAA">
              <w:t>An overt act of trying to misinform someone to gain access</w:t>
            </w:r>
          </w:p>
        </w:tc>
      </w:tr>
      <w:tr w:rsidR="00636014" w14:paraId="1485F1E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FE437DE" w14:textId="77777777" w:rsidR="00636014" w:rsidRDefault="00636014" w:rsidP="00636014">
            <w:pPr>
              <w:pStyle w:val="ATATableBody"/>
            </w:pPr>
            <w:r>
              <w:t>Delay</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014022DC" w14:textId="77777777" w:rsidR="00636014" w:rsidRDefault="00636014" w:rsidP="00636014">
            <w:pPr>
              <w:pStyle w:val="ATATableBody"/>
            </w:pPr>
            <w:r>
              <w:t xml:space="preserve">The process of slowing down intruders’ progress by increasing the time it will take intruders to achieve their goal </w:t>
            </w:r>
          </w:p>
        </w:tc>
      </w:tr>
      <w:tr w:rsidR="00636014" w14:paraId="544CCE2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19E8D5A" w14:textId="77777777" w:rsidR="00636014" w:rsidRDefault="00636014" w:rsidP="00EF65E8">
            <w:pPr>
              <w:pStyle w:val="ATATableBody"/>
            </w:pPr>
            <w:r>
              <w:t>Deployable barrier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6AA197E3" w14:textId="77777777" w:rsidR="00636014" w:rsidRDefault="00636014" w:rsidP="00EF65E8">
            <w:pPr>
              <w:pStyle w:val="ATATableBody"/>
            </w:pPr>
            <w:r>
              <w:t xml:space="preserve">An obstacle that is only activated when there is an actual threat or attack </w:t>
            </w:r>
          </w:p>
        </w:tc>
      </w:tr>
      <w:tr w:rsidR="00636014" w14:paraId="649AE27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18CD30F" w14:textId="77777777" w:rsidR="00636014" w:rsidRDefault="00636014" w:rsidP="00636014">
            <w:pPr>
              <w:pStyle w:val="ATATableBody"/>
            </w:pPr>
            <w:r>
              <w:t>Deployment</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32899EB9" w14:textId="77777777" w:rsidR="00636014" w:rsidRDefault="00636014" w:rsidP="00636014">
            <w:pPr>
              <w:pStyle w:val="ATATableBody"/>
            </w:pPr>
            <w:r>
              <w:t>The actions of the security force from the time communication is received that an intruder is attacking until the security force is in position to interrupt the intruder’s actions</w:t>
            </w:r>
          </w:p>
        </w:tc>
      </w:tr>
      <w:tr w:rsidR="00636014" w14:paraId="53EF2BC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4EFD9F6" w14:textId="77777777" w:rsidR="00636014" w:rsidRDefault="00636014" w:rsidP="00636014">
            <w:pPr>
              <w:pStyle w:val="ATATableBody"/>
            </w:pPr>
            <w:r>
              <w:t>Detection</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20897235" w14:textId="77777777" w:rsidR="00636014" w:rsidRDefault="00636014" w:rsidP="00636014">
            <w:pPr>
              <w:pStyle w:val="ATATableBody"/>
            </w:pPr>
            <w:r>
              <w:t xml:space="preserve">A process in which an alarm sensor activates due to an intruder attack, a nuisance alarm, or false alarm </w:t>
            </w:r>
          </w:p>
        </w:tc>
      </w:tr>
      <w:tr w:rsidR="00636014" w14:paraId="25252BE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9703B6E" w14:textId="77777777" w:rsidR="00636014" w:rsidRDefault="00636014" w:rsidP="00636014">
            <w:pPr>
              <w:pStyle w:val="ATATableBody"/>
            </w:pPr>
            <w:r>
              <w:t>Deterrent</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01A4AA48" w14:textId="77777777" w:rsidR="00636014" w:rsidRDefault="00636014" w:rsidP="00636014">
            <w:pPr>
              <w:pStyle w:val="ATATableBody"/>
            </w:pPr>
            <w:r>
              <w:t>Delay prior to detection; no value added to physical protection system</w:t>
            </w:r>
          </w:p>
        </w:tc>
      </w:tr>
      <w:tr w:rsidR="00636014" w:rsidRPr="00EF65E8" w14:paraId="5276E09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E12FD8A" w14:textId="77777777" w:rsidR="00636014" w:rsidRDefault="00636014" w:rsidP="00EF65E8">
            <w:pPr>
              <w:pStyle w:val="ATATableBody"/>
            </w:pPr>
            <w:r w:rsidRPr="00AB3EAA">
              <w:lastRenderedPageBreak/>
              <w:t>Diversion of materials</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59955F53" w14:textId="77777777" w:rsidR="00636014" w:rsidRDefault="00636014" w:rsidP="00EF65E8">
            <w:pPr>
              <w:pStyle w:val="ATATableBody"/>
            </w:pPr>
            <w:r w:rsidRPr="00AB3EAA">
              <w:t>The unlawful movement or transfer of funds, information, or equipment</w:t>
            </w:r>
          </w:p>
        </w:tc>
      </w:tr>
      <w:tr w:rsidR="00636014" w14:paraId="7596CE8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592AC2A" w14:textId="77777777" w:rsidR="00636014" w:rsidRDefault="00636014" w:rsidP="00EF65E8">
            <w:pPr>
              <w:pStyle w:val="ATATableBody"/>
            </w:pPr>
            <w:r>
              <w:t>DS (Mod 01)</w:t>
            </w:r>
          </w:p>
        </w:tc>
        <w:tc>
          <w:tcPr>
            <w:tcW w:w="3606" w:type="pct"/>
            <w:tcBorders>
              <w:top w:val="single" w:sz="2" w:space="0" w:color="969696"/>
              <w:left w:val="single" w:sz="2" w:space="0" w:color="969696"/>
              <w:bottom w:val="single" w:sz="2" w:space="0" w:color="969696"/>
              <w:right w:val="single" w:sz="2" w:space="0" w:color="969696"/>
            </w:tcBorders>
          </w:tcPr>
          <w:p w14:paraId="56E3A0A5" w14:textId="77777777" w:rsidR="00636014" w:rsidRDefault="00636014" w:rsidP="00EF65E8">
            <w:pPr>
              <w:pStyle w:val="ATATableBody"/>
            </w:pPr>
            <w:r>
              <w:t>Bureau of Diplomatic Security (US State Department)</w:t>
            </w:r>
          </w:p>
        </w:tc>
      </w:tr>
      <w:tr w:rsidR="00636014" w14:paraId="05D9B6C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57E0329" w14:textId="77777777" w:rsidR="00636014" w:rsidRDefault="00636014" w:rsidP="00636014">
            <w:pPr>
              <w:pStyle w:val="ATATableBody"/>
            </w:pPr>
            <w:r>
              <w:t>Entry control</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3E4C07F2" w14:textId="77777777" w:rsidR="00636014" w:rsidRDefault="00636014" w:rsidP="00636014">
            <w:pPr>
              <w:pStyle w:val="ATATableBody"/>
            </w:pPr>
            <w:r>
              <w:t>A way to allow only authorized personnel and materials to enter the facility; detects and prevents attempted entry of unauthorized personnel and material</w:t>
            </w:r>
          </w:p>
        </w:tc>
      </w:tr>
      <w:tr w:rsidR="00636014" w14:paraId="0B15E54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C454D9B" w14:textId="77777777" w:rsidR="00636014" w:rsidRDefault="00636014" w:rsidP="00EF65E8">
            <w:pPr>
              <w:pStyle w:val="ATATableBody"/>
            </w:pPr>
            <w:r>
              <w:t>Error rate</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59BEE2F6" w14:textId="77777777" w:rsidR="00636014" w:rsidRDefault="00636014" w:rsidP="00EF65E8">
            <w:pPr>
              <w:pStyle w:val="ATATableBody"/>
            </w:pPr>
            <w:r>
              <w:t>The percentage that a specific entry control technique or process falsely rejects an authorized person or falsely accepts an unauthorized person</w:t>
            </w:r>
          </w:p>
        </w:tc>
      </w:tr>
      <w:tr w:rsidR="00636014" w14:paraId="779EAFF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20A0D44" w14:textId="77777777" w:rsidR="00636014" w:rsidRDefault="00636014" w:rsidP="009428C2">
            <w:pPr>
              <w:pStyle w:val="ATATableBody"/>
            </w:pPr>
            <w:r>
              <w:t>European Union (Mod 05)</w:t>
            </w:r>
          </w:p>
        </w:tc>
        <w:tc>
          <w:tcPr>
            <w:tcW w:w="3606" w:type="pct"/>
            <w:tcBorders>
              <w:top w:val="single" w:sz="2" w:space="0" w:color="969696"/>
              <w:left w:val="single" w:sz="2" w:space="0" w:color="969696"/>
              <w:bottom w:val="single" w:sz="2" w:space="0" w:color="969696"/>
              <w:right w:val="single" w:sz="2" w:space="0" w:color="969696"/>
            </w:tcBorders>
          </w:tcPr>
          <w:p w14:paraId="36ABCB30" w14:textId="77777777" w:rsidR="00636014" w:rsidRDefault="00636014" w:rsidP="009428C2">
            <w:pPr>
              <w:pStyle w:val="ATATableBody"/>
            </w:pPr>
            <w:r>
              <w:t>A group or confederation of European countries that adheres to a standardized system of laws</w:t>
            </w:r>
          </w:p>
        </w:tc>
      </w:tr>
      <w:tr w:rsidR="00636014" w14:paraId="41348FB0" w14:textId="77777777" w:rsidTr="00EF65E8">
        <w:trPr>
          <w:cantSplit/>
          <w:tblHeader/>
        </w:trPr>
        <w:tc>
          <w:tcPr>
            <w:tcW w:w="1394" w:type="pct"/>
            <w:tcBorders>
              <w:top w:val="single" w:sz="2" w:space="0" w:color="969696"/>
              <w:left w:val="single" w:sz="2" w:space="0" w:color="969696"/>
              <w:bottom w:val="single" w:sz="2" w:space="0" w:color="969696"/>
              <w:right w:val="single" w:sz="2" w:space="0" w:color="969696"/>
            </w:tcBorders>
            <w:shd w:val="clear" w:color="auto" w:fill="FFFFFF" w:themeFill="background1"/>
          </w:tcPr>
          <w:p w14:paraId="1DD1E4DC" w14:textId="77777777" w:rsidR="00636014" w:rsidRDefault="00636014" w:rsidP="009428C2">
            <w:pPr>
              <w:pStyle w:val="ATATableBody"/>
            </w:pPr>
            <w:r>
              <w:t>Explosion (Mod 09)</w:t>
            </w:r>
          </w:p>
        </w:tc>
        <w:tc>
          <w:tcPr>
            <w:tcW w:w="3606" w:type="pct"/>
            <w:tcBorders>
              <w:top w:val="single" w:sz="2" w:space="0" w:color="969696"/>
              <w:left w:val="single" w:sz="2" w:space="0" w:color="969696"/>
              <w:bottom w:val="single" w:sz="2" w:space="0" w:color="969696"/>
              <w:right w:val="single" w:sz="2" w:space="0" w:color="969696"/>
            </w:tcBorders>
            <w:shd w:val="clear" w:color="auto" w:fill="FFFFFF" w:themeFill="background1"/>
            <w:tcMar>
              <w:top w:w="0" w:type="dxa"/>
              <w:left w:w="72" w:type="dxa"/>
              <w:bottom w:w="0" w:type="dxa"/>
              <w:right w:w="0" w:type="dxa"/>
            </w:tcMar>
          </w:tcPr>
          <w:p w14:paraId="18459A13" w14:textId="77777777" w:rsidR="00636014" w:rsidRDefault="00636014" w:rsidP="009428C2">
            <w:pPr>
              <w:pStyle w:val="ATATableBody"/>
            </w:pPr>
            <w:r>
              <w:t>An extremely rapid release of energy (gases) in the observed physical forms of light, heat, sound, and a shock wave</w:t>
            </w:r>
          </w:p>
        </w:tc>
      </w:tr>
      <w:tr w:rsidR="00636014" w:rsidRPr="00EF784C" w14:paraId="4EBEDA5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879230A" w14:textId="77777777" w:rsidR="00636014" w:rsidRPr="00EF784C" w:rsidRDefault="00636014" w:rsidP="009428C2">
            <w:pPr>
              <w:pStyle w:val="ATATableBody"/>
            </w:pPr>
            <w:r>
              <w:t>Explosives (Mod 09)</w:t>
            </w:r>
          </w:p>
        </w:tc>
        <w:tc>
          <w:tcPr>
            <w:tcW w:w="3606" w:type="pct"/>
            <w:tcBorders>
              <w:top w:val="single" w:sz="2" w:space="0" w:color="969696"/>
              <w:left w:val="single" w:sz="2" w:space="0" w:color="969696"/>
              <w:bottom w:val="single" w:sz="2" w:space="0" w:color="969696"/>
              <w:right w:val="single" w:sz="2" w:space="0" w:color="969696"/>
            </w:tcBorders>
          </w:tcPr>
          <w:p w14:paraId="7A41F0C6" w14:textId="77777777" w:rsidR="00636014" w:rsidRPr="00EF784C" w:rsidRDefault="00636014" w:rsidP="009428C2">
            <w:pPr>
              <w:pStyle w:val="ATATableBody"/>
            </w:pPr>
            <w:r>
              <w:t>Substances that have the potential to release a very large amount of energy in a very short period of time</w:t>
            </w:r>
          </w:p>
        </w:tc>
      </w:tr>
      <w:tr w:rsidR="00636014" w14:paraId="2306FD4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ACAD935" w14:textId="77777777" w:rsidR="00636014" w:rsidRDefault="00636014" w:rsidP="00636014">
            <w:pPr>
              <w:pStyle w:val="ATATableBody"/>
            </w:pPr>
            <w:r>
              <w:t>False acceptance rate</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22FB7011" w14:textId="77777777" w:rsidR="00636014" w:rsidRDefault="00636014" w:rsidP="00636014">
            <w:pPr>
              <w:pStyle w:val="ATATableBody"/>
            </w:pPr>
            <w:r>
              <w:t>A measure of effectiveness of entry control; the frequency at which false identities or credentials are allowed entry (3 out of every 1000 entries)</w:t>
            </w:r>
          </w:p>
        </w:tc>
      </w:tr>
      <w:tr w:rsidR="00636014" w14:paraId="237066C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E2FD3CD" w14:textId="77777777" w:rsidR="00636014" w:rsidRDefault="00636014" w:rsidP="00636014">
            <w:pPr>
              <w:pStyle w:val="ATATableBody"/>
            </w:pPr>
            <w:r>
              <w:t>False alarm</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6BDD4A18" w14:textId="77777777" w:rsidR="00636014" w:rsidRDefault="00636014" w:rsidP="00636014">
            <w:pPr>
              <w:pStyle w:val="ATATableBody"/>
            </w:pPr>
            <w:r>
              <w:t>Any alarm where the cause of activation cannot be determined</w:t>
            </w:r>
          </w:p>
        </w:tc>
      </w:tr>
      <w:tr w:rsidR="00636014" w14:paraId="2D488F7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A234459" w14:textId="77777777" w:rsidR="00636014" w:rsidRDefault="00636014" w:rsidP="00636014">
            <w:pPr>
              <w:pStyle w:val="ATATableBody"/>
            </w:pPr>
            <w:r>
              <w:t>False rejection rate</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2601C753" w14:textId="77777777" w:rsidR="00636014" w:rsidRDefault="00636014" w:rsidP="00636014">
            <w:pPr>
              <w:pStyle w:val="ATATableBody"/>
            </w:pPr>
            <w:r>
              <w:t>A measure of effectiveness of entry control; the frequency at which access to authorized personnel is denied (1 out of every 1000 entries)</w:t>
            </w:r>
          </w:p>
        </w:tc>
      </w:tr>
      <w:tr w:rsidR="00636014" w14:paraId="2E49658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3B3EF84" w14:textId="77777777" w:rsidR="00636014" w:rsidRDefault="00636014" w:rsidP="00EF65E8">
            <w:pPr>
              <w:pStyle w:val="ATATableBody"/>
            </w:pPr>
            <w:r>
              <w:t>Feasibility (Mod 02)</w:t>
            </w:r>
          </w:p>
        </w:tc>
        <w:tc>
          <w:tcPr>
            <w:tcW w:w="3606" w:type="pct"/>
            <w:tcBorders>
              <w:top w:val="single" w:sz="2" w:space="0" w:color="969696"/>
              <w:left w:val="single" w:sz="2" w:space="0" w:color="969696"/>
              <w:bottom w:val="single" w:sz="2" w:space="0" w:color="969696"/>
              <w:right w:val="single" w:sz="2" w:space="0" w:color="969696"/>
            </w:tcBorders>
          </w:tcPr>
          <w:p w14:paraId="38F87265" w14:textId="77777777" w:rsidR="00636014" w:rsidRDefault="00636014" w:rsidP="00EF65E8">
            <w:pPr>
              <w:pStyle w:val="ATATableBody"/>
            </w:pPr>
            <w:r>
              <w:t>Implementing security measures that are logical based on the situation and considering time, financial resources, personnel, and resources that it will take to implement</w:t>
            </w:r>
          </w:p>
        </w:tc>
      </w:tr>
      <w:tr w:rsidR="00636014" w14:paraId="4CEE699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0C9E2C2" w14:textId="77777777" w:rsidR="00636014" w:rsidRDefault="00636014" w:rsidP="00EF65E8">
            <w:pPr>
              <w:pStyle w:val="ATATableBody"/>
            </w:pPr>
            <w:r>
              <w:t>Firewall (Mod 07)</w:t>
            </w:r>
          </w:p>
        </w:tc>
        <w:tc>
          <w:tcPr>
            <w:tcW w:w="3606" w:type="pct"/>
            <w:tcBorders>
              <w:top w:val="single" w:sz="2" w:space="0" w:color="969696"/>
              <w:left w:val="single" w:sz="2" w:space="0" w:color="969696"/>
              <w:bottom w:val="single" w:sz="2" w:space="0" w:color="969696"/>
              <w:right w:val="single" w:sz="2" w:space="0" w:color="969696"/>
            </w:tcBorders>
          </w:tcPr>
          <w:p w14:paraId="6C0D1513" w14:textId="77777777" w:rsidR="00636014" w:rsidRDefault="00636014" w:rsidP="00EF65E8">
            <w:pPr>
              <w:pStyle w:val="ATATableBody"/>
            </w:pPr>
            <w:r>
              <w:t>A network security system designed to provide protection against outside attackers by shielding your computer or network from malicious or unnecessary network traffic and preventing malicious software from accessing the network</w:t>
            </w:r>
          </w:p>
        </w:tc>
      </w:tr>
      <w:tr w:rsidR="00636014" w14:paraId="272D339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156CC01" w14:textId="77777777" w:rsidR="00636014" w:rsidRDefault="00636014" w:rsidP="00EF65E8">
            <w:pPr>
              <w:pStyle w:val="ATATableBody"/>
            </w:pPr>
            <w:r>
              <w:t>Flow rate</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29DD3B00" w14:textId="77777777" w:rsidR="00636014" w:rsidRDefault="00636014" w:rsidP="00EF65E8">
            <w:pPr>
              <w:pStyle w:val="ATATableBody"/>
            </w:pPr>
            <w:r>
              <w:t>The measure of the time it takes for an authorized person or material to successfully pass an entry or exit point</w:t>
            </w:r>
          </w:p>
        </w:tc>
      </w:tr>
      <w:tr w:rsidR="00636014" w:rsidRPr="00EF65E8" w14:paraId="6F83A63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C1FD682" w14:textId="77777777" w:rsidR="00636014" w:rsidRDefault="00636014" w:rsidP="00EF65E8">
            <w:pPr>
              <w:pStyle w:val="ATATableBody"/>
            </w:pPr>
            <w:r w:rsidRPr="00AB3EAA">
              <w:t>Force</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3C74FFBC" w14:textId="77777777" w:rsidR="00636014" w:rsidRDefault="00636014" w:rsidP="00EF65E8">
            <w:pPr>
              <w:pStyle w:val="ATATableBody"/>
            </w:pPr>
            <w:r w:rsidRPr="00AB3EAA">
              <w:t>An overt attempt to overcome a physical protection security system by violence</w:t>
            </w:r>
          </w:p>
        </w:tc>
      </w:tr>
      <w:tr w:rsidR="00636014" w:rsidRPr="00EF784C" w14:paraId="6B1E893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88C5A6F" w14:textId="77777777" w:rsidR="00636014" w:rsidRPr="00EF784C" w:rsidRDefault="00636014" w:rsidP="009428C2">
            <w:pPr>
              <w:pStyle w:val="ATATableBody"/>
            </w:pPr>
            <w:r>
              <w:t>Fragmentation (Mod 09)</w:t>
            </w:r>
          </w:p>
        </w:tc>
        <w:tc>
          <w:tcPr>
            <w:tcW w:w="3606" w:type="pct"/>
            <w:tcBorders>
              <w:top w:val="single" w:sz="2" w:space="0" w:color="969696"/>
              <w:left w:val="single" w:sz="2" w:space="0" w:color="969696"/>
              <w:bottom w:val="single" w:sz="2" w:space="0" w:color="969696"/>
              <w:right w:val="single" w:sz="2" w:space="0" w:color="969696"/>
            </w:tcBorders>
          </w:tcPr>
          <w:p w14:paraId="2B760EB2" w14:textId="77777777" w:rsidR="00636014" w:rsidRPr="00EF784C" w:rsidRDefault="00636014" w:rsidP="009428C2">
            <w:pPr>
              <w:pStyle w:val="ATATableBody"/>
            </w:pPr>
            <w:r>
              <w:t>Occurs when the blast pressure effect of the explosion breaks the material that had been part of the bomb or of nearby objects into pieces</w:t>
            </w:r>
          </w:p>
        </w:tc>
      </w:tr>
      <w:tr w:rsidR="00636014" w14:paraId="12C46DE2" w14:textId="77777777" w:rsidTr="0019375B">
        <w:trPr>
          <w:cantSplit/>
        </w:trPr>
        <w:tc>
          <w:tcPr>
            <w:tcW w:w="1394" w:type="pct"/>
            <w:tcMar>
              <w:top w:w="14" w:type="dxa"/>
              <w:left w:w="14" w:type="dxa"/>
              <w:bottom w:w="14" w:type="dxa"/>
              <w:right w:w="14" w:type="dxa"/>
            </w:tcMar>
          </w:tcPr>
          <w:p w14:paraId="0D8413C6" w14:textId="77777777" w:rsidR="00636014" w:rsidRPr="00A85804" w:rsidRDefault="00636014" w:rsidP="009428C2">
            <w:pPr>
              <w:pStyle w:val="ATATableBody"/>
            </w:pPr>
            <w:r>
              <w:t>Fragments (Mod 09)</w:t>
            </w:r>
          </w:p>
        </w:tc>
        <w:tc>
          <w:tcPr>
            <w:tcW w:w="3606" w:type="pct"/>
            <w:tcMar>
              <w:top w:w="14" w:type="dxa"/>
              <w:left w:w="14" w:type="dxa"/>
              <w:bottom w:w="14" w:type="dxa"/>
              <w:right w:w="14" w:type="dxa"/>
            </w:tcMar>
          </w:tcPr>
          <w:p w14:paraId="1EF75D56" w14:textId="77777777" w:rsidR="00636014" w:rsidRPr="00A85804" w:rsidRDefault="00636014" w:rsidP="009428C2">
            <w:pPr>
              <w:pStyle w:val="ATATableBody"/>
            </w:pPr>
            <w:r>
              <w:t>Pieces of a bomb or nearby objects that are carried outward by the blast wave</w:t>
            </w:r>
          </w:p>
        </w:tc>
      </w:tr>
      <w:tr w:rsidR="00636014" w14:paraId="12CA108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4B82F13" w14:textId="77777777" w:rsidR="00636014" w:rsidRDefault="00636014" w:rsidP="00EF65E8">
            <w:pPr>
              <w:pStyle w:val="ATATableBody"/>
            </w:pPr>
            <w:r>
              <w:lastRenderedPageBreak/>
              <w:t>Gap analysis (Mod 02)</w:t>
            </w:r>
          </w:p>
        </w:tc>
        <w:tc>
          <w:tcPr>
            <w:tcW w:w="3606" w:type="pct"/>
            <w:tcBorders>
              <w:top w:val="single" w:sz="2" w:space="0" w:color="969696"/>
              <w:left w:val="single" w:sz="2" w:space="0" w:color="969696"/>
              <w:bottom w:val="single" w:sz="2" w:space="0" w:color="969696"/>
              <w:right w:val="single" w:sz="2" w:space="0" w:color="969696"/>
            </w:tcBorders>
          </w:tcPr>
          <w:p w14:paraId="78F2B9AD" w14:textId="77777777" w:rsidR="00636014" w:rsidRDefault="00636014" w:rsidP="00EF65E8">
            <w:pPr>
              <w:pStyle w:val="ATATableBody"/>
            </w:pPr>
            <w:r>
              <w:t>The process of identifying the difference (the gap) between existing security measures and the necessary future security measure(s)</w:t>
            </w:r>
          </w:p>
        </w:tc>
      </w:tr>
      <w:tr w:rsidR="00636014" w:rsidRPr="00636014" w14:paraId="35F6284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CE87CBB" w14:textId="77777777" w:rsidR="00636014" w:rsidRDefault="00636014" w:rsidP="00636014">
            <w:pPr>
              <w:pStyle w:val="ATATableBody"/>
            </w:pPr>
            <w:r>
              <w:t>Gap analysis process</w:t>
            </w:r>
            <w:r>
              <w:t xml:space="preserve"> (Mod 15)</w:t>
            </w:r>
          </w:p>
        </w:tc>
        <w:tc>
          <w:tcPr>
            <w:tcW w:w="3606" w:type="pct"/>
            <w:tcBorders>
              <w:top w:val="single" w:sz="2" w:space="0" w:color="969696"/>
              <w:left w:val="single" w:sz="2" w:space="0" w:color="969696"/>
              <w:bottom w:val="single" w:sz="2" w:space="0" w:color="969696"/>
              <w:right w:val="single" w:sz="2" w:space="0" w:color="969696"/>
            </w:tcBorders>
          </w:tcPr>
          <w:p w14:paraId="2E05F78A" w14:textId="77777777" w:rsidR="00636014" w:rsidRDefault="00636014" w:rsidP="00636014">
            <w:pPr>
              <w:pStyle w:val="ATATableBody"/>
            </w:pPr>
            <w:r>
              <w:t>The</w:t>
            </w:r>
            <w:r w:rsidRPr="006B76A5">
              <w:t xml:space="preserve"> </w:t>
            </w:r>
            <w:r>
              <w:t xml:space="preserve">steps </w:t>
            </w:r>
            <w:r w:rsidRPr="006B76A5">
              <w:t xml:space="preserve">that security managers use to compare the </w:t>
            </w:r>
            <w:r w:rsidRPr="00636014">
              <w:rPr>
                <w:b/>
              </w:rPr>
              <w:t>actual</w:t>
            </w:r>
            <w:r w:rsidRPr="006B76A5">
              <w:t xml:space="preserve"> performance of an existing physical protection system with its </w:t>
            </w:r>
            <w:r w:rsidRPr="00636014">
              <w:rPr>
                <w:b/>
              </w:rPr>
              <w:t>potential</w:t>
            </w:r>
            <w:r w:rsidRPr="006B76A5">
              <w:t xml:space="preserve"> performance</w:t>
            </w:r>
          </w:p>
        </w:tc>
      </w:tr>
      <w:tr w:rsidR="00636014" w14:paraId="116A8A4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F74CA2B" w14:textId="77777777" w:rsidR="00636014" w:rsidRDefault="00636014" w:rsidP="00EF65E8">
            <w:pPr>
              <w:pStyle w:val="ATATableBody"/>
            </w:pPr>
            <w:r>
              <w:t>Hacker (Mod 07)</w:t>
            </w:r>
          </w:p>
        </w:tc>
        <w:tc>
          <w:tcPr>
            <w:tcW w:w="3606" w:type="pct"/>
            <w:tcBorders>
              <w:top w:val="single" w:sz="2" w:space="0" w:color="969696"/>
              <w:left w:val="single" w:sz="2" w:space="0" w:color="969696"/>
              <w:bottom w:val="single" w:sz="2" w:space="0" w:color="969696"/>
              <w:right w:val="single" w:sz="2" w:space="0" w:color="969696"/>
            </w:tcBorders>
          </w:tcPr>
          <w:p w14:paraId="7E7CB64C" w14:textId="77777777" w:rsidR="00636014" w:rsidRDefault="00636014" w:rsidP="00EF65E8">
            <w:pPr>
              <w:pStyle w:val="ATATableBody"/>
            </w:pPr>
            <w:r>
              <w:t>A person who seeks to gain unauthorized access to the computer data of another person or organization</w:t>
            </w:r>
          </w:p>
        </w:tc>
      </w:tr>
      <w:tr w:rsidR="00636014" w14:paraId="15CBAB9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F47AB9F" w14:textId="77777777" w:rsidR="00636014" w:rsidRDefault="00636014" w:rsidP="00EF65E8">
            <w:pPr>
              <w:pStyle w:val="ATATableBody"/>
            </w:pPr>
            <w:r>
              <w:t>Handbook (Mod 01)</w:t>
            </w:r>
          </w:p>
        </w:tc>
        <w:tc>
          <w:tcPr>
            <w:tcW w:w="3606" w:type="pct"/>
            <w:tcBorders>
              <w:top w:val="single" w:sz="2" w:space="0" w:color="969696"/>
              <w:left w:val="single" w:sz="2" w:space="0" w:color="969696"/>
              <w:bottom w:val="single" w:sz="2" w:space="0" w:color="969696"/>
              <w:right w:val="single" w:sz="2" w:space="0" w:color="969696"/>
            </w:tcBorders>
          </w:tcPr>
          <w:p w14:paraId="3B8FC6D5" w14:textId="77777777" w:rsidR="00636014" w:rsidRDefault="00636014" w:rsidP="00EF65E8">
            <w:pPr>
              <w:pStyle w:val="ATATableBody"/>
            </w:pPr>
            <w:r>
              <w:t xml:space="preserve">A handbook contains resource material that supports the presentation. Examples include a threaded case study or other information that participants use in multiple modules. </w:t>
            </w:r>
          </w:p>
        </w:tc>
      </w:tr>
      <w:tr w:rsidR="00636014" w14:paraId="6DEB870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1820A35" w14:textId="77777777" w:rsidR="00636014" w:rsidRDefault="00636014" w:rsidP="00EF65E8">
            <w:pPr>
              <w:pStyle w:val="ATATableBody"/>
            </w:pPr>
            <w:r>
              <w:t>Handout (Mod 01)</w:t>
            </w:r>
          </w:p>
        </w:tc>
        <w:tc>
          <w:tcPr>
            <w:tcW w:w="3606" w:type="pct"/>
            <w:tcBorders>
              <w:top w:val="single" w:sz="2" w:space="0" w:color="969696"/>
              <w:left w:val="single" w:sz="2" w:space="0" w:color="969696"/>
              <w:bottom w:val="single" w:sz="2" w:space="0" w:color="969696"/>
              <w:right w:val="single" w:sz="2" w:space="0" w:color="969696"/>
            </w:tcBorders>
          </w:tcPr>
          <w:p w14:paraId="34CE6AFF" w14:textId="77777777" w:rsidR="00636014" w:rsidRDefault="00636014" w:rsidP="00EF65E8">
            <w:pPr>
              <w:pStyle w:val="ATATableBody"/>
            </w:pPr>
            <w:r>
              <w:t>A handout supports the presentation and is distributed at a designated point in the course. Examples include knowledge surveys or exercise injects.</w:t>
            </w:r>
          </w:p>
        </w:tc>
      </w:tr>
      <w:tr w:rsidR="00636014" w14:paraId="002B58E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FA757C7" w14:textId="61DCC916" w:rsidR="00636014" w:rsidRDefault="00636014" w:rsidP="00EF65E8">
            <w:pPr>
              <w:pStyle w:val="ATATableBody"/>
            </w:pPr>
            <w:r>
              <w:t>Hostile surveillance (Mod 02, Mod 08)</w:t>
            </w:r>
          </w:p>
        </w:tc>
        <w:tc>
          <w:tcPr>
            <w:tcW w:w="3606" w:type="pct"/>
            <w:tcBorders>
              <w:top w:val="single" w:sz="2" w:space="0" w:color="969696"/>
              <w:left w:val="single" w:sz="2" w:space="0" w:color="969696"/>
              <w:bottom w:val="single" w:sz="2" w:space="0" w:color="969696"/>
              <w:right w:val="single" w:sz="2" w:space="0" w:color="969696"/>
            </w:tcBorders>
          </w:tcPr>
          <w:p w14:paraId="51DF5777" w14:textId="77777777" w:rsidR="00636014" w:rsidRDefault="00636014" w:rsidP="00EF65E8">
            <w:pPr>
              <w:pStyle w:val="ATATableBody"/>
            </w:pPr>
            <w:r>
              <w:t>The discreet monitoring of a person, facility, or area with the intent of gathering information to formulate a plan that will enhance the likelihood of a successful terrorist operation or attack</w:t>
            </w:r>
          </w:p>
        </w:tc>
      </w:tr>
      <w:tr w:rsidR="00636014" w14:paraId="559D2FF0" w14:textId="77777777" w:rsidTr="0019375B">
        <w:trPr>
          <w:cantSplit/>
        </w:trPr>
        <w:tc>
          <w:tcPr>
            <w:tcW w:w="1394" w:type="pct"/>
            <w:tcMar>
              <w:top w:w="14" w:type="dxa"/>
              <w:left w:w="14" w:type="dxa"/>
              <w:bottom w:w="14" w:type="dxa"/>
              <w:right w:w="14" w:type="dxa"/>
            </w:tcMar>
          </w:tcPr>
          <w:p w14:paraId="4C46C7AD" w14:textId="77777777" w:rsidR="00636014" w:rsidRPr="00A85804" w:rsidRDefault="00636014" w:rsidP="009428C2">
            <w:pPr>
              <w:pStyle w:val="ATATableBody"/>
            </w:pPr>
            <w:r>
              <w:t>Human rights (Mod 03)</w:t>
            </w:r>
          </w:p>
        </w:tc>
        <w:tc>
          <w:tcPr>
            <w:tcW w:w="3606" w:type="pct"/>
            <w:tcMar>
              <w:top w:w="14" w:type="dxa"/>
              <w:left w:w="14" w:type="dxa"/>
              <w:bottom w:w="14" w:type="dxa"/>
              <w:right w:w="14" w:type="dxa"/>
            </w:tcMar>
          </w:tcPr>
          <w:p w14:paraId="526707A5" w14:textId="77777777" w:rsidR="00636014" w:rsidRPr="00A85804" w:rsidRDefault="00636014" w:rsidP="009428C2">
            <w:pPr>
              <w:pStyle w:val="ATATableBody"/>
            </w:pPr>
            <w:r>
              <w:t xml:space="preserve">Freedoms established by custom or international agreement that impose standards of conduct on all nations </w:t>
            </w:r>
          </w:p>
        </w:tc>
      </w:tr>
      <w:tr w:rsidR="00636014" w:rsidRPr="00F03F60" w14:paraId="7466D3F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A44F2B7" w14:textId="77777777" w:rsidR="00636014" w:rsidRPr="00F03F60" w:rsidRDefault="00636014" w:rsidP="009428C2">
            <w:pPr>
              <w:pStyle w:val="ATATableBody"/>
            </w:pPr>
            <w:r>
              <w:t>IED (Mod 09)</w:t>
            </w:r>
          </w:p>
        </w:tc>
        <w:tc>
          <w:tcPr>
            <w:tcW w:w="3606" w:type="pct"/>
            <w:tcBorders>
              <w:top w:val="single" w:sz="2" w:space="0" w:color="969696"/>
              <w:left w:val="single" w:sz="2" w:space="0" w:color="969696"/>
              <w:bottom w:val="single" w:sz="2" w:space="0" w:color="969696"/>
              <w:right w:val="single" w:sz="2" w:space="0" w:color="969696"/>
            </w:tcBorders>
          </w:tcPr>
          <w:p w14:paraId="122018DF" w14:textId="77777777" w:rsidR="00636014" w:rsidRPr="00F03F60" w:rsidRDefault="00636014" w:rsidP="009428C2">
            <w:pPr>
              <w:pStyle w:val="ATATableBody"/>
            </w:pPr>
            <w:r>
              <w:t>Improvised explosive device</w:t>
            </w:r>
          </w:p>
        </w:tc>
      </w:tr>
      <w:tr w:rsidR="00636014" w14:paraId="28A56D26" w14:textId="77777777" w:rsidTr="0019375B">
        <w:trPr>
          <w:cantSplit/>
        </w:trPr>
        <w:tc>
          <w:tcPr>
            <w:tcW w:w="1394" w:type="pct"/>
            <w:tcMar>
              <w:top w:w="14" w:type="dxa"/>
              <w:left w:w="14" w:type="dxa"/>
              <w:bottom w:w="14" w:type="dxa"/>
              <w:right w:w="14" w:type="dxa"/>
            </w:tcMar>
          </w:tcPr>
          <w:p w14:paraId="27DD8F7B" w14:textId="3BBFFBE0" w:rsidR="00636014" w:rsidRPr="00A85804" w:rsidRDefault="00636014" w:rsidP="009428C2">
            <w:pPr>
              <w:pStyle w:val="ATATableBody"/>
            </w:pPr>
            <w:r>
              <w:t>Improvised explosive device (IED) (Mod 02, Mod 09)</w:t>
            </w:r>
          </w:p>
        </w:tc>
        <w:tc>
          <w:tcPr>
            <w:tcW w:w="3606" w:type="pct"/>
            <w:tcMar>
              <w:top w:w="14" w:type="dxa"/>
              <w:left w:w="14" w:type="dxa"/>
              <w:bottom w:w="14" w:type="dxa"/>
              <w:right w:w="14" w:type="dxa"/>
            </w:tcMar>
          </w:tcPr>
          <w:p w14:paraId="79D62DBC" w14:textId="77777777" w:rsidR="00636014" w:rsidRPr="00A85804" w:rsidRDefault="00636014" w:rsidP="009428C2">
            <w:pPr>
              <w:pStyle w:val="ATATableBody"/>
            </w:pPr>
            <w:r>
              <w:t>Any device placed or fabricated in an improvised manner incorporating destructive, lethal, noxious, pyrotechnic, or incendiary chemicals and designed to destroy, incapacitate, harass, or distract</w:t>
            </w:r>
          </w:p>
        </w:tc>
      </w:tr>
      <w:tr w:rsidR="00636014" w14:paraId="520245D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499C16B" w14:textId="77777777" w:rsidR="00636014" w:rsidRDefault="00636014" w:rsidP="00EF65E8">
            <w:pPr>
              <w:pStyle w:val="ATATableBody"/>
            </w:pPr>
            <w:r>
              <w:t>Incident command post (Mod 11)</w:t>
            </w:r>
          </w:p>
        </w:tc>
        <w:tc>
          <w:tcPr>
            <w:tcW w:w="3606" w:type="pct"/>
            <w:tcBorders>
              <w:top w:val="single" w:sz="2" w:space="0" w:color="969696"/>
              <w:left w:val="single" w:sz="2" w:space="0" w:color="969696"/>
              <w:bottom w:val="single" w:sz="2" w:space="0" w:color="969696"/>
              <w:right w:val="single" w:sz="2" w:space="0" w:color="969696"/>
            </w:tcBorders>
          </w:tcPr>
          <w:p w14:paraId="499E1E6E" w14:textId="77777777" w:rsidR="00636014" w:rsidRDefault="00636014" w:rsidP="00EF65E8">
            <w:pPr>
              <w:pStyle w:val="ATATableBody"/>
            </w:pPr>
            <w:r>
              <w:t>The location from which the incident commander manages search and response activities</w:t>
            </w:r>
          </w:p>
        </w:tc>
      </w:tr>
      <w:tr w:rsidR="00636014" w14:paraId="4ED989C6" w14:textId="77777777" w:rsidTr="00EF65E8">
        <w:trPr>
          <w:cantSplit/>
        </w:trPr>
        <w:tc>
          <w:tcPr>
            <w:tcW w:w="1394" w:type="pct"/>
            <w:tcBorders>
              <w:top w:val="single" w:sz="2" w:space="0" w:color="969696"/>
              <w:left w:val="single" w:sz="2" w:space="0" w:color="969696"/>
              <w:bottom w:val="single" w:sz="2" w:space="0" w:color="969696"/>
              <w:right w:val="single" w:sz="2" w:space="0" w:color="969696"/>
            </w:tcBorders>
          </w:tcPr>
          <w:p w14:paraId="3C3E27D1" w14:textId="77777777" w:rsidR="00636014" w:rsidRDefault="00636014" w:rsidP="009428C2">
            <w:pPr>
              <w:pStyle w:val="ATATableBody"/>
            </w:pPr>
            <w:r>
              <w:t>Incident pressure (Mod 09)</w:t>
            </w:r>
          </w:p>
        </w:tc>
        <w:tc>
          <w:tcPr>
            <w:tcW w:w="3606" w:type="pct"/>
            <w:tcBorders>
              <w:top w:val="single" w:sz="2" w:space="0" w:color="969696"/>
              <w:left w:val="single" w:sz="2" w:space="0" w:color="969696"/>
              <w:bottom w:val="single" w:sz="2" w:space="0" w:color="969696"/>
              <w:right w:val="single" w:sz="2" w:space="0" w:color="969696"/>
            </w:tcBorders>
          </w:tcPr>
          <w:p w14:paraId="378A472E" w14:textId="77777777" w:rsidR="00636014" w:rsidRDefault="00636014" w:rsidP="009428C2">
            <w:pPr>
              <w:pStyle w:val="ATATableBody"/>
            </w:pPr>
            <w:r>
              <w:t>Exerted at right angles to the point of detonation as the blast wave expands</w:t>
            </w:r>
          </w:p>
        </w:tc>
      </w:tr>
      <w:tr w:rsidR="00636014" w14:paraId="58FF03F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A875783" w14:textId="77777777" w:rsidR="00636014" w:rsidRDefault="00636014" w:rsidP="00EF65E8">
            <w:pPr>
              <w:pStyle w:val="ATATableBody"/>
            </w:pPr>
            <w:r>
              <w:t>Information system (Mod 07)</w:t>
            </w:r>
          </w:p>
        </w:tc>
        <w:tc>
          <w:tcPr>
            <w:tcW w:w="3606" w:type="pct"/>
            <w:tcBorders>
              <w:top w:val="single" w:sz="2" w:space="0" w:color="969696"/>
              <w:left w:val="single" w:sz="2" w:space="0" w:color="969696"/>
              <w:bottom w:val="single" w:sz="2" w:space="0" w:color="969696"/>
              <w:right w:val="single" w:sz="2" w:space="0" w:color="969696"/>
            </w:tcBorders>
          </w:tcPr>
          <w:p w14:paraId="0534E342" w14:textId="77777777" w:rsidR="00636014" w:rsidRDefault="00636014" w:rsidP="00EF65E8">
            <w:pPr>
              <w:pStyle w:val="ATATableBody"/>
            </w:pPr>
            <w:r>
              <w:t>A discrete set of information resources organized for the collection, processing, maintenance, use, sharing, dissemination, or disposition of information</w:t>
            </w:r>
          </w:p>
        </w:tc>
      </w:tr>
      <w:tr w:rsidR="00636014" w14:paraId="6253477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A47DBEB" w14:textId="77777777" w:rsidR="00636014" w:rsidRDefault="00636014" w:rsidP="00EF65E8">
            <w:pPr>
              <w:pStyle w:val="ATATableBody"/>
            </w:pPr>
            <w:r>
              <w:t>Information system-related security risks (Mod 07)</w:t>
            </w:r>
          </w:p>
        </w:tc>
        <w:tc>
          <w:tcPr>
            <w:tcW w:w="3606" w:type="pct"/>
            <w:tcBorders>
              <w:top w:val="single" w:sz="2" w:space="0" w:color="969696"/>
              <w:left w:val="single" w:sz="2" w:space="0" w:color="969696"/>
              <w:bottom w:val="single" w:sz="2" w:space="0" w:color="969696"/>
              <w:right w:val="single" w:sz="2" w:space="0" w:color="969696"/>
            </w:tcBorders>
          </w:tcPr>
          <w:p w14:paraId="41CCA142" w14:textId="77777777" w:rsidR="00636014" w:rsidRDefault="00636014" w:rsidP="00EF65E8">
            <w:pPr>
              <w:pStyle w:val="ATATableBody"/>
            </w:pPr>
            <w:r>
              <w:t>Those risks that arise through the loss of confidentiality, integrity, or availability of information or information systems and consider the effect on the organization (including assets, mission, functions, image, or reputation), individuals, other organizations, and the nation</w:t>
            </w:r>
          </w:p>
        </w:tc>
      </w:tr>
      <w:tr w:rsidR="00636014" w14:paraId="3B649BF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FE9FFBE" w14:textId="77777777" w:rsidR="00636014" w:rsidRDefault="00636014" w:rsidP="00EF65E8">
            <w:pPr>
              <w:pStyle w:val="ATATableBody"/>
            </w:pPr>
            <w:r>
              <w:lastRenderedPageBreak/>
              <w:t>Information technology (Mod 07)</w:t>
            </w:r>
          </w:p>
        </w:tc>
        <w:tc>
          <w:tcPr>
            <w:tcW w:w="3606" w:type="pct"/>
            <w:tcBorders>
              <w:top w:val="single" w:sz="2" w:space="0" w:color="969696"/>
              <w:left w:val="single" w:sz="2" w:space="0" w:color="969696"/>
              <w:bottom w:val="single" w:sz="2" w:space="0" w:color="969696"/>
              <w:right w:val="single" w:sz="2" w:space="0" w:color="969696"/>
            </w:tcBorders>
          </w:tcPr>
          <w:p w14:paraId="3F04EF7E" w14:textId="77777777" w:rsidR="00636014" w:rsidRDefault="00636014" w:rsidP="00EF65E8">
            <w:pPr>
              <w:pStyle w:val="ATATableBody"/>
            </w:pPr>
            <w:r>
              <w:t>Any equipment or interconnected system or subsystem of equipment that is used in the automatic acquisition, storage, manipulation, management, movement, control, display, switching, interchange, transmission, or reception of data or information by a law enforcement agency — this includes computers, ancillary equipment, software, firmware, and similar procedures, services (including support services), and related resources</w:t>
            </w:r>
          </w:p>
        </w:tc>
      </w:tr>
      <w:tr w:rsidR="00636014" w:rsidRPr="00EF784C" w14:paraId="410570C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DBF97B0" w14:textId="77777777" w:rsidR="00636014" w:rsidRPr="00EF784C" w:rsidRDefault="00636014" w:rsidP="009428C2">
            <w:pPr>
              <w:pStyle w:val="ATATableBody"/>
            </w:pPr>
            <w:r>
              <w:t>Initiator (Mod 09)</w:t>
            </w:r>
          </w:p>
        </w:tc>
        <w:tc>
          <w:tcPr>
            <w:tcW w:w="3606" w:type="pct"/>
            <w:tcBorders>
              <w:top w:val="single" w:sz="2" w:space="0" w:color="969696"/>
              <w:left w:val="single" w:sz="2" w:space="0" w:color="969696"/>
              <w:bottom w:val="single" w:sz="2" w:space="0" w:color="969696"/>
              <w:right w:val="single" w:sz="2" w:space="0" w:color="969696"/>
            </w:tcBorders>
          </w:tcPr>
          <w:p w14:paraId="5A2B0FAE" w14:textId="77777777" w:rsidR="00636014" w:rsidRPr="00EF784C" w:rsidRDefault="00636014" w:rsidP="009428C2">
            <w:pPr>
              <w:pStyle w:val="ATATableBody"/>
            </w:pPr>
            <w:r>
              <w:t>The IED component that activates (initiates) the detonation of the explosive device (main charge)</w:t>
            </w:r>
          </w:p>
        </w:tc>
      </w:tr>
      <w:tr w:rsidR="00636014" w14:paraId="7483211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8C3A78F" w14:textId="77777777" w:rsidR="00636014" w:rsidRDefault="00636014" w:rsidP="00EF65E8">
            <w:pPr>
              <w:pStyle w:val="ATATableBody"/>
            </w:pPr>
            <w:r>
              <w:t>Insider threat (Mod 07)</w:t>
            </w:r>
          </w:p>
        </w:tc>
        <w:tc>
          <w:tcPr>
            <w:tcW w:w="3606" w:type="pct"/>
            <w:tcBorders>
              <w:top w:val="single" w:sz="2" w:space="0" w:color="969696"/>
              <w:left w:val="single" w:sz="2" w:space="0" w:color="969696"/>
              <w:bottom w:val="single" w:sz="2" w:space="0" w:color="969696"/>
              <w:right w:val="single" w:sz="2" w:space="0" w:color="969696"/>
            </w:tcBorders>
          </w:tcPr>
          <w:p w14:paraId="54FFCDB3" w14:textId="77777777" w:rsidR="00636014" w:rsidRDefault="00636014" w:rsidP="00EF65E8">
            <w:pPr>
              <w:pStyle w:val="ATATableBody"/>
            </w:pPr>
            <w:r>
              <w:t>An authorized user of a computer system who attacks the system after logging in, exceeds their computer privileges, or violates organizational security policy or laws; may be a dissatisfied employee or a contractor with system access</w:t>
            </w:r>
          </w:p>
        </w:tc>
      </w:tr>
      <w:tr w:rsidR="00636014" w14:paraId="5D3E1BB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5988F98" w14:textId="77777777" w:rsidR="00636014" w:rsidRDefault="00636014" w:rsidP="00636014">
            <w:pPr>
              <w:pStyle w:val="ATATableBody"/>
            </w:pPr>
            <w:r>
              <w:t>Interruption</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28C9B554" w14:textId="77777777" w:rsidR="00636014" w:rsidRDefault="00636014" w:rsidP="00636014">
            <w:pPr>
              <w:pStyle w:val="ATATableBody"/>
            </w:pPr>
            <w:r>
              <w:t>The successful arrival of the security force at an appropriate location and in sufficient numbers to confront the intruder(s)</w:t>
            </w:r>
          </w:p>
        </w:tc>
      </w:tr>
      <w:tr w:rsidR="00636014" w14:paraId="77CDBFC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2B9871B" w14:textId="77777777" w:rsidR="00636014" w:rsidRDefault="00636014" w:rsidP="00EF65E8">
            <w:pPr>
              <w:pStyle w:val="ATATableBody"/>
            </w:pPr>
            <w:r>
              <w:t>Intrusion detection (Mod 07)</w:t>
            </w:r>
          </w:p>
        </w:tc>
        <w:tc>
          <w:tcPr>
            <w:tcW w:w="3606" w:type="pct"/>
            <w:tcBorders>
              <w:top w:val="single" w:sz="2" w:space="0" w:color="969696"/>
              <w:left w:val="single" w:sz="2" w:space="0" w:color="969696"/>
              <w:bottom w:val="single" w:sz="2" w:space="0" w:color="969696"/>
              <w:right w:val="single" w:sz="2" w:space="0" w:color="969696"/>
            </w:tcBorders>
          </w:tcPr>
          <w:p w14:paraId="1280F1ED" w14:textId="77777777" w:rsidR="00636014" w:rsidRDefault="00636014" w:rsidP="00EF65E8">
            <w:pPr>
              <w:pStyle w:val="ATATableBody"/>
            </w:pPr>
            <w:r>
              <w:t>The process of monitoring the events occurring in a computer system or network and analyzing them for signs of possible incidents</w:t>
            </w:r>
          </w:p>
        </w:tc>
      </w:tr>
      <w:tr w:rsidR="00636014" w14:paraId="04DF9D3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B43155A" w14:textId="77777777" w:rsidR="00636014" w:rsidRDefault="00636014" w:rsidP="00EF65E8">
            <w:pPr>
              <w:pStyle w:val="ATATableBody"/>
            </w:pPr>
            <w:r>
              <w:t>Intrusion detection and prevention (Mod 07)</w:t>
            </w:r>
          </w:p>
        </w:tc>
        <w:tc>
          <w:tcPr>
            <w:tcW w:w="3606" w:type="pct"/>
            <w:tcBorders>
              <w:top w:val="single" w:sz="2" w:space="0" w:color="969696"/>
              <w:left w:val="single" w:sz="2" w:space="0" w:color="969696"/>
              <w:bottom w:val="single" w:sz="2" w:space="0" w:color="969696"/>
              <w:right w:val="single" w:sz="2" w:space="0" w:color="969696"/>
            </w:tcBorders>
          </w:tcPr>
          <w:p w14:paraId="4796F270" w14:textId="77777777" w:rsidR="00636014" w:rsidRDefault="00636014" w:rsidP="00EF65E8">
            <w:pPr>
              <w:pStyle w:val="ATATableBody"/>
            </w:pPr>
            <w:r>
              <w:t>The process of monitoring the events occurring in a computer system or network, analyzing them for signs of possible incidents, and attempting to stop detected possible incidents</w:t>
            </w:r>
          </w:p>
        </w:tc>
      </w:tr>
      <w:tr w:rsidR="00636014" w14:paraId="1B134F7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19FEBE1" w14:textId="77777777" w:rsidR="00636014" w:rsidRDefault="00636014" w:rsidP="00EF65E8">
            <w:pPr>
              <w:pStyle w:val="ATATableBody"/>
            </w:pPr>
            <w:r>
              <w:t>Intrusion detection and prevention system (Mod 07)</w:t>
            </w:r>
          </w:p>
        </w:tc>
        <w:tc>
          <w:tcPr>
            <w:tcW w:w="3606" w:type="pct"/>
            <w:tcBorders>
              <w:top w:val="single" w:sz="2" w:space="0" w:color="969696"/>
              <w:left w:val="single" w:sz="2" w:space="0" w:color="969696"/>
              <w:bottom w:val="single" w:sz="2" w:space="0" w:color="969696"/>
              <w:right w:val="single" w:sz="2" w:space="0" w:color="969696"/>
            </w:tcBorders>
          </w:tcPr>
          <w:p w14:paraId="3F28CB7D" w14:textId="77777777" w:rsidR="00636014" w:rsidRDefault="00636014" w:rsidP="00EF65E8">
            <w:pPr>
              <w:pStyle w:val="ATATableBody"/>
            </w:pPr>
            <w:r>
              <w:t>Software that has all the capabilities of an intrusion detection system and can also attempt to stop possible incidents</w:t>
            </w:r>
          </w:p>
        </w:tc>
      </w:tr>
      <w:tr w:rsidR="00636014" w14:paraId="150BD3E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EDBF533" w14:textId="77777777" w:rsidR="00636014" w:rsidRDefault="00636014" w:rsidP="00EF65E8">
            <w:pPr>
              <w:pStyle w:val="ATATableBody"/>
            </w:pPr>
            <w:r>
              <w:t>Intrusion detection system (Mod 07)</w:t>
            </w:r>
          </w:p>
        </w:tc>
        <w:tc>
          <w:tcPr>
            <w:tcW w:w="3606" w:type="pct"/>
            <w:tcBorders>
              <w:top w:val="single" w:sz="2" w:space="0" w:color="969696"/>
              <w:left w:val="single" w:sz="2" w:space="0" w:color="969696"/>
              <w:bottom w:val="single" w:sz="2" w:space="0" w:color="969696"/>
              <w:right w:val="single" w:sz="2" w:space="0" w:color="969696"/>
            </w:tcBorders>
          </w:tcPr>
          <w:p w14:paraId="675A7A1F" w14:textId="77777777" w:rsidR="00636014" w:rsidRDefault="00636014" w:rsidP="00EF65E8">
            <w:pPr>
              <w:pStyle w:val="ATATableBody"/>
            </w:pPr>
            <w:r>
              <w:t>Software that automates the intrusion detection process; may or may not be detectible to the intruder</w:t>
            </w:r>
          </w:p>
        </w:tc>
      </w:tr>
      <w:tr w:rsidR="00636014" w14:paraId="053A389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1CBFF56" w14:textId="77777777" w:rsidR="00636014" w:rsidRDefault="00636014" w:rsidP="00EF65E8">
            <w:pPr>
              <w:pStyle w:val="ATATableBody"/>
            </w:pPr>
            <w:r>
              <w:t>Intrusion prevention (Mod 07)</w:t>
            </w:r>
          </w:p>
        </w:tc>
        <w:tc>
          <w:tcPr>
            <w:tcW w:w="3606" w:type="pct"/>
            <w:tcBorders>
              <w:top w:val="single" w:sz="2" w:space="0" w:color="969696"/>
              <w:left w:val="single" w:sz="2" w:space="0" w:color="969696"/>
              <w:bottom w:val="single" w:sz="2" w:space="0" w:color="969696"/>
              <w:right w:val="single" w:sz="2" w:space="0" w:color="969696"/>
            </w:tcBorders>
          </w:tcPr>
          <w:p w14:paraId="0A0F3A3F" w14:textId="77777777" w:rsidR="00636014" w:rsidRDefault="00636014" w:rsidP="00EF65E8">
            <w:pPr>
              <w:pStyle w:val="ATATableBody"/>
            </w:pPr>
            <w:r>
              <w:rPr>
                <w:rStyle w:val="ATAAnswers"/>
              </w:rPr>
              <w:t xml:space="preserve">See </w:t>
            </w:r>
            <w:r>
              <w:t>intrusion detection and prevention</w:t>
            </w:r>
          </w:p>
        </w:tc>
      </w:tr>
      <w:tr w:rsidR="00636014" w14:paraId="290988B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59AB293" w14:textId="77777777" w:rsidR="00636014" w:rsidRDefault="00636014" w:rsidP="00EF65E8">
            <w:pPr>
              <w:pStyle w:val="ATATableBody"/>
            </w:pPr>
            <w:r>
              <w:t>Intrusion prevention system (Mod 07)</w:t>
            </w:r>
          </w:p>
        </w:tc>
        <w:tc>
          <w:tcPr>
            <w:tcW w:w="3606" w:type="pct"/>
            <w:tcBorders>
              <w:top w:val="single" w:sz="2" w:space="0" w:color="969696"/>
              <w:left w:val="single" w:sz="2" w:space="0" w:color="969696"/>
              <w:bottom w:val="single" w:sz="2" w:space="0" w:color="969696"/>
              <w:right w:val="single" w:sz="2" w:space="0" w:color="969696"/>
            </w:tcBorders>
          </w:tcPr>
          <w:p w14:paraId="3AC169ED" w14:textId="77777777" w:rsidR="00636014" w:rsidRDefault="00636014" w:rsidP="00EF65E8">
            <w:pPr>
              <w:pStyle w:val="ATATableBody"/>
            </w:pPr>
            <w:r w:rsidRPr="00EF65E8">
              <w:rPr>
                <w:rStyle w:val="ATAAnswers"/>
              </w:rPr>
              <w:t xml:space="preserve">See </w:t>
            </w:r>
            <w:r>
              <w:t>intrusion detection and prevention system</w:t>
            </w:r>
          </w:p>
        </w:tc>
      </w:tr>
      <w:tr w:rsidR="00636014" w:rsidRPr="00F03F60" w14:paraId="3B6C6A0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DCE58E6" w14:textId="77777777" w:rsidR="00636014" w:rsidRPr="00F03F60" w:rsidRDefault="00636014" w:rsidP="009428C2">
            <w:pPr>
              <w:pStyle w:val="ATATableBody"/>
            </w:pPr>
            <w:r>
              <w:t>Kg (Mod 09)</w:t>
            </w:r>
          </w:p>
        </w:tc>
        <w:tc>
          <w:tcPr>
            <w:tcW w:w="3606" w:type="pct"/>
            <w:tcBorders>
              <w:top w:val="single" w:sz="2" w:space="0" w:color="969696"/>
              <w:left w:val="single" w:sz="2" w:space="0" w:color="969696"/>
              <w:bottom w:val="single" w:sz="2" w:space="0" w:color="969696"/>
              <w:right w:val="single" w:sz="2" w:space="0" w:color="969696"/>
            </w:tcBorders>
          </w:tcPr>
          <w:p w14:paraId="203564E5" w14:textId="77777777" w:rsidR="00636014" w:rsidRPr="00F03F60" w:rsidRDefault="00636014" w:rsidP="009428C2">
            <w:pPr>
              <w:pStyle w:val="ATATableBody"/>
            </w:pPr>
            <w:r>
              <w:t>kilogram</w:t>
            </w:r>
          </w:p>
        </w:tc>
      </w:tr>
      <w:tr w:rsidR="00636014" w14:paraId="3AAA3DF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92D4BCA" w14:textId="77777777" w:rsidR="00636014" w:rsidRDefault="00636014" w:rsidP="00636014">
            <w:pPr>
              <w:pStyle w:val="ATATableBody"/>
            </w:pPr>
            <w:r>
              <w:t>kHz</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69C160C4" w14:textId="77777777" w:rsidR="00636014" w:rsidRDefault="00636014" w:rsidP="00636014">
            <w:pPr>
              <w:pStyle w:val="ATATableBody"/>
            </w:pPr>
            <w:r>
              <w:t>Kilohertz</w:t>
            </w:r>
          </w:p>
        </w:tc>
      </w:tr>
      <w:tr w:rsidR="00636014" w:rsidRPr="00EF784C" w14:paraId="6117C4C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018ACE9" w14:textId="77777777" w:rsidR="00636014" w:rsidRPr="00EF784C" w:rsidRDefault="00636014" w:rsidP="009428C2">
            <w:pPr>
              <w:pStyle w:val="ATATableBody"/>
            </w:pPr>
            <w:r>
              <w:t>Large vehicle-borne improvised explosive device (VBIED) (Mod 09)</w:t>
            </w:r>
          </w:p>
        </w:tc>
        <w:tc>
          <w:tcPr>
            <w:tcW w:w="3606" w:type="pct"/>
            <w:tcBorders>
              <w:top w:val="single" w:sz="2" w:space="0" w:color="969696"/>
              <w:left w:val="single" w:sz="2" w:space="0" w:color="969696"/>
              <w:bottom w:val="single" w:sz="2" w:space="0" w:color="969696"/>
              <w:right w:val="single" w:sz="2" w:space="0" w:color="969696"/>
            </w:tcBorders>
          </w:tcPr>
          <w:p w14:paraId="3DAE419C" w14:textId="77777777" w:rsidR="00636014" w:rsidRPr="00EF784C" w:rsidRDefault="00636014" w:rsidP="009428C2">
            <w:pPr>
              <w:pStyle w:val="ATATableBody"/>
            </w:pPr>
            <w:r>
              <w:t>Use of a large vehicle as the container and delivery method for an IED</w:t>
            </w:r>
          </w:p>
        </w:tc>
      </w:tr>
      <w:tr w:rsidR="00636014" w14:paraId="6875767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7E4EE97" w14:textId="77777777" w:rsidR="00636014" w:rsidRDefault="00636014" w:rsidP="00EF65E8">
            <w:pPr>
              <w:pStyle w:val="ATATableBody"/>
            </w:pPr>
            <w:r>
              <w:lastRenderedPageBreak/>
              <w:t>Limited scope performance testing (Mod 02)</w:t>
            </w:r>
          </w:p>
        </w:tc>
        <w:tc>
          <w:tcPr>
            <w:tcW w:w="3606" w:type="pct"/>
            <w:tcBorders>
              <w:top w:val="single" w:sz="2" w:space="0" w:color="969696"/>
              <w:left w:val="single" w:sz="2" w:space="0" w:color="969696"/>
              <w:bottom w:val="single" w:sz="2" w:space="0" w:color="969696"/>
              <w:right w:val="single" w:sz="2" w:space="0" w:color="969696"/>
            </w:tcBorders>
          </w:tcPr>
          <w:p w14:paraId="54A21110" w14:textId="77777777" w:rsidR="00636014" w:rsidRDefault="00636014" w:rsidP="00EF65E8">
            <w:pPr>
              <w:pStyle w:val="ATATableBody"/>
            </w:pPr>
            <w:r>
              <w:t>A physical protection system is likely to have many components that would require large-scale performance testing, which may be unrealistic. Instead, a limited scope performance testing can be conducted on only specific elements of a physical protection system</w:t>
            </w:r>
          </w:p>
        </w:tc>
      </w:tr>
      <w:tr w:rsidR="00636014" w:rsidRPr="0079024E" w14:paraId="2F0CDD6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D4EA365" w14:textId="01313735" w:rsidR="00636014" w:rsidRPr="0079024E" w:rsidRDefault="00636014" w:rsidP="009428C2">
            <w:pPr>
              <w:pStyle w:val="ATATableBody"/>
            </w:pPr>
            <w:r>
              <w:t>Line-of-sight (Mod 09, Mod 13)</w:t>
            </w:r>
          </w:p>
        </w:tc>
        <w:tc>
          <w:tcPr>
            <w:tcW w:w="3606" w:type="pct"/>
            <w:tcBorders>
              <w:top w:val="single" w:sz="2" w:space="0" w:color="969696"/>
              <w:left w:val="single" w:sz="2" w:space="0" w:color="969696"/>
              <w:bottom w:val="single" w:sz="2" w:space="0" w:color="969696"/>
              <w:right w:val="single" w:sz="2" w:space="0" w:color="969696"/>
            </w:tcBorders>
          </w:tcPr>
          <w:p w14:paraId="4CDF56AC" w14:textId="77777777" w:rsidR="00636014" w:rsidRPr="0079024E" w:rsidRDefault="00636014" w:rsidP="009428C2">
            <w:pPr>
              <w:pStyle w:val="ATATableBody"/>
            </w:pPr>
            <w:r>
              <w:t>An expression used to describe a straight line or unobscured view between the source of an explosion and its target</w:t>
            </w:r>
          </w:p>
        </w:tc>
      </w:tr>
      <w:tr w:rsidR="00636014" w14:paraId="18DE2C8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39F1D09" w14:textId="77777777" w:rsidR="00636014" w:rsidRDefault="00636014" w:rsidP="009428C2">
            <w:pPr>
              <w:pStyle w:val="ATATableBody"/>
            </w:pPr>
            <w:r>
              <w:t>LVBIED (Mod 09)</w:t>
            </w:r>
          </w:p>
        </w:tc>
        <w:tc>
          <w:tcPr>
            <w:tcW w:w="3606" w:type="pct"/>
            <w:tcBorders>
              <w:top w:val="single" w:sz="2" w:space="0" w:color="969696"/>
              <w:left w:val="single" w:sz="2" w:space="0" w:color="969696"/>
              <w:bottom w:val="single" w:sz="2" w:space="0" w:color="969696"/>
              <w:right w:val="single" w:sz="2" w:space="0" w:color="969696"/>
            </w:tcBorders>
          </w:tcPr>
          <w:p w14:paraId="2A2998F8" w14:textId="77777777" w:rsidR="00636014" w:rsidRDefault="00636014" w:rsidP="009428C2">
            <w:pPr>
              <w:pStyle w:val="ATATableBody"/>
            </w:pPr>
            <w:r>
              <w:t>Large vehicle-borne improvised explosive device</w:t>
            </w:r>
          </w:p>
        </w:tc>
      </w:tr>
      <w:tr w:rsidR="00636014" w14:paraId="63EB957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E5DEC24" w14:textId="77777777" w:rsidR="00636014" w:rsidRDefault="00636014" w:rsidP="009428C2">
            <w:pPr>
              <w:pStyle w:val="ATATableBody"/>
            </w:pPr>
            <w:r>
              <w:t>Main charge (Mod 09)</w:t>
            </w:r>
          </w:p>
        </w:tc>
        <w:tc>
          <w:tcPr>
            <w:tcW w:w="3606" w:type="pct"/>
            <w:tcBorders>
              <w:top w:val="single" w:sz="2" w:space="0" w:color="969696"/>
              <w:left w:val="single" w:sz="2" w:space="0" w:color="969696"/>
              <w:bottom w:val="single" w:sz="2" w:space="0" w:color="969696"/>
              <w:right w:val="single" w:sz="2" w:space="0" w:color="969696"/>
            </w:tcBorders>
          </w:tcPr>
          <w:p w14:paraId="1438D90D" w14:textId="77777777" w:rsidR="00636014" w:rsidRDefault="00636014" w:rsidP="009428C2">
            <w:pPr>
              <w:pStyle w:val="ATATableBody"/>
            </w:pPr>
            <w:r>
              <w:t>The primary explosive substance of an improvised explosive device</w:t>
            </w:r>
          </w:p>
        </w:tc>
      </w:tr>
      <w:tr w:rsidR="00636014" w:rsidRPr="00EF65E8" w14:paraId="36B172C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FD317CE" w14:textId="77777777" w:rsidR="00636014" w:rsidRDefault="00636014" w:rsidP="00EF65E8">
            <w:pPr>
              <w:pStyle w:val="ATATableBody"/>
            </w:pPr>
            <w:r>
              <w:t>Marginal (Mod 14)</w:t>
            </w:r>
          </w:p>
        </w:tc>
        <w:tc>
          <w:tcPr>
            <w:tcW w:w="3606" w:type="pct"/>
            <w:tcBorders>
              <w:top w:val="single" w:sz="2" w:space="0" w:color="969696"/>
              <w:left w:val="single" w:sz="2" w:space="0" w:color="969696"/>
              <w:bottom w:val="single" w:sz="2" w:space="0" w:color="969696"/>
              <w:right w:val="single" w:sz="2" w:space="0" w:color="969696"/>
            </w:tcBorders>
          </w:tcPr>
          <w:p w14:paraId="40451E8A" w14:textId="77777777" w:rsidR="00636014" w:rsidRDefault="00636014" w:rsidP="00EF65E8">
            <w:pPr>
              <w:pStyle w:val="ATATableBody"/>
            </w:pPr>
            <w:r>
              <w:t>The rating used in evaluating effectiveness of a physical protection system; means that the system only partially meets identified protection needs or provides questionable assurance that those protection needs will be met should they arise</w:t>
            </w:r>
          </w:p>
        </w:tc>
      </w:tr>
      <w:tr w:rsidR="00636014" w14:paraId="28DDF67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08CB2DA" w14:textId="77777777" w:rsidR="00636014" w:rsidRDefault="00636014" w:rsidP="00EF65E8">
            <w:pPr>
              <w:pStyle w:val="ATATableBody"/>
            </w:pPr>
            <w:r>
              <w:t>Minimum consequences of component failure</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40B63361" w14:textId="77777777" w:rsidR="00636014" w:rsidRDefault="00636014" w:rsidP="00EF65E8">
            <w:pPr>
              <w:pStyle w:val="ATATableBody"/>
            </w:pPr>
            <w:r>
              <w:t>A characteristic of an effective physical protection system that provides contingency plans so that the system can continue to operate even after a component fails</w:t>
            </w:r>
          </w:p>
        </w:tc>
      </w:tr>
      <w:tr w:rsidR="00636014" w14:paraId="000E1F7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6441D99" w14:textId="77777777" w:rsidR="00636014" w:rsidRDefault="00636014" w:rsidP="00EF65E8">
            <w:pPr>
              <w:pStyle w:val="ATATableBody"/>
            </w:pPr>
            <w:r>
              <w:t>Monostatic microwave sensor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5E305A89" w14:textId="77777777" w:rsidR="00636014" w:rsidRDefault="00636014" w:rsidP="00EF65E8">
            <w:pPr>
              <w:pStyle w:val="ATATableBody"/>
            </w:pPr>
            <w:r>
              <w:t>An electronic device composed of a single antenna that is used to both transmit and receive</w:t>
            </w:r>
          </w:p>
        </w:tc>
      </w:tr>
      <w:tr w:rsidR="00636014" w:rsidRPr="00F03F60" w14:paraId="58730B52"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8D944E9" w14:textId="77777777" w:rsidR="00636014" w:rsidRPr="00F03F60" w:rsidRDefault="00636014" w:rsidP="009428C2">
            <w:pPr>
              <w:pStyle w:val="ATATableBody"/>
            </w:pPr>
            <w:r>
              <w:t>Mps (Mod 09)</w:t>
            </w:r>
          </w:p>
        </w:tc>
        <w:tc>
          <w:tcPr>
            <w:tcW w:w="3606" w:type="pct"/>
            <w:tcBorders>
              <w:top w:val="single" w:sz="2" w:space="0" w:color="969696"/>
              <w:left w:val="single" w:sz="2" w:space="0" w:color="969696"/>
              <w:bottom w:val="single" w:sz="2" w:space="0" w:color="969696"/>
              <w:right w:val="single" w:sz="2" w:space="0" w:color="969696"/>
            </w:tcBorders>
          </w:tcPr>
          <w:p w14:paraId="02357917" w14:textId="77777777" w:rsidR="00636014" w:rsidRPr="00F03F60" w:rsidRDefault="00636014" w:rsidP="009428C2">
            <w:pPr>
              <w:pStyle w:val="ATATableBody"/>
            </w:pPr>
            <w:r>
              <w:t>Miles per second</w:t>
            </w:r>
          </w:p>
        </w:tc>
      </w:tr>
      <w:tr w:rsidR="00636014" w14:paraId="6FAFC81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08629D3" w14:textId="77777777" w:rsidR="00636014" w:rsidRDefault="00636014" w:rsidP="00EF65E8">
            <w:pPr>
              <w:pStyle w:val="ATATableBody"/>
            </w:pPr>
            <w:r>
              <w:t>Network (Mod 07)</w:t>
            </w:r>
          </w:p>
        </w:tc>
        <w:tc>
          <w:tcPr>
            <w:tcW w:w="3606" w:type="pct"/>
            <w:tcBorders>
              <w:top w:val="single" w:sz="2" w:space="0" w:color="969696"/>
              <w:left w:val="single" w:sz="2" w:space="0" w:color="969696"/>
              <w:bottom w:val="single" w:sz="2" w:space="0" w:color="969696"/>
              <w:right w:val="single" w:sz="2" w:space="0" w:color="969696"/>
            </w:tcBorders>
          </w:tcPr>
          <w:p w14:paraId="45FF56BF" w14:textId="77777777" w:rsidR="00636014" w:rsidRDefault="00636014" w:rsidP="00EF65E8">
            <w:pPr>
              <w:pStyle w:val="ATATableBody"/>
            </w:pPr>
            <w:r>
              <w:t>A group of electronic components that share information or interact with each other in order to perform a function</w:t>
            </w:r>
          </w:p>
        </w:tc>
      </w:tr>
      <w:tr w:rsidR="00636014" w14:paraId="6EA47D3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59BC0A5" w14:textId="77777777" w:rsidR="00636014" w:rsidRDefault="00636014" w:rsidP="00636014">
            <w:pPr>
              <w:pStyle w:val="ATATableBody"/>
            </w:pPr>
            <w:r>
              <w:t>Neutralization</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033A4CE4" w14:textId="77777777" w:rsidR="00636014" w:rsidRDefault="00636014" w:rsidP="00636014">
            <w:pPr>
              <w:pStyle w:val="ATATableBody"/>
            </w:pPr>
            <w:r>
              <w:t>The point at which intruders’ actions are stopped and intruders are no longer able to fight against the security force</w:t>
            </w:r>
          </w:p>
        </w:tc>
      </w:tr>
      <w:tr w:rsidR="00636014" w14:paraId="794D3F5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764EEF8" w14:textId="77777777" w:rsidR="00636014" w:rsidRPr="00EF65E8" w:rsidRDefault="00636014" w:rsidP="00EF65E8">
            <w:pPr>
              <w:pStyle w:val="ATATableBody"/>
              <w:rPr>
                <w:b/>
              </w:rPr>
            </w:pPr>
            <w:r w:rsidRPr="00EF65E8">
              <w:rPr>
                <w:rStyle w:val="ATAEmphasis"/>
                <w:rFonts w:eastAsia="Arial Unicode MS"/>
                <w:b w:val="0"/>
              </w:rPr>
              <w:t>Nonm</w:t>
            </w:r>
            <w:r w:rsidRPr="00EF65E8">
              <w:rPr>
                <w:rStyle w:val="Heading3Char"/>
                <w:b w:val="0"/>
              </w:rPr>
              <w:t>a</w:t>
            </w:r>
            <w:r w:rsidRPr="00EF65E8">
              <w:rPr>
                <w:rStyle w:val="ATAEmphasis"/>
                <w:rFonts w:eastAsia="Arial Unicode MS"/>
                <w:b w:val="0"/>
              </w:rPr>
              <w:t>ster key</w:t>
            </w:r>
            <w:r>
              <w:t xml:space="preserve"> (Mod 11)</w:t>
            </w:r>
          </w:p>
        </w:tc>
        <w:tc>
          <w:tcPr>
            <w:tcW w:w="3606" w:type="pct"/>
            <w:tcBorders>
              <w:top w:val="single" w:sz="2" w:space="0" w:color="969696"/>
              <w:left w:val="single" w:sz="2" w:space="0" w:color="969696"/>
              <w:bottom w:val="single" w:sz="2" w:space="0" w:color="969696"/>
              <w:right w:val="single" w:sz="2" w:space="0" w:color="969696"/>
            </w:tcBorders>
          </w:tcPr>
          <w:p w14:paraId="363062DB" w14:textId="77777777" w:rsidR="00636014" w:rsidRDefault="00636014" w:rsidP="00EF65E8">
            <w:pPr>
              <w:pStyle w:val="ATATableBody"/>
            </w:pPr>
            <w:r>
              <w:t>Unlocks only the lock for which it was made; opposite of a master key that is a single key that unlocks multiple locks</w:t>
            </w:r>
          </w:p>
        </w:tc>
      </w:tr>
      <w:tr w:rsidR="00636014" w14:paraId="02D6C60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3835634" w14:textId="77777777" w:rsidR="00636014" w:rsidRDefault="00636014" w:rsidP="00636014">
            <w:pPr>
              <w:pStyle w:val="ATATableBody"/>
            </w:pPr>
            <w:r>
              <w:t>Nuisance alarm</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008ED6E5" w14:textId="77777777" w:rsidR="00636014" w:rsidRDefault="00636014" w:rsidP="00636014">
            <w:pPr>
              <w:pStyle w:val="ATATableBody"/>
            </w:pPr>
            <w:r>
              <w:t xml:space="preserve">Any alarm not caused by an intrusion </w:t>
            </w:r>
          </w:p>
        </w:tc>
      </w:tr>
      <w:tr w:rsidR="00636014" w14:paraId="3988DF3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47845FA" w14:textId="77777777" w:rsidR="00636014" w:rsidRDefault="00636014" w:rsidP="00EF65E8">
            <w:pPr>
              <w:pStyle w:val="ATATableBody"/>
            </w:pPr>
            <w:r>
              <w:t>Passive sensor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15214CB8" w14:textId="77777777" w:rsidR="00636014" w:rsidRDefault="00636014" w:rsidP="00EF65E8">
            <w:pPr>
              <w:pStyle w:val="ATATableBody"/>
            </w:pPr>
            <w:r>
              <w:t>An electronic device that detects energy emitted by intruder</w:t>
            </w:r>
          </w:p>
        </w:tc>
      </w:tr>
      <w:tr w:rsidR="00636014" w14:paraId="4201739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2E846CD" w14:textId="77777777" w:rsidR="00636014" w:rsidRDefault="00636014" w:rsidP="00EF65E8">
            <w:pPr>
              <w:pStyle w:val="ATATableBody"/>
            </w:pPr>
            <w:r>
              <w:t>Perimeter barrier (Mod 11)</w:t>
            </w:r>
          </w:p>
        </w:tc>
        <w:tc>
          <w:tcPr>
            <w:tcW w:w="3606" w:type="pct"/>
            <w:tcBorders>
              <w:top w:val="single" w:sz="2" w:space="0" w:color="969696"/>
              <w:left w:val="single" w:sz="2" w:space="0" w:color="969696"/>
              <w:bottom w:val="single" w:sz="2" w:space="0" w:color="969696"/>
              <w:right w:val="single" w:sz="2" w:space="0" w:color="969696"/>
            </w:tcBorders>
          </w:tcPr>
          <w:p w14:paraId="33F1100C" w14:textId="77777777" w:rsidR="00636014" w:rsidRDefault="00636014" w:rsidP="00EF65E8">
            <w:pPr>
              <w:pStyle w:val="ATATableBody"/>
            </w:pPr>
            <w:r>
              <w:t>A natural boundary, freestanding fence or wall, or the outer walls or divisions of a building</w:t>
            </w:r>
          </w:p>
        </w:tc>
      </w:tr>
      <w:tr w:rsidR="00636014" w14:paraId="21266B8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CBBB8BA" w14:textId="77777777" w:rsidR="00636014" w:rsidRDefault="00636014" w:rsidP="00EF65E8">
            <w:pPr>
              <w:pStyle w:val="ATATableBody"/>
            </w:pPr>
            <w:r>
              <w:t>Physical protection system (Mod 02)</w:t>
            </w:r>
          </w:p>
        </w:tc>
        <w:tc>
          <w:tcPr>
            <w:tcW w:w="3606" w:type="pct"/>
            <w:tcBorders>
              <w:top w:val="single" w:sz="2" w:space="0" w:color="969696"/>
              <w:left w:val="single" w:sz="2" w:space="0" w:color="969696"/>
              <w:bottom w:val="single" w:sz="2" w:space="0" w:color="969696"/>
              <w:right w:val="single" w:sz="2" w:space="0" w:color="969696"/>
            </w:tcBorders>
          </w:tcPr>
          <w:p w14:paraId="58AA87BE" w14:textId="77777777" w:rsidR="00636014" w:rsidRDefault="00636014" w:rsidP="00EF65E8">
            <w:pPr>
              <w:pStyle w:val="ATATableBody"/>
            </w:pPr>
            <w:r>
              <w:t>An integration of people, policies and procedures, and equipment for the protection of assets or facilities against all threats</w:t>
            </w:r>
          </w:p>
        </w:tc>
      </w:tr>
      <w:tr w:rsidR="00636014" w14:paraId="06A9BDD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9F6E16B" w14:textId="77777777" w:rsidR="00636014" w:rsidRDefault="00636014" w:rsidP="00EF65E8">
            <w:pPr>
              <w:pStyle w:val="ATATableBody"/>
            </w:pPr>
            <w:r>
              <w:t>Policies and procedures (Mod 02)</w:t>
            </w:r>
          </w:p>
        </w:tc>
        <w:tc>
          <w:tcPr>
            <w:tcW w:w="3606" w:type="pct"/>
            <w:tcBorders>
              <w:top w:val="single" w:sz="2" w:space="0" w:color="969696"/>
              <w:left w:val="single" w:sz="2" w:space="0" w:color="969696"/>
              <w:bottom w:val="single" w:sz="2" w:space="0" w:color="969696"/>
              <w:right w:val="single" w:sz="2" w:space="0" w:color="969696"/>
            </w:tcBorders>
          </w:tcPr>
          <w:p w14:paraId="6F32B07E" w14:textId="77777777" w:rsidR="00636014" w:rsidRDefault="00636014" w:rsidP="00EF65E8">
            <w:pPr>
              <w:pStyle w:val="ATATableBody"/>
            </w:pPr>
            <w:r>
              <w:t>Basic written guidelines to ensure standard operational physical protection system effectiveness</w:t>
            </w:r>
          </w:p>
        </w:tc>
      </w:tr>
      <w:tr w:rsidR="00636014" w14:paraId="51F432B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8E3F86E" w14:textId="77777777" w:rsidR="00636014" w:rsidRDefault="00636014" w:rsidP="00EF65E8">
            <w:pPr>
              <w:pStyle w:val="ATATableBody"/>
            </w:pPr>
            <w:r>
              <w:t>Policy (Mod 11)</w:t>
            </w:r>
          </w:p>
        </w:tc>
        <w:tc>
          <w:tcPr>
            <w:tcW w:w="3606" w:type="pct"/>
            <w:tcBorders>
              <w:top w:val="single" w:sz="2" w:space="0" w:color="969696"/>
              <w:left w:val="single" w:sz="2" w:space="0" w:color="969696"/>
              <w:bottom w:val="single" w:sz="2" w:space="0" w:color="969696"/>
              <w:right w:val="single" w:sz="2" w:space="0" w:color="969696"/>
            </w:tcBorders>
          </w:tcPr>
          <w:p w14:paraId="1CBE7751" w14:textId="77777777" w:rsidR="00636014" w:rsidRDefault="00636014" w:rsidP="00EF65E8">
            <w:pPr>
              <w:pStyle w:val="ATATableBody"/>
            </w:pPr>
            <w:r>
              <w:t>General guidance regarding an organization’s operational standards</w:t>
            </w:r>
          </w:p>
        </w:tc>
      </w:tr>
      <w:tr w:rsidR="00636014" w14:paraId="57E445E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04AA3F3" w14:textId="77777777" w:rsidR="00636014" w:rsidRDefault="00636014" w:rsidP="009428C2">
            <w:pPr>
              <w:pStyle w:val="ATATableBody"/>
            </w:pPr>
            <w:r>
              <w:t>Power source (Mod 09)</w:t>
            </w:r>
          </w:p>
        </w:tc>
        <w:tc>
          <w:tcPr>
            <w:tcW w:w="3606" w:type="pct"/>
            <w:tcBorders>
              <w:top w:val="single" w:sz="2" w:space="0" w:color="969696"/>
              <w:left w:val="single" w:sz="2" w:space="0" w:color="969696"/>
              <w:bottom w:val="single" w:sz="2" w:space="0" w:color="969696"/>
              <w:right w:val="single" w:sz="2" w:space="0" w:color="969696"/>
            </w:tcBorders>
          </w:tcPr>
          <w:p w14:paraId="6A80525A" w14:textId="77777777" w:rsidR="00636014" w:rsidRDefault="00636014" w:rsidP="009428C2">
            <w:pPr>
              <w:pStyle w:val="ATATableBody"/>
            </w:pPr>
            <w:r>
              <w:t>Creates electrical energy for an electrically initiated IED</w:t>
            </w:r>
          </w:p>
        </w:tc>
      </w:tr>
      <w:tr w:rsidR="00636014" w14:paraId="71B83B7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B5B58E8" w14:textId="77777777" w:rsidR="00636014" w:rsidRDefault="00636014" w:rsidP="00EF65E8">
            <w:pPr>
              <w:pStyle w:val="ATATableBody"/>
            </w:pPr>
            <w:r>
              <w:t>PPS (Mod 02)</w:t>
            </w:r>
          </w:p>
        </w:tc>
        <w:tc>
          <w:tcPr>
            <w:tcW w:w="3606" w:type="pct"/>
            <w:tcBorders>
              <w:top w:val="single" w:sz="2" w:space="0" w:color="969696"/>
              <w:left w:val="single" w:sz="2" w:space="0" w:color="969696"/>
              <w:bottom w:val="single" w:sz="2" w:space="0" w:color="969696"/>
              <w:right w:val="single" w:sz="2" w:space="0" w:color="969696"/>
            </w:tcBorders>
          </w:tcPr>
          <w:p w14:paraId="2A6EA4E2" w14:textId="77777777" w:rsidR="00636014" w:rsidRDefault="00636014" w:rsidP="00EF65E8">
            <w:pPr>
              <w:pStyle w:val="ATATableBody"/>
            </w:pPr>
            <w:r>
              <w:t>Physical protection system</w:t>
            </w:r>
          </w:p>
        </w:tc>
      </w:tr>
      <w:tr w:rsidR="00636014" w14:paraId="182ED27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3CDCAAD" w14:textId="77777777" w:rsidR="00636014" w:rsidRDefault="00636014" w:rsidP="00EF65E8">
            <w:pPr>
              <w:pStyle w:val="ATATableBody"/>
            </w:pPr>
            <w:r>
              <w:lastRenderedPageBreak/>
              <w:t>Probability of detection</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48E51A4D" w14:textId="77777777" w:rsidR="00636014" w:rsidRDefault="00636014" w:rsidP="00EF65E8">
            <w:pPr>
              <w:pStyle w:val="ATATableBody"/>
            </w:pPr>
            <w:r>
              <w:t>The likelihood that an intrusion detection system senses and actual threat or attack</w:t>
            </w:r>
          </w:p>
        </w:tc>
      </w:tr>
      <w:tr w:rsidR="00636014" w14:paraId="4C27CF8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74C040E" w14:textId="77777777" w:rsidR="00636014" w:rsidRDefault="00636014" w:rsidP="00EF65E8">
            <w:pPr>
              <w:pStyle w:val="ATATableBody"/>
            </w:pPr>
            <w:r>
              <w:t>Probability of occurrence (Mod 06)</w:t>
            </w:r>
          </w:p>
        </w:tc>
        <w:tc>
          <w:tcPr>
            <w:tcW w:w="3606" w:type="pct"/>
            <w:tcBorders>
              <w:top w:val="single" w:sz="2" w:space="0" w:color="969696"/>
              <w:left w:val="single" w:sz="2" w:space="0" w:color="969696"/>
              <w:bottom w:val="single" w:sz="2" w:space="0" w:color="969696"/>
              <w:right w:val="single" w:sz="2" w:space="0" w:color="969696"/>
            </w:tcBorders>
          </w:tcPr>
          <w:p w14:paraId="1A44601C" w14:textId="77777777" w:rsidR="00636014" w:rsidRDefault="00636014" w:rsidP="00EF65E8">
            <w:pPr>
              <w:pStyle w:val="ATATableBody"/>
            </w:pPr>
            <w:r>
              <w:t>The likelihood that a terrorist will attack or an undesirable event will happen</w:t>
            </w:r>
          </w:p>
        </w:tc>
      </w:tr>
      <w:tr w:rsidR="00636014" w14:paraId="4889229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E51B1E8" w14:textId="77777777" w:rsidR="00636014" w:rsidRDefault="00636014" w:rsidP="00EF65E8">
            <w:pPr>
              <w:pStyle w:val="ATATableBody"/>
            </w:pPr>
            <w:r>
              <w:t>Procedure (Mod 11)</w:t>
            </w:r>
          </w:p>
        </w:tc>
        <w:tc>
          <w:tcPr>
            <w:tcW w:w="3606" w:type="pct"/>
            <w:tcBorders>
              <w:top w:val="single" w:sz="2" w:space="0" w:color="969696"/>
              <w:left w:val="single" w:sz="2" w:space="0" w:color="969696"/>
              <w:bottom w:val="single" w:sz="2" w:space="0" w:color="969696"/>
              <w:right w:val="single" w:sz="2" w:space="0" w:color="969696"/>
            </w:tcBorders>
          </w:tcPr>
          <w:p w14:paraId="0F22E3C8" w14:textId="77777777" w:rsidR="00636014" w:rsidRDefault="00636014" w:rsidP="00EF65E8">
            <w:pPr>
              <w:pStyle w:val="ATATableBody"/>
            </w:pPr>
            <w:r>
              <w:t>A specific series of tasks, steps, and processes necessary to accomplish a particular goal; how the organization intends to carry out operating policies</w:t>
            </w:r>
          </w:p>
        </w:tc>
      </w:tr>
      <w:tr w:rsidR="00636014" w:rsidRPr="00EF784C" w14:paraId="5A3D49D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00181EE" w14:textId="77777777" w:rsidR="00636014" w:rsidRPr="00EF784C" w:rsidRDefault="00636014" w:rsidP="009428C2">
            <w:pPr>
              <w:pStyle w:val="ATATableBody"/>
            </w:pPr>
            <w:r>
              <w:t>Progressive collapse (Mod 09)</w:t>
            </w:r>
          </w:p>
        </w:tc>
        <w:tc>
          <w:tcPr>
            <w:tcW w:w="3606" w:type="pct"/>
            <w:tcBorders>
              <w:top w:val="single" w:sz="2" w:space="0" w:color="969696"/>
              <w:left w:val="single" w:sz="2" w:space="0" w:color="969696"/>
              <w:bottom w:val="single" w:sz="2" w:space="0" w:color="969696"/>
              <w:right w:val="single" w:sz="2" w:space="0" w:color="969696"/>
            </w:tcBorders>
          </w:tcPr>
          <w:p w14:paraId="64E25755" w14:textId="77777777" w:rsidR="00636014" w:rsidRPr="00EF784C" w:rsidRDefault="00636014" w:rsidP="009428C2">
            <w:pPr>
              <w:pStyle w:val="ATATableBody"/>
            </w:pPr>
            <w:r>
              <w:t>Occurs when the collapse of one structural element causes the failure of adjoining structural elements</w:t>
            </w:r>
          </w:p>
        </w:tc>
      </w:tr>
      <w:tr w:rsidR="00636014" w14:paraId="28DBD59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C46C7DF" w14:textId="77777777" w:rsidR="00636014" w:rsidRDefault="00636014" w:rsidP="00636014">
            <w:pPr>
              <w:pStyle w:val="ATATableBody"/>
            </w:pPr>
            <w:r>
              <w:t>Protected paths</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426E9F23" w14:textId="77777777" w:rsidR="00636014" w:rsidRDefault="00636014" w:rsidP="00636014">
            <w:pPr>
              <w:pStyle w:val="ATATableBody"/>
            </w:pPr>
            <w:r>
              <w:t xml:space="preserve">Routes and areas that have been secured for security force response </w:t>
            </w:r>
          </w:p>
        </w:tc>
      </w:tr>
      <w:tr w:rsidR="00636014" w:rsidRPr="00636014" w14:paraId="7C30652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49CB29B" w14:textId="77777777" w:rsidR="00636014" w:rsidRDefault="00636014" w:rsidP="00636014">
            <w:pPr>
              <w:pStyle w:val="ATATableBody"/>
            </w:pPr>
            <w:r w:rsidRPr="00AE2BB1">
              <w:t>Protection</w:t>
            </w:r>
            <w:r>
              <w:t xml:space="preserve"> </w:t>
            </w:r>
            <w:r>
              <w:t>(Mod 15)</w:t>
            </w:r>
          </w:p>
        </w:tc>
        <w:tc>
          <w:tcPr>
            <w:tcW w:w="3606" w:type="pct"/>
            <w:tcBorders>
              <w:top w:val="single" w:sz="2" w:space="0" w:color="969696"/>
              <w:left w:val="single" w:sz="2" w:space="0" w:color="969696"/>
              <w:bottom w:val="single" w:sz="2" w:space="0" w:color="969696"/>
              <w:right w:val="single" w:sz="2" w:space="0" w:color="969696"/>
            </w:tcBorders>
          </w:tcPr>
          <w:p w14:paraId="5A7CAE1D" w14:textId="77777777" w:rsidR="00636014" w:rsidRDefault="00636014" w:rsidP="00636014">
            <w:pPr>
              <w:pStyle w:val="ATATableBody"/>
            </w:pPr>
            <w:r>
              <w:t>Th</w:t>
            </w:r>
            <w:r w:rsidRPr="00AE2BB1">
              <w:t xml:space="preserve">e capabilities necessary to secure the homeland against acts of terrorism and </w:t>
            </w:r>
            <w:r>
              <w:t>human</w:t>
            </w:r>
            <w:r w:rsidRPr="00AE2BB1">
              <w:t xml:space="preserve"> or natural disasters </w:t>
            </w:r>
          </w:p>
        </w:tc>
      </w:tr>
      <w:tr w:rsidR="00636014" w14:paraId="0DFBACA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7A5621B" w14:textId="77777777" w:rsidR="00636014" w:rsidRDefault="00636014" w:rsidP="00EF65E8">
            <w:pPr>
              <w:pStyle w:val="ATATableBody"/>
            </w:pPr>
            <w:r>
              <w:t xml:space="preserve">Protection-in-depth </w:t>
            </w:r>
            <w:r>
              <w:t>(Mod 13)</w:t>
            </w:r>
          </w:p>
        </w:tc>
        <w:tc>
          <w:tcPr>
            <w:tcW w:w="3606" w:type="pct"/>
            <w:tcBorders>
              <w:top w:val="single" w:sz="2" w:space="0" w:color="969696"/>
              <w:left w:val="single" w:sz="2" w:space="0" w:color="969696"/>
              <w:bottom w:val="single" w:sz="2" w:space="0" w:color="969696"/>
              <w:right w:val="single" w:sz="2" w:space="0" w:color="969696"/>
            </w:tcBorders>
          </w:tcPr>
          <w:p w14:paraId="4EB19706" w14:textId="77777777" w:rsidR="00636014" w:rsidRDefault="00636014" w:rsidP="00EF65E8">
            <w:pPr>
              <w:pStyle w:val="ATATableBody"/>
            </w:pPr>
            <w:r>
              <w:t>A characteristic of an effective physical protection system that requires an intruder to avoid or defeat a number of protective devices in sequence to reach an objective or target</w:t>
            </w:r>
          </w:p>
        </w:tc>
      </w:tr>
      <w:tr w:rsidR="00636014" w14:paraId="355FCA59" w14:textId="77777777" w:rsidTr="00EF65E8">
        <w:trPr>
          <w:cantSplit/>
        </w:trPr>
        <w:tc>
          <w:tcPr>
            <w:tcW w:w="1394" w:type="pct"/>
            <w:tcBorders>
              <w:top w:val="single" w:sz="2" w:space="0" w:color="969696"/>
              <w:left w:val="single" w:sz="2" w:space="0" w:color="969696"/>
              <w:bottom w:val="single" w:sz="2" w:space="0" w:color="969696"/>
              <w:right w:val="single" w:sz="2" w:space="0" w:color="969696"/>
            </w:tcBorders>
          </w:tcPr>
          <w:p w14:paraId="0B1A621A" w14:textId="77777777" w:rsidR="00636014" w:rsidRDefault="00636014" w:rsidP="009428C2">
            <w:pPr>
              <w:pStyle w:val="ATATableBody"/>
            </w:pPr>
            <w:r>
              <w:t>Reflected pressure (Mod 09)</w:t>
            </w:r>
          </w:p>
        </w:tc>
        <w:tc>
          <w:tcPr>
            <w:tcW w:w="3606" w:type="pct"/>
            <w:tcBorders>
              <w:top w:val="single" w:sz="2" w:space="0" w:color="969696"/>
              <w:left w:val="single" w:sz="2" w:space="0" w:color="969696"/>
              <w:bottom w:val="single" w:sz="2" w:space="0" w:color="969696"/>
              <w:right w:val="single" w:sz="2" w:space="0" w:color="969696"/>
            </w:tcBorders>
          </w:tcPr>
          <w:p w14:paraId="0E32291C" w14:textId="77777777" w:rsidR="00636014" w:rsidRDefault="00636014" w:rsidP="009428C2">
            <w:pPr>
              <w:pStyle w:val="ATATableBody"/>
            </w:pPr>
            <w:r>
              <w:t>Occurs when incident pressure is not parallel to the direction the wave is traveling as a result of making contact with a structure</w:t>
            </w:r>
          </w:p>
        </w:tc>
      </w:tr>
      <w:tr w:rsidR="00636014" w14:paraId="78FEA00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6E2947F" w14:textId="77777777" w:rsidR="00636014" w:rsidRDefault="00636014" w:rsidP="00EF65E8">
            <w:pPr>
              <w:pStyle w:val="ATATableBody"/>
            </w:pPr>
            <w:r>
              <w:t>Resilience (Mod 02)</w:t>
            </w:r>
          </w:p>
        </w:tc>
        <w:tc>
          <w:tcPr>
            <w:tcW w:w="3606" w:type="pct"/>
            <w:tcBorders>
              <w:top w:val="single" w:sz="2" w:space="0" w:color="969696"/>
              <w:left w:val="single" w:sz="2" w:space="0" w:color="969696"/>
              <w:bottom w:val="single" w:sz="2" w:space="0" w:color="969696"/>
              <w:right w:val="single" w:sz="2" w:space="0" w:color="969696"/>
            </w:tcBorders>
          </w:tcPr>
          <w:p w14:paraId="2D678FA6" w14:textId="77777777" w:rsidR="00636014" w:rsidRDefault="00636014" w:rsidP="00EF65E8">
            <w:pPr>
              <w:pStyle w:val="ATATableBody"/>
            </w:pPr>
            <w:r>
              <w:t>The ability to prepare for and adapt to changing conditions and withstand and recover rapidly from disruptions such as deliberate attacks, accidents, or naturally occurring threats or incidents</w:t>
            </w:r>
          </w:p>
        </w:tc>
      </w:tr>
      <w:tr w:rsidR="00636014" w14:paraId="5AC291B5"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B4E2CBE" w14:textId="77777777" w:rsidR="00636014" w:rsidRDefault="00636014" w:rsidP="00636014">
            <w:pPr>
              <w:pStyle w:val="ATATableBody"/>
            </w:pPr>
            <w:r>
              <w:t>Response</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61176D22" w14:textId="77777777" w:rsidR="00636014" w:rsidRDefault="00636014" w:rsidP="00636014">
            <w:pPr>
              <w:pStyle w:val="ATATableBody"/>
            </w:pPr>
            <w:r>
              <w:t>The actions taken by the security force to prevent intruder success</w:t>
            </w:r>
          </w:p>
        </w:tc>
      </w:tr>
      <w:tr w:rsidR="00636014" w14:paraId="3D0A7D3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55CBD38" w14:textId="77777777" w:rsidR="00636014" w:rsidRDefault="00636014" w:rsidP="00EF65E8">
            <w:pPr>
              <w:pStyle w:val="ATATableBody"/>
            </w:pPr>
            <w:r>
              <w:t>RSO (Mod 01)</w:t>
            </w:r>
          </w:p>
        </w:tc>
        <w:tc>
          <w:tcPr>
            <w:tcW w:w="3606" w:type="pct"/>
            <w:tcBorders>
              <w:top w:val="single" w:sz="2" w:space="0" w:color="969696"/>
              <w:left w:val="single" w:sz="2" w:space="0" w:color="969696"/>
              <w:bottom w:val="single" w:sz="2" w:space="0" w:color="969696"/>
              <w:right w:val="single" w:sz="2" w:space="0" w:color="969696"/>
            </w:tcBorders>
          </w:tcPr>
          <w:p w14:paraId="01D3FFD7" w14:textId="77777777" w:rsidR="00636014" w:rsidRDefault="00636014" w:rsidP="00EF65E8">
            <w:pPr>
              <w:pStyle w:val="ATATableBody"/>
            </w:pPr>
            <w:r>
              <w:t>Regional security officer</w:t>
            </w:r>
          </w:p>
        </w:tc>
      </w:tr>
      <w:tr w:rsidR="00636014" w:rsidRPr="00EF65E8" w14:paraId="4DDF35C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671D9CE" w14:textId="77777777" w:rsidR="00636014" w:rsidRDefault="00636014" w:rsidP="00EF65E8">
            <w:pPr>
              <w:pStyle w:val="ATATableBody"/>
            </w:pPr>
            <w:r w:rsidRPr="00AB3EAA">
              <w:t>Sabotage</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68BDA13B" w14:textId="77777777" w:rsidR="00636014" w:rsidRDefault="00636014" w:rsidP="00EF65E8">
            <w:pPr>
              <w:pStyle w:val="ATATableBody"/>
            </w:pPr>
            <w:r w:rsidRPr="00AB3EAA">
              <w:t>The deliberate and malicious destruction of property with the intent to cause harm to people, equipment, processes, and information with the intent to disrupt or stop operations of a facility</w:t>
            </w:r>
            <w:r>
              <w:t xml:space="preserve"> </w:t>
            </w:r>
          </w:p>
        </w:tc>
      </w:tr>
      <w:tr w:rsidR="00636014" w:rsidRPr="00EF65E8" w14:paraId="6D31273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71E782C" w14:textId="77777777" w:rsidR="00636014" w:rsidRDefault="00636014" w:rsidP="00EF65E8">
            <w:pPr>
              <w:pStyle w:val="ATATableBody"/>
            </w:pPr>
            <w:r>
              <w:t>Satisfactory (Mod 14)</w:t>
            </w:r>
          </w:p>
        </w:tc>
        <w:tc>
          <w:tcPr>
            <w:tcW w:w="3606" w:type="pct"/>
            <w:tcBorders>
              <w:top w:val="single" w:sz="2" w:space="0" w:color="969696"/>
              <w:left w:val="single" w:sz="2" w:space="0" w:color="969696"/>
              <w:bottom w:val="single" w:sz="2" w:space="0" w:color="969696"/>
              <w:right w:val="single" w:sz="2" w:space="0" w:color="969696"/>
            </w:tcBorders>
          </w:tcPr>
          <w:p w14:paraId="36F4ECE7" w14:textId="77777777" w:rsidR="00636014" w:rsidRDefault="00636014" w:rsidP="00EF65E8">
            <w:pPr>
              <w:pStyle w:val="ATATableBody"/>
            </w:pPr>
            <w:r>
              <w:t>The rating used in evaluating effectiveness of a physical protection system; means that all elements of the physical protection system are working effectively to maintain the expected level of security</w:t>
            </w:r>
          </w:p>
        </w:tc>
      </w:tr>
      <w:tr w:rsidR="00636014" w14:paraId="02B35C6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1BB60C0" w14:textId="77777777" w:rsidR="00636014" w:rsidRDefault="00636014" w:rsidP="009428C2">
            <w:pPr>
              <w:pStyle w:val="ATATableBody"/>
            </w:pPr>
            <w:r>
              <w:t>Secondary critical assets (Mod 05)</w:t>
            </w:r>
          </w:p>
        </w:tc>
        <w:tc>
          <w:tcPr>
            <w:tcW w:w="3606" w:type="pct"/>
            <w:tcBorders>
              <w:top w:val="single" w:sz="2" w:space="0" w:color="969696"/>
              <w:left w:val="single" w:sz="2" w:space="0" w:color="969696"/>
              <w:bottom w:val="single" w:sz="2" w:space="0" w:color="969696"/>
              <w:right w:val="single" w:sz="2" w:space="0" w:color="969696"/>
            </w:tcBorders>
          </w:tcPr>
          <w:p w14:paraId="5C7B5687" w14:textId="77777777" w:rsidR="00636014" w:rsidRDefault="00636014" w:rsidP="009428C2">
            <w:pPr>
              <w:pStyle w:val="ATATableBody"/>
            </w:pPr>
            <w:r>
              <w:t>Secure areas that are accessible only after entrance through a primary access controlled entry</w:t>
            </w:r>
          </w:p>
        </w:tc>
      </w:tr>
      <w:tr w:rsidR="00636014" w14:paraId="07904AC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5EC895A" w14:textId="77777777" w:rsidR="00636014" w:rsidRDefault="00636014" w:rsidP="00EF65E8">
            <w:pPr>
              <w:pStyle w:val="ATATableBody"/>
            </w:pPr>
            <w:r>
              <w:t>Secure asset (Mod 11)</w:t>
            </w:r>
          </w:p>
        </w:tc>
        <w:tc>
          <w:tcPr>
            <w:tcW w:w="3606" w:type="pct"/>
            <w:tcBorders>
              <w:top w:val="single" w:sz="2" w:space="0" w:color="969696"/>
              <w:left w:val="single" w:sz="2" w:space="0" w:color="969696"/>
              <w:bottom w:val="single" w:sz="2" w:space="0" w:color="969696"/>
              <w:right w:val="single" w:sz="2" w:space="0" w:color="969696"/>
            </w:tcBorders>
          </w:tcPr>
          <w:p w14:paraId="4E5E026F" w14:textId="77777777" w:rsidR="00636014" w:rsidRDefault="00636014" w:rsidP="00EF65E8">
            <w:pPr>
              <w:pStyle w:val="ATATableBody"/>
            </w:pPr>
            <w:r>
              <w:t xml:space="preserve">A person, structure, facility, information, material, or process requiring a high level of protection </w:t>
            </w:r>
          </w:p>
        </w:tc>
      </w:tr>
      <w:tr w:rsidR="00636014" w14:paraId="3BE2C78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591375D" w14:textId="77777777" w:rsidR="00636014" w:rsidRDefault="00636014" w:rsidP="00EF65E8">
            <w:pPr>
              <w:pStyle w:val="ATATableBody"/>
            </w:pPr>
            <w:r>
              <w:lastRenderedPageBreak/>
              <w:t>Security (Mod 02)</w:t>
            </w:r>
          </w:p>
        </w:tc>
        <w:tc>
          <w:tcPr>
            <w:tcW w:w="3606" w:type="pct"/>
            <w:tcBorders>
              <w:top w:val="single" w:sz="2" w:space="0" w:color="969696"/>
              <w:left w:val="single" w:sz="2" w:space="0" w:color="969696"/>
              <w:bottom w:val="single" w:sz="2" w:space="0" w:color="969696"/>
              <w:right w:val="single" w:sz="2" w:space="0" w:color="969696"/>
            </w:tcBorders>
          </w:tcPr>
          <w:p w14:paraId="6F05D5C8" w14:textId="77777777" w:rsidR="00636014" w:rsidRDefault="00636014" w:rsidP="00EF65E8">
            <w:pPr>
              <w:pStyle w:val="ATATableBody"/>
            </w:pPr>
            <w:r>
              <w:t>The implementation of a set of procedures and processes that when taken as a whole have the effect of altering the ratio of undesirable events to total event based on identified risks,</w:t>
            </w:r>
          </w:p>
          <w:p w14:paraId="4DE7422E" w14:textId="77777777" w:rsidR="00636014" w:rsidRDefault="00636014" w:rsidP="00EF65E8">
            <w:pPr>
              <w:pStyle w:val="ATATableBody"/>
            </w:pPr>
            <w:r>
              <w:t xml:space="preserve">threats, vulnerabilities, and probability of an undesirable occurrence </w:t>
            </w:r>
          </w:p>
        </w:tc>
      </w:tr>
      <w:tr w:rsidR="00636014" w14:paraId="6D9EA6E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60DB108" w14:textId="77777777" w:rsidR="00636014" w:rsidRDefault="00636014" w:rsidP="009428C2">
            <w:pPr>
              <w:pStyle w:val="ATATableBody"/>
            </w:pPr>
            <w:r>
              <w:t>Security control center (Mod 05)</w:t>
            </w:r>
          </w:p>
        </w:tc>
        <w:tc>
          <w:tcPr>
            <w:tcW w:w="3606" w:type="pct"/>
            <w:tcBorders>
              <w:top w:val="single" w:sz="2" w:space="0" w:color="969696"/>
              <w:left w:val="single" w:sz="2" w:space="0" w:color="969696"/>
              <w:bottom w:val="single" w:sz="2" w:space="0" w:color="969696"/>
              <w:right w:val="single" w:sz="2" w:space="0" w:color="969696"/>
            </w:tcBorders>
          </w:tcPr>
          <w:p w14:paraId="564D46B6" w14:textId="77777777" w:rsidR="00636014" w:rsidRDefault="00636014" w:rsidP="009428C2">
            <w:pPr>
              <w:pStyle w:val="ATATableBody"/>
            </w:pPr>
            <w:r>
              <w:t>A room or building that serves as the primary command and communication hub for all security-related information and systems</w:t>
            </w:r>
          </w:p>
        </w:tc>
      </w:tr>
      <w:tr w:rsidR="00636014" w14:paraId="20639CD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A75F69B" w14:textId="77777777" w:rsidR="00636014" w:rsidRDefault="00636014" w:rsidP="00EF65E8">
            <w:pPr>
              <w:pStyle w:val="ATATableBody"/>
            </w:pPr>
            <w:r>
              <w:t>Security countermeasures (Mod 02)</w:t>
            </w:r>
          </w:p>
        </w:tc>
        <w:tc>
          <w:tcPr>
            <w:tcW w:w="3606" w:type="pct"/>
            <w:tcBorders>
              <w:top w:val="single" w:sz="2" w:space="0" w:color="969696"/>
              <w:left w:val="single" w:sz="2" w:space="0" w:color="969696"/>
              <w:bottom w:val="single" w:sz="2" w:space="0" w:color="969696"/>
              <w:right w:val="single" w:sz="2" w:space="0" w:color="969696"/>
            </w:tcBorders>
          </w:tcPr>
          <w:p w14:paraId="1A82A0E8" w14:textId="77777777" w:rsidR="00636014" w:rsidRDefault="00636014" w:rsidP="00EF65E8">
            <w:pPr>
              <w:pStyle w:val="ATATableBody"/>
            </w:pPr>
            <w:r>
              <w:t>An action, measure, or device intended to reduce an identified risk</w:t>
            </w:r>
          </w:p>
        </w:tc>
      </w:tr>
      <w:tr w:rsidR="00636014" w14:paraId="53DA102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885365B" w14:textId="77777777" w:rsidR="00636014" w:rsidRDefault="00636014" w:rsidP="00EF65E8">
            <w:pPr>
              <w:pStyle w:val="ATATableBody"/>
            </w:pPr>
            <w:r>
              <w:t>Security force (Mod 02)</w:t>
            </w:r>
          </w:p>
        </w:tc>
        <w:tc>
          <w:tcPr>
            <w:tcW w:w="3606" w:type="pct"/>
            <w:tcBorders>
              <w:top w:val="single" w:sz="2" w:space="0" w:color="969696"/>
              <w:left w:val="single" w:sz="2" w:space="0" w:color="969696"/>
              <w:bottom w:val="single" w:sz="2" w:space="0" w:color="969696"/>
              <w:right w:val="single" w:sz="2" w:space="0" w:color="969696"/>
            </w:tcBorders>
          </w:tcPr>
          <w:p w14:paraId="19830EC3" w14:textId="77777777" w:rsidR="00636014" w:rsidRDefault="00636014" w:rsidP="00EF65E8">
            <w:pPr>
              <w:pStyle w:val="ATATableBody"/>
            </w:pPr>
            <w:r>
              <w:t>A personnel-based security countermeasure</w:t>
            </w:r>
          </w:p>
        </w:tc>
      </w:tr>
      <w:tr w:rsidR="00636014" w:rsidRPr="00EF65E8" w14:paraId="622784D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FAB772B" w14:textId="77777777" w:rsidR="00636014" w:rsidRDefault="00636014" w:rsidP="00EF65E8">
            <w:pPr>
              <w:pStyle w:val="ATATableBody"/>
            </w:pPr>
            <w:r>
              <w:t>Security inspection and validation program directive (Mod 14)</w:t>
            </w:r>
          </w:p>
        </w:tc>
        <w:tc>
          <w:tcPr>
            <w:tcW w:w="3606" w:type="pct"/>
            <w:tcBorders>
              <w:top w:val="single" w:sz="2" w:space="0" w:color="969696"/>
              <w:left w:val="single" w:sz="2" w:space="0" w:color="969696"/>
              <w:bottom w:val="single" w:sz="2" w:space="0" w:color="969696"/>
              <w:right w:val="single" w:sz="2" w:space="0" w:color="969696"/>
            </w:tcBorders>
          </w:tcPr>
          <w:p w14:paraId="2007B13F" w14:textId="77777777" w:rsidR="00636014" w:rsidRDefault="00636014" w:rsidP="00EF65E8">
            <w:pPr>
              <w:pStyle w:val="ATATableBody"/>
            </w:pPr>
            <w:r>
              <w:t>A written order for implementing and conducting a security inspection and validation program on a regular basis</w:t>
            </w:r>
          </w:p>
        </w:tc>
      </w:tr>
      <w:tr w:rsidR="00636014" w14:paraId="36AB8F2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1202CD6" w14:textId="77777777" w:rsidR="00636014" w:rsidRDefault="00636014" w:rsidP="00EF65E8">
            <w:pPr>
              <w:pStyle w:val="ATATableBody"/>
            </w:pPr>
            <w:r>
              <w:t>Security policy (Mod 11)</w:t>
            </w:r>
          </w:p>
        </w:tc>
        <w:tc>
          <w:tcPr>
            <w:tcW w:w="3606" w:type="pct"/>
            <w:tcBorders>
              <w:top w:val="single" w:sz="2" w:space="0" w:color="969696"/>
              <w:left w:val="single" w:sz="2" w:space="0" w:color="969696"/>
              <w:bottom w:val="single" w:sz="2" w:space="0" w:color="969696"/>
              <w:right w:val="single" w:sz="2" w:space="0" w:color="969696"/>
            </w:tcBorders>
          </w:tcPr>
          <w:p w14:paraId="6A64C377" w14:textId="77777777" w:rsidR="00636014" w:rsidRDefault="00636014" w:rsidP="00EF65E8">
            <w:pPr>
              <w:pStyle w:val="ATATableBody"/>
            </w:pPr>
            <w:r>
              <w:t xml:space="preserve">A set of rules and practices that specify or regulate how a system or organization provides security services to protect sensitive and critical system resources </w:t>
            </w:r>
          </w:p>
        </w:tc>
      </w:tr>
      <w:tr w:rsidR="00636014" w14:paraId="502CD2A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E9F028F" w14:textId="77777777" w:rsidR="00636014" w:rsidRDefault="00636014" w:rsidP="00EF65E8">
            <w:pPr>
              <w:pStyle w:val="ATATableBody"/>
            </w:pPr>
            <w:r>
              <w:t>Seismic sensor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653227C6" w14:textId="77777777" w:rsidR="00636014" w:rsidRDefault="00636014" w:rsidP="00EF65E8">
            <w:pPr>
              <w:pStyle w:val="ATATableBody"/>
            </w:pPr>
            <w:r>
              <w:t>A device that detects vibrations in the ground, most often used to detect the magnitude of earthquakes</w:t>
            </w:r>
          </w:p>
        </w:tc>
      </w:tr>
      <w:tr w:rsidR="00636014" w14:paraId="1243331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2998CC8" w14:textId="77777777" w:rsidR="00636014" w:rsidRDefault="00636014" w:rsidP="009428C2">
            <w:pPr>
              <w:pStyle w:val="ATATableBody"/>
            </w:pPr>
            <w:r>
              <w:t>Shock front (Mod 09)</w:t>
            </w:r>
          </w:p>
        </w:tc>
        <w:tc>
          <w:tcPr>
            <w:tcW w:w="3606" w:type="pct"/>
            <w:tcBorders>
              <w:top w:val="single" w:sz="2" w:space="0" w:color="969696"/>
              <w:left w:val="single" w:sz="2" w:space="0" w:color="969696"/>
              <w:bottom w:val="single" w:sz="2" w:space="0" w:color="969696"/>
              <w:right w:val="single" w:sz="2" w:space="0" w:color="969696"/>
            </w:tcBorders>
          </w:tcPr>
          <w:p w14:paraId="37BABF21" w14:textId="77777777" w:rsidR="00636014" w:rsidRDefault="00636014" w:rsidP="009428C2">
            <w:pPr>
              <w:pStyle w:val="ATATableBody"/>
            </w:pPr>
            <w:r>
              <w:t>The leading edge of a blast wave; made of compressed gasses</w:t>
            </w:r>
          </w:p>
        </w:tc>
      </w:tr>
      <w:tr w:rsidR="00636014" w:rsidRPr="00CA026E" w14:paraId="72CCA14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70C2551" w14:textId="77777777" w:rsidR="00636014" w:rsidRPr="00363BBA" w:rsidRDefault="00636014" w:rsidP="009428C2">
            <w:pPr>
              <w:pStyle w:val="ATATableBody"/>
            </w:pPr>
            <w:r>
              <w:t>Shrapnel (Mod 09)</w:t>
            </w:r>
          </w:p>
        </w:tc>
        <w:tc>
          <w:tcPr>
            <w:tcW w:w="3606" w:type="pct"/>
            <w:tcBorders>
              <w:top w:val="single" w:sz="2" w:space="0" w:color="969696"/>
              <w:left w:val="single" w:sz="2" w:space="0" w:color="969696"/>
              <w:bottom w:val="single" w:sz="2" w:space="0" w:color="969696"/>
              <w:right w:val="single" w:sz="2" w:space="0" w:color="969696"/>
            </w:tcBorders>
          </w:tcPr>
          <w:p w14:paraId="68006918" w14:textId="77777777" w:rsidR="00636014" w:rsidRPr="00363BBA" w:rsidRDefault="00636014" w:rsidP="009428C2">
            <w:pPr>
              <w:pStyle w:val="ATATableBody"/>
            </w:pPr>
            <w:r>
              <w:t>Materials such as nails, ball bearings, or fence staples included in the construction of a bomb to produce uniform fragments that will be carried outward by the blast wave that are intended to deliberately inflict additional personal and property damage</w:t>
            </w:r>
          </w:p>
        </w:tc>
      </w:tr>
      <w:tr w:rsidR="00636014" w14:paraId="3631A3C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F54C9CF" w14:textId="77777777" w:rsidR="00636014" w:rsidRDefault="00636014" w:rsidP="00EF65E8">
            <w:pPr>
              <w:pStyle w:val="ATATableBody"/>
            </w:pPr>
            <w:r>
              <w:t>SIV (Mod 14)</w:t>
            </w:r>
          </w:p>
        </w:tc>
        <w:tc>
          <w:tcPr>
            <w:tcW w:w="3606" w:type="pct"/>
            <w:tcBorders>
              <w:top w:val="single" w:sz="2" w:space="0" w:color="969696"/>
              <w:left w:val="single" w:sz="2" w:space="0" w:color="969696"/>
              <w:bottom w:val="single" w:sz="2" w:space="0" w:color="969696"/>
              <w:right w:val="single" w:sz="2" w:space="0" w:color="969696"/>
            </w:tcBorders>
          </w:tcPr>
          <w:p w14:paraId="62CEE4F0" w14:textId="77777777" w:rsidR="00636014" w:rsidRDefault="00636014" w:rsidP="00EF65E8">
            <w:pPr>
              <w:pStyle w:val="ATATableBody"/>
            </w:pPr>
            <w:r>
              <w:t>Security inspection and validation</w:t>
            </w:r>
          </w:p>
        </w:tc>
      </w:tr>
      <w:tr w:rsidR="00636014" w14:paraId="4EC6994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963F16A" w14:textId="77777777" w:rsidR="00636014" w:rsidRDefault="00636014" w:rsidP="00EF65E8">
            <w:pPr>
              <w:pStyle w:val="ATATableBody"/>
            </w:pPr>
            <w:r>
              <w:t>SME (Mod 14)</w:t>
            </w:r>
          </w:p>
        </w:tc>
        <w:tc>
          <w:tcPr>
            <w:tcW w:w="3606" w:type="pct"/>
            <w:tcBorders>
              <w:top w:val="single" w:sz="2" w:space="0" w:color="969696"/>
              <w:left w:val="single" w:sz="2" w:space="0" w:color="969696"/>
              <w:bottom w:val="single" w:sz="2" w:space="0" w:color="969696"/>
              <w:right w:val="single" w:sz="2" w:space="0" w:color="969696"/>
            </w:tcBorders>
          </w:tcPr>
          <w:p w14:paraId="7A31423A" w14:textId="77777777" w:rsidR="00636014" w:rsidRDefault="00636014" w:rsidP="00EF65E8">
            <w:pPr>
              <w:pStyle w:val="ATATableBody"/>
            </w:pPr>
            <w:r>
              <w:t>Subject matter expert</w:t>
            </w:r>
          </w:p>
        </w:tc>
      </w:tr>
      <w:tr w:rsidR="00636014" w14:paraId="5F4A7D3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3F38D37" w14:textId="77777777" w:rsidR="00636014" w:rsidRDefault="00636014" w:rsidP="00EF65E8">
            <w:pPr>
              <w:pStyle w:val="ATATableBody"/>
            </w:pPr>
            <w:r>
              <w:t>Spoofing</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217D4EF3" w14:textId="77777777" w:rsidR="00636014" w:rsidRDefault="00636014" w:rsidP="00EF65E8">
            <w:pPr>
              <w:pStyle w:val="ATATableBody"/>
            </w:pPr>
            <w:r>
              <w:t>The act of passing through a sensor’s normal detection zone without triggering the alarm</w:t>
            </w:r>
          </w:p>
        </w:tc>
      </w:tr>
      <w:tr w:rsidR="00636014" w:rsidRPr="00EF65E8" w14:paraId="70B2BFE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7B1B47D" w14:textId="77777777" w:rsidR="00636014" w:rsidRDefault="00636014" w:rsidP="00EF65E8">
            <w:pPr>
              <w:pStyle w:val="ATATableBody"/>
            </w:pPr>
            <w:r w:rsidRPr="00AB3EAA">
              <w:t>Stealth</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07660AA3" w14:textId="77777777" w:rsidR="00636014" w:rsidRDefault="00636014" w:rsidP="00EF65E8">
            <w:pPr>
              <w:pStyle w:val="ATATableBody"/>
            </w:pPr>
            <w:r w:rsidRPr="00AB3EAA">
              <w:t>An act of completing an adversarial task without being noticed, or going undetected</w:t>
            </w:r>
          </w:p>
        </w:tc>
      </w:tr>
      <w:tr w:rsidR="00636014" w:rsidRPr="00EF65E8" w14:paraId="7BA3996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47976C3" w14:textId="77777777" w:rsidR="00636014" w:rsidRDefault="00636014" w:rsidP="00EF65E8">
            <w:pPr>
              <w:pStyle w:val="ATATableBody"/>
            </w:pPr>
            <w:r>
              <w:t>Subject matter expert (Mod 14)</w:t>
            </w:r>
          </w:p>
        </w:tc>
        <w:tc>
          <w:tcPr>
            <w:tcW w:w="3606" w:type="pct"/>
            <w:tcBorders>
              <w:top w:val="single" w:sz="2" w:space="0" w:color="969696"/>
              <w:left w:val="single" w:sz="2" w:space="0" w:color="969696"/>
              <w:bottom w:val="single" w:sz="2" w:space="0" w:color="969696"/>
              <w:right w:val="single" w:sz="2" w:space="0" w:color="969696"/>
            </w:tcBorders>
          </w:tcPr>
          <w:p w14:paraId="12CDC8F8" w14:textId="77777777" w:rsidR="00636014" w:rsidRDefault="00636014" w:rsidP="00EF65E8">
            <w:pPr>
              <w:pStyle w:val="ATATableBody"/>
            </w:pPr>
            <w:r>
              <w:rPr>
                <w:rFonts w:cs="Arial"/>
                <w:color w:val="292929"/>
              </w:rPr>
              <w:t xml:space="preserve">Person with real expert knowledge about what it takes to do a particular job </w:t>
            </w:r>
          </w:p>
        </w:tc>
      </w:tr>
      <w:tr w:rsidR="00636014" w14:paraId="5A10CD0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E41C170" w14:textId="77777777" w:rsidR="00636014" w:rsidRDefault="00636014" w:rsidP="009428C2">
            <w:pPr>
              <w:pStyle w:val="ATATableBody"/>
            </w:pPr>
            <w:r>
              <w:t>Surveillance (Mod 08)</w:t>
            </w:r>
          </w:p>
        </w:tc>
        <w:tc>
          <w:tcPr>
            <w:tcW w:w="3606" w:type="pct"/>
            <w:tcBorders>
              <w:top w:val="single" w:sz="2" w:space="0" w:color="969696"/>
              <w:left w:val="single" w:sz="2" w:space="0" w:color="969696"/>
              <w:bottom w:val="single" w:sz="2" w:space="0" w:color="969696"/>
              <w:right w:val="single" w:sz="2" w:space="0" w:color="969696"/>
            </w:tcBorders>
          </w:tcPr>
          <w:p w14:paraId="4BA6D39B" w14:textId="77777777" w:rsidR="00636014" w:rsidRDefault="00636014" w:rsidP="009428C2">
            <w:pPr>
              <w:pStyle w:val="ATATableBody"/>
            </w:pPr>
            <w:r>
              <w:t>The monitoring of a person, facility, or area with the intent of gathering information, generally through discreet observation</w:t>
            </w:r>
          </w:p>
        </w:tc>
      </w:tr>
      <w:tr w:rsidR="00636014" w14:paraId="474773C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1977391" w14:textId="2F0F0ED2" w:rsidR="00636014" w:rsidRDefault="00636014" w:rsidP="00EF65E8">
            <w:pPr>
              <w:pStyle w:val="ATATableBody"/>
            </w:pPr>
            <w:r>
              <w:lastRenderedPageBreak/>
              <w:t>Surveillance detection (Mod 02, Mod 08)</w:t>
            </w:r>
          </w:p>
        </w:tc>
        <w:tc>
          <w:tcPr>
            <w:tcW w:w="3606" w:type="pct"/>
            <w:tcBorders>
              <w:top w:val="single" w:sz="2" w:space="0" w:color="969696"/>
              <w:left w:val="single" w:sz="2" w:space="0" w:color="969696"/>
              <w:bottom w:val="single" w:sz="2" w:space="0" w:color="969696"/>
              <w:right w:val="single" w:sz="2" w:space="0" w:color="969696"/>
            </w:tcBorders>
          </w:tcPr>
          <w:p w14:paraId="3A396794" w14:textId="77777777" w:rsidR="00636014" w:rsidRDefault="00636014" w:rsidP="00EF65E8">
            <w:pPr>
              <w:pStyle w:val="ATATableBody"/>
            </w:pPr>
            <w:r>
              <w:t>A defensive security operation used to determine whether a person or persons are conducting hostile surveillance; conducted temporarily or (for some critical infrastructures) permanently by an individual or full-time by a trained team to observe, recognize, and confirm suspicious activities</w:t>
            </w:r>
          </w:p>
        </w:tc>
      </w:tr>
      <w:tr w:rsidR="00636014" w14:paraId="6EC10BB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3B2B226" w14:textId="77777777" w:rsidR="00636014" w:rsidRDefault="00636014" w:rsidP="009428C2">
            <w:pPr>
              <w:pStyle w:val="ATATableBody"/>
            </w:pPr>
            <w:r>
              <w:t>Surveillant (Mod 08)</w:t>
            </w:r>
          </w:p>
        </w:tc>
        <w:tc>
          <w:tcPr>
            <w:tcW w:w="3606" w:type="pct"/>
            <w:tcBorders>
              <w:top w:val="single" w:sz="2" w:space="0" w:color="969696"/>
              <w:left w:val="single" w:sz="2" w:space="0" w:color="969696"/>
              <w:bottom w:val="single" w:sz="2" w:space="0" w:color="969696"/>
              <w:right w:val="single" w:sz="2" w:space="0" w:color="969696"/>
            </w:tcBorders>
          </w:tcPr>
          <w:p w14:paraId="19691115" w14:textId="77777777" w:rsidR="00636014" w:rsidRDefault="00636014" w:rsidP="009428C2">
            <w:pPr>
              <w:pStyle w:val="ATATableBody"/>
            </w:pPr>
            <w:r>
              <w:t>A person conducting surveillance</w:t>
            </w:r>
          </w:p>
        </w:tc>
      </w:tr>
      <w:tr w:rsidR="00636014" w14:paraId="1056D149"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EEBA1C7" w14:textId="77777777" w:rsidR="00636014" w:rsidRPr="0079024E" w:rsidRDefault="00636014" w:rsidP="009428C2">
            <w:pPr>
              <w:pStyle w:val="ATATableBody"/>
            </w:pPr>
            <w:r>
              <w:t>Suspicious activity (Mod 04)</w:t>
            </w:r>
          </w:p>
        </w:tc>
        <w:tc>
          <w:tcPr>
            <w:tcW w:w="3606" w:type="pct"/>
            <w:tcBorders>
              <w:top w:val="single" w:sz="2" w:space="0" w:color="969696"/>
              <w:left w:val="single" w:sz="2" w:space="0" w:color="969696"/>
              <w:bottom w:val="single" w:sz="2" w:space="0" w:color="969696"/>
              <w:right w:val="single" w:sz="2" w:space="0" w:color="969696"/>
            </w:tcBorders>
          </w:tcPr>
          <w:p w14:paraId="30AA4CF3" w14:textId="77777777" w:rsidR="00636014" w:rsidRDefault="00636014" w:rsidP="009428C2">
            <w:pPr>
              <w:pStyle w:val="ATATableBody"/>
            </w:pPr>
            <w:r>
              <w:t>Any observed behavior that could indicate terrorism or terrorism-related crime</w:t>
            </w:r>
          </w:p>
        </w:tc>
      </w:tr>
      <w:tr w:rsidR="00636014" w:rsidRPr="00CA026E" w14:paraId="1AAB041E"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DA78A2D" w14:textId="77777777" w:rsidR="00636014" w:rsidRPr="00363BBA" w:rsidRDefault="00636014" w:rsidP="009428C2">
            <w:pPr>
              <w:pStyle w:val="ATATableBody"/>
            </w:pPr>
            <w:r>
              <w:t>Switches (Mod 09)</w:t>
            </w:r>
          </w:p>
        </w:tc>
        <w:tc>
          <w:tcPr>
            <w:tcW w:w="3606" w:type="pct"/>
            <w:tcBorders>
              <w:top w:val="single" w:sz="2" w:space="0" w:color="969696"/>
              <w:left w:val="single" w:sz="2" w:space="0" w:color="969696"/>
              <w:bottom w:val="single" w:sz="2" w:space="0" w:color="969696"/>
              <w:right w:val="single" w:sz="2" w:space="0" w:color="969696"/>
            </w:tcBorders>
          </w:tcPr>
          <w:p w14:paraId="4F6CC414" w14:textId="77777777" w:rsidR="00636014" w:rsidRPr="00363BBA" w:rsidRDefault="00636014" w:rsidP="009428C2">
            <w:pPr>
              <w:pStyle w:val="ATATableBody"/>
            </w:pPr>
            <w:r>
              <w:t>IED component that is used to make, break, or change a connection between the power source, initiator, and main charge</w:t>
            </w:r>
          </w:p>
        </w:tc>
      </w:tr>
      <w:tr w:rsidR="00636014" w14:paraId="033CFCCD"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DC9A600" w14:textId="77777777" w:rsidR="00636014" w:rsidRDefault="00636014" w:rsidP="00EF65E8">
            <w:pPr>
              <w:pStyle w:val="ATATableBody"/>
            </w:pPr>
            <w:r>
              <w:t>TeachBack (Mod 01)</w:t>
            </w:r>
          </w:p>
        </w:tc>
        <w:tc>
          <w:tcPr>
            <w:tcW w:w="3606" w:type="pct"/>
            <w:tcBorders>
              <w:top w:val="single" w:sz="2" w:space="0" w:color="969696"/>
              <w:left w:val="single" w:sz="2" w:space="0" w:color="969696"/>
              <w:bottom w:val="single" w:sz="2" w:space="0" w:color="969696"/>
              <w:right w:val="single" w:sz="2" w:space="0" w:color="969696"/>
            </w:tcBorders>
          </w:tcPr>
          <w:p w14:paraId="2BF22332" w14:textId="77777777" w:rsidR="00636014" w:rsidRDefault="00636014" w:rsidP="00EF65E8">
            <w:pPr>
              <w:pStyle w:val="ATATableBody"/>
            </w:pPr>
            <w:r>
              <w:t>A TeachBack is a way to confirm that participants have learned by asking them to explain the content back to the facilitator. It is a test of how well facilitators explained a concept. This type of exercise provides another opportunity for participants to recall what they have been taught and practice their public speaking skills.</w:t>
            </w:r>
          </w:p>
        </w:tc>
      </w:tr>
      <w:tr w:rsidR="00636014" w14:paraId="079CFF26" w14:textId="77777777" w:rsidTr="0019375B">
        <w:trPr>
          <w:cantSplit/>
        </w:trPr>
        <w:tc>
          <w:tcPr>
            <w:tcW w:w="1394" w:type="pct"/>
            <w:tcMar>
              <w:top w:w="14" w:type="dxa"/>
              <w:left w:w="14" w:type="dxa"/>
              <w:bottom w:w="14" w:type="dxa"/>
              <w:right w:w="14" w:type="dxa"/>
            </w:tcMar>
          </w:tcPr>
          <w:p w14:paraId="55BAEA76" w14:textId="77777777" w:rsidR="00636014" w:rsidRPr="00A85804" w:rsidRDefault="00636014" w:rsidP="009428C2">
            <w:pPr>
              <w:pStyle w:val="ATATableBody"/>
            </w:pPr>
            <w:r>
              <w:t>Terrorism (Mod 03)</w:t>
            </w:r>
          </w:p>
        </w:tc>
        <w:tc>
          <w:tcPr>
            <w:tcW w:w="3606" w:type="pct"/>
            <w:tcMar>
              <w:top w:w="14" w:type="dxa"/>
              <w:left w:w="14" w:type="dxa"/>
              <w:bottom w:w="14" w:type="dxa"/>
              <w:right w:w="14" w:type="dxa"/>
            </w:tcMar>
          </w:tcPr>
          <w:p w14:paraId="7EC18E3A" w14:textId="77777777" w:rsidR="00636014" w:rsidRDefault="00636014" w:rsidP="009428C2">
            <w:pPr>
              <w:pStyle w:val="ATATableBody"/>
            </w:pPr>
            <w:r>
              <w:t xml:space="preserve">Premeditated, politically motivated violence perpetrated against noncombatant targets by subnational groups or clandestine agents </w:t>
            </w:r>
          </w:p>
          <w:p w14:paraId="627A4459" w14:textId="77777777" w:rsidR="00636014" w:rsidRPr="00A85804" w:rsidRDefault="00636014" w:rsidP="009428C2">
            <w:pPr>
              <w:pStyle w:val="ATATableBody"/>
            </w:pPr>
            <w:r>
              <w:t>Title 22, Section 2656f(d) of the United States Code</w:t>
            </w:r>
          </w:p>
        </w:tc>
      </w:tr>
      <w:tr w:rsidR="00636014" w:rsidRPr="00EF65E8" w14:paraId="5214D974"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CF50F1A" w14:textId="77777777" w:rsidR="00636014" w:rsidRDefault="00636014" w:rsidP="00EF65E8">
            <w:pPr>
              <w:pStyle w:val="ATATableBody"/>
            </w:pPr>
            <w:r w:rsidRPr="00AB3EAA">
              <w:t>Terrorists</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5051180F" w14:textId="77777777" w:rsidR="00636014" w:rsidRDefault="00636014" w:rsidP="00EF65E8">
            <w:pPr>
              <w:pStyle w:val="ATATableBody"/>
            </w:pPr>
            <w:r w:rsidRPr="00AB3EAA">
              <w:t xml:space="preserve">Individuals who unlawfully use force against persons or property to intimidate or coerce a government and its civil population to achieve a political or social objective </w:t>
            </w:r>
          </w:p>
        </w:tc>
      </w:tr>
      <w:tr w:rsidR="00636014" w:rsidRPr="00EF65E8" w14:paraId="1393482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4E72776" w14:textId="77777777" w:rsidR="00636014" w:rsidRDefault="00636014" w:rsidP="00EF65E8">
            <w:pPr>
              <w:pStyle w:val="ATATableBody"/>
            </w:pPr>
            <w:r w:rsidRPr="00AB3EAA">
              <w:t>Theft</w:t>
            </w:r>
            <w:r>
              <w:t xml:space="preserve"> (Mod 10)</w:t>
            </w:r>
          </w:p>
        </w:tc>
        <w:tc>
          <w:tcPr>
            <w:tcW w:w="3606" w:type="pct"/>
            <w:tcBorders>
              <w:top w:val="single" w:sz="2" w:space="0" w:color="969696"/>
              <w:left w:val="single" w:sz="2" w:space="0" w:color="969696"/>
              <w:bottom w:val="single" w:sz="2" w:space="0" w:color="969696"/>
              <w:right w:val="single" w:sz="2" w:space="0" w:color="969696"/>
            </w:tcBorders>
          </w:tcPr>
          <w:p w14:paraId="32E1980F" w14:textId="77777777" w:rsidR="00636014" w:rsidRDefault="00636014" w:rsidP="00EF65E8">
            <w:pPr>
              <w:pStyle w:val="ATATableBody"/>
            </w:pPr>
            <w:r w:rsidRPr="00AB3EAA">
              <w:t>The unlawful possession of property, equipment, information, materials, or other valuable products; may also refer to unlawful diversion of funds or information</w:t>
            </w:r>
          </w:p>
        </w:tc>
      </w:tr>
      <w:tr w:rsidR="00636014" w14:paraId="352F694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443A556" w14:textId="77777777" w:rsidR="00636014" w:rsidRDefault="00636014" w:rsidP="009428C2">
            <w:pPr>
              <w:pStyle w:val="ATATableBody"/>
            </w:pPr>
            <w:r>
              <w:t>Threaded exercise (Mod 05)</w:t>
            </w:r>
          </w:p>
        </w:tc>
        <w:tc>
          <w:tcPr>
            <w:tcW w:w="3606" w:type="pct"/>
            <w:tcBorders>
              <w:top w:val="single" w:sz="2" w:space="0" w:color="969696"/>
              <w:left w:val="single" w:sz="2" w:space="0" w:color="969696"/>
              <w:bottom w:val="single" w:sz="2" w:space="0" w:color="969696"/>
              <w:right w:val="single" w:sz="2" w:space="0" w:color="969696"/>
            </w:tcBorders>
          </w:tcPr>
          <w:p w14:paraId="022A8B52" w14:textId="77777777" w:rsidR="00636014" w:rsidRDefault="00636014" w:rsidP="009428C2">
            <w:pPr>
              <w:pStyle w:val="ATATableBody"/>
            </w:pPr>
            <w:r>
              <w:t>A scenario-based progressive learning activity that builds upon the learning objectives outlined in the modules in which the exercise occurs</w:t>
            </w:r>
          </w:p>
        </w:tc>
      </w:tr>
      <w:tr w:rsidR="00636014" w14:paraId="5642FE0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6E7CF18" w14:textId="77777777" w:rsidR="00636014" w:rsidRDefault="00636014" w:rsidP="00EF65E8">
            <w:pPr>
              <w:pStyle w:val="ATATableBody"/>
            </w:pPr>
            <w:r>
              <w:t>Threat (Mod 06)</w:t>
            </w:r>
          </w:p>
        </w:tc>
        <w:tc>
          <w:tcPr>
            <w:tcW w:w="3606" w:type="pct"/>
            <w:tcBorders>
              <w:top w:val="single" w:sz="2" w:space="0" w:color="969696"/>
              <w:left w:val="single" w:sz="2" w:space="0" w:color="969696"/>
              <w:bottom w:val="single" w:sz="2" w:space="0" w:color="969696"/>
              <w:right w:val="single" w:sz="2" w:space="0" w:color="969696"/>
            </w:tcBorders>
          </w:tcPr>
          <w:p w14:paraId="3600C2EE" w14:textId="77777777" w:rsidR="00636014" w:rsidRDefault="00636014" w:rsidP="00EF65E8">
            <w:pPr>
              <w:pStyle w:val="ATATableBody"/>
            </w:pPr>
            <w:r>
              <w:t xml:space="preserve">Natural or man-made occurrence, individual, or action that has or indicates the potential to harm life, information, operations, the environment, and/or property </w:t>
            </w:r>
          </w:p>
        </w:tc>
      </w:tr>
      <w:tr w:rsidR="00636014" w14:paraId="046E1A4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3172229" w14:textId="77777777" w:rsidR="00636014" w:rsidRDefault="00636014" w:rsidP="00EF65E8">
            <w:pPr>
              <w:pStyle w:val="ATATableBody"/>
            </w:pPr>
            <w:r>
              <w:t>Threat analysis (Mod 06)</w:t>
            </w:r>
          </w:p>
        </w:tc>
        <w:tc>
          <w:tcPr>
            <w:tcW w:w="3606" w:type="pct"/>
            <w:tcBorders>
              <w:top w:val="single" w:sz="2" w:space="0" w:color="969696"/>
              <w:left w:val="single" w:sz="2" w:space="0" w:color="969696"/>
              <w:bottom w:val="single" w:sz="2" w:space="0" w:color="969696"/>
              <w:right w:val="single" w:sz="2" w:space="0" w:color="969696"/>
            </w:tcBorders>
          </w:tcPr>
          <w:p w14:paraId="098668C6" w14:textId="77777777" w:rsidR="00636014" w:rsidRDefault="00636014" w:rsidP="00EF65E8">
            <w:pPr>
              <w:pStyle w:val="ATATableBody"/>
            </w:pPr>
            <w:r>
              <w:t>Product or process of identifying or evaluating entities, actions, or occurrences, whether natural or man-made, that have or indicate the potential to harm life, information, operations, the environment, and/or property</w:t>
            </w:r>
          </w:p>
        </w:tc>
      </w:tr>
      <w:tr w:rsidR="00636014" w14:paraId="14AA6D2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EF38917" w14:textId="77777777" w:rsidR="00636014" w:rsidRDefault="00636014" w:rsidP="00EF65E8">
            <w:pPr>
              <w:pStyle w:val="ATATableBody"/>
            </w:pPr>
            <w:r>
              <w:t>Threat spectrum (Mod 06)</w:t>
            </w:r>
          </w:p>
        </w:tc>
        <w:tc>
          <w:tcPr>
            <w:tcW w:w="3606" w:type="pct"/>
            <w:tcBorders>
              <w:top w:val="single" w:sz="2" w:space="0" w:color="969696"/>
              <w:left w:val="single" w:sz="2" w:space="0" w:color="969696"/>
              <w:bottom w:val="single" w:sz="2" w:space="0" w:color="969696"/>
              <w:right w:val="single" w:sz="2" w:space="0" w:color="969696"/>
            </w:tcBorders>
          </w:tcPr>
          <w:p w14:paraId="2FDEE2AA" w14:textId="77777777" w:rsidR="00636014" w:rsidRDefault="00636014" w:rsidP="00EF65E8">
            <w:pPr>
              <w:pStyle w:val="ATATableBody"/>
            </w:pPr>
            <w:r>
              <w:t xml:space="preserve">The range of potential threats to a critical infrastructure asset </w:t>
            </w:r>
          </w:p>
        </w:tc>
      </w:tr>
      <w:tr w:rsidR="00636014" w14:paraId="5072065F"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692A1907" w14:textId="77777777" w:rsidR="00636014" w:rsidRDefault="00636014" w:rsidP="00EF65E8">
            <w:pPr>
              <w:pStyle w:val="ATATableBody"/>
            </w:pPr>
            <w:r>
              <w:t>Threat spectrum matrix (Mod 06)</w:t>
            </w:r>
          </w:p>
        </w:tc>
        <w:tc>
          <w:tcPr>
            <w:tcW w:w="3606" w:type="pct"/>
            <w:tcBorders>
              <w:top w:val="single" w:sz="2" w:space="0" w:color="969696"/>
              <w:left w:val="single" w:sz="2" w:space="0" w:color="969696"/>
              <w:bottom w:val="single" w:sz="2" w:space="0" w:color="969696"/>
              <w:right w:val="single" w:sz="2" w:space="0" w:color="969696"/>
            </w:tcBorders>
          </w:tcPr>
          <w:p w14:paraId="0F0F13A9" w14:textId="77777777" w:rsidR="00636014" w:rsidRDefault="00636014" w:rsidP="00EF65E8">
            <w:pPr>
              <w:pStyle w:val="ATATableBody"/>
            </w:pPr>
            <w:r>
              <w:t>A table that visually illustrates the relationships between consequence, level of consequence, and probability of occurrence</w:t>
            </w:r>
          </w:p>
        </w:tc>
      </w:tr>
      <w:tr w:rsidR="00636014" w14:paraId="23848B4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16B4B65" w14:textId="77777777" w:rsidR="00636014" w:rsidRDefault="00636014" w:rsidP="00636014">
            <w:pPr>
              <w:pStyle w:val="ATATableBody"/>
            </w:pPr>
            <w:r>
              <w:lastRenderedPageBreak/>
              <w:t>Throughput</w:t>
            </w:r>
            <w:r>
              <w:t xml:space="preserve"> (Mod 12)</w:t>
            </w:r>
          </w:p>
        </w:tc>
        <w:tc>
          <w:tcPr>
            <w:tcW w:w="3606" w:type="pct"/>
            <w:tcBorders>
              <w:top w:val="single" w:sz="2" w:space="0" w:color="969696"/>
              <w:left w:val="single" w:sz="2" w:space="0" w:color="969696"/>
              <w:bottom w:val="single" w:sz="2" w:space="0" w:color="969696"/>
              <w:right w:val="single" w:sz="2" w:space="0" w:color="969696"/>
            </w:tcBorders>
          </w:tcPr>
          <w:p w14:paraId="4C383636" w14:textId="77777777" w:rsidR="00636014" w:rsidRDefault="00636014" w:rsidP="00636014">
            <w:pPr>
              <w:pStyle w:val="ATATableBody"/>
            </w:pPr>
            <w:r>
              <w:t>A measure of effectiveness of entry control; the number of authorized personnel allowed access per unit of time</w:t>
            </w:r>
          </w:p>
        </w:tc>
      </w:tr>
      <w:tr w:rsidR="00636014" w:rsidRPr="00F03F60" w14:paraId="1894E588"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EDF546B" w14:textId="77777777" w:rsidR="00636014" w:rsidRPr="00F03F60" w:rsidRDefault="00636014" w:rsidP="009428C2">
            <w:pPr>
              <w:pStyle w:val="ATATableBody"/>
            </w:pPr>
            <w:r>
              <w:t>Time-activated method (Mod 09)</w:t>
            </w:r>
          </w:p>
        </w:tc>
        <w:tc>
          <w:tcPr>
            <w:tcW w:w="3606" w:type="pct"/>
            <w:tcBorders>
              <w:top w:val="single" w:sz="2" w:space="0" w:color="969696"/>
              <w:left w:val="single" w:sz="2" w:space="0" w:color="969696"/>
              <w:bottom w:val="single" w:sz="2" w:space="0" w:color="969696"/>
              <w:right w:val="single" w:sz="2" w:space="0" w:color="969696"/>
            </w:tcBorders>
          </w:tcPr>
          <w:p w14:paraId="48B666DC" w14:textId="77777777" w:rsidR="00636014" w:rsidRPr="00F03F60" w:rsidRDefault="00636014" w:rsidP="009428C2">
            <w:pPr>
              <w:pStyle w:val="ATATableBody"/>
            </w:pPr>
            <w:r>
              <w:t>Use of a switch that functions after a set time is reached</w:t>
            </w:r>
          </w:p>
        </w:tc>
      </w:tr>
      <w:tr w:rsidR="00636014" w14:paraId="2F931206" w14:textId="77777777" w:rsidTr="0019375B">
        <w:trPr>
          <w:cantSplit/>
        </w:trPr>
        <w:tc>
          <w:tcPr>
            <w:tcW w:w="1394" w:type="pct"/>
            <w:tcMar>
              <w:top w:w="14" w:type="dxa"/>
              <w:left w:w="14" w:type="dxa"/>
              <w:bottom w:w="14" w:type="dxa"/>
              <w:right w:w="14" w:type="dxa"/>
            </w:tcMar>
          </w:tcPr>
          <w:p w14:paraId="2336638E" w14:textId="77777777" w:rsidR="00636014" w:rsidRPr="00A85804" w:rsidRDefault="00636014" w:rsidP="009428C2">
            <w:pPr>
              <w:pStyle w:val="ATATableBody"/>
            </w:pPr>
            <w:r>
              <w:t>TNT (Mod 09)</w:t>
            </w:r>
          </w:p>
        </w:tc>
        <w:tc>
          <w:tcPr>
            <w:tcW w:w="3606" w:type="pct"/>
            <w:tcMar>
              <w:top w:w="14" w:type="dxa"/>
              <w:left w:w="14" w:type="dxa"/>
              <w:bottom w:w="14" w:type="dxa"/>
              <w:right w:w="14" w:type="dxa"/>
            </w:tcMar>
          </w:tcPr>
          <w:p w14:paraId="78960D8F" w14:textId="77777777" w:rsidR="00636014" w:rsidRPr="00A85804" w:rsidRDefault="00636014" w:rsidP="009428C2">
            <w:pPr>
              <w:pStyle w:val="ATATableBody"/>
            </w:pPr>
            <w:r>
              <w:t>Trinitrotoluene (explosive material)</w:t>
            </w:r>
          </w:p>
        </w:tc>
      </w:tr>
      <w:tr w:rsidR="00636014" w:rsidRPr="00EF784C" w14:paraId="1FFE8813"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38273963" w14:textId="77777777" w:rsidR="00636014" w:rsidRPr="00EF784C" w:rsidRDefault="00636014" w:rsidP="009428C2">
            <w:pPr>
              <w:pStyle w:val="ATATableBody"/>
            </w:pPr>
            <w:r>
              <w:t>Treaty (Mod 03)</w:t>
            </w:r>
          </w:p>
        </w:tc>
        <w:tc>
          <w:tcPr>
            <w:tcW w:w="3606" w:type="pct"/>
            <w:tcBorders>
              <w:top w:val="single" w:sz="2" w:space="0" w:color="969696"/>
              <w:left w:val="single" w:sz="2" w:space="0" w:color="969696"/>
              <w:bottom w:val="single" w:sz="2" w:space="0" w:color="969696"/>
              <w:right w:val="single" w:sz="2" w:space="0" w:color="969696"/>
            </w:tcBorders>
          </w:tcPr>
          <w:p w14:paraId="53D15033" w14:textId="77777777" w:rsidR="00636014" w:rsidRPr="00EF784C" w:rsidRDefault="00636014" w:rsidP="009428C2">
            <w:pPr>
              <w:pStyle w:val="ATATableBody"/>
            </w:pPr>
            <w:r>
              <w:t>A formal agreement between two or more states</w:t>
            </w:r>
          </w:p>
        </w:tc>
      </w:tr>
      <w:tr w:rsidR="00636014" w14:paraId="7FCF226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2B708B0" w14:textId="77777777" w:rsidR="00636014" w:rsidRDefault="00636014" w:rsidP="00EF65E8">
            <w:pPr>
              <w:pStyle w:val="ATATableBody"/>
            </w:pPr>
            <w:r>
              <w:t>Type I error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42D4FBDD" w14:textId="77777777" w:rsidR="00636014" w:rsidRDefault="00636014" w:rsidP="00EF65E8">
            <w:pPr>
              <w:pStyle w:val="ATATableBody"/>
            </w:pPr>
            <w:r>
              <w:t>The false rejection of an authorized person</w:t>
            </w:r>
          </w:p>
        </w:tc>
      </w:tr>
      <w:tr w:rsidR="00636014" w14:paraId="59D8FEA0"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867C772" w14:textId="77777777" w:rsidR="00636014" w:rsidRDefault="00636014" w:rsidP="00EF65E8">
            <w:pPr>
              <w:pStyle w:val="ATATableBody"/>
            </w:pPr>
            <w:r>
              <w:t>Type II error</w:t>
            </w:r>
            <w:r>
              <w:t xml:space="preserve"> (Mod 13)</w:t>
            </w:r>
          </w:p>
        </w:tc>
        <w:tc>
          <w:tcPr>
            <w:tcW w:w="3606" w:type="pct"/>
            <w:tcBorders>
              <w:top w:val="single" w:sz="2" w:space="0" w:color="969696"/>
              <w:left w:val="single" w:sz="2" w:space="0" w:color="969696"/>
              <w:bottom w:val="single" w:sz="2" w:space="0" w:color="969696"/>
              <w:right w:val="single" w:sz="2" w:space="0" w:color="969696"/>
            </w:tcBorders>
          </w:tcPr>
          <w:p w14:paraId="505B4E55" w14:textId="77777777" w:rsidR="00636014" w:rsidRDefault="00636014" w:rsidP="00EF65E8">
            <w:pPr>
              <w:pStyle w:val="ATATableBody"/>
            </w:pPr>
            <w:r>
              <w:t xml:space="preserve">The false acceptance of an unauthorized person </w:t>
            </w:r>
          </w:p>
        </w:tc>
      </w:tr>
      <w:tr w:rsidR="00636014" w:rsidRPr="00CA026E" w14:paraId="60407BA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4AD219B" w14:textId="77777777" w:rsidR="00636014" w:rsidRPr="00363BBA" w:rsidRDefault="00636014" w:rsidP="009428C2">
            <w:pPr>
              <w:pStyle w:val="ATATableBody"/>
            </w:pPr>
            <w:r>
              <w:t>UDHR (Mod 03)</w:t>
            </w:r>
          </w:p>
        </w:tc>
        <w:tc>
          <w:tcPr>
            <w:tcW w:w="3606" w:type="pct"/>
            <w:tcBorders>
              <w:top w:val="single" w:sz="2" w:space="0" w:color="969696"/>
              <w:left w:val="single" w:sz="2" w:space="0" w:color="969696"/>
              <w:bottom w:val="single" w:sz="2" w:space="0" w:color="969696"/>
              <w:right w:val="single" w:sz="2" w:space="0" w:color="969696"/>
            </w:tcBorders>
          </w:tcPr>
          <w:p w14:paraId="30EF1D36" w14:textId="77777777" w:rsidR="00636014" w:rsidRPr="00363BBA" w:rsidRDefault="00636014" w:rsidP="009428C2">
            <w:pPr>
              <w:pStyle w:val="ATATableBody"/>
            </w:pPr>
            <w:r>
              <w:t>Universal Declaration of Human Rights</w:t>
            </w:r>
          </w:p>
        </w:tc>
      </w:tr>
      <w:tr w:rsidR="00636014" w:rsidRPr="00EF784C" w14:paraId="364F0B2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24D4AA1C" w14:textId="77777777" w:rsidR="00636014" w:rsidRPr="00EF784C" w:rsidRDefault="00636014" w:rsidP="009428C2">
            <w:pPr>
              <w:pStyle w:val="ATATableBody"/>
            </w:pPr>
            <w:r>
              <w:t>UN (Mod 03)</w:t>
            </w:r>
          </w:p>
        </w:tc>
        <w:tc>
          <w:tcPr>
            <w:tcW w:w="3606" w:type="pct"/>
            <w:tcBorders>
              <w:top w:val="single" w:sz="2" w:space="0" w:color="969696"/>
              <w:left w:val="single" w:sz="2" w:space="0" w:color="969696"/>
              <w:bottom w:val="single" w:sz="2" w:space="0" w:color="969696"/>
              <w:right w:val="single" w:sz="2" w:space="0" w:color="969696"/>
            </w:tcBorders>
          </w:tcPr>
          <w:p w14:paraId="0D8EB1FE" w14:textId="77777777" w:rsidR="00636014" w:rsidRPr="00EF784C" w:rsidRDefault="00636014" w:rsidP="009428C2">
            <w:pPr>
              <w:pStyle w:val="ATATableBody"/>
            </w:pPr>
            <w:r>
              <w:t>United Nations</w:t>
            </w:r>
          </w:p>
        </w:tc>
      </w:tr>
      <w:tr w:rsidR="00636014" w14:paraId="01B3102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116AD120" w14:textId="77777777" w:rsidR="00636014" w:rsidRDefault="00636014" w:rsidP="00EF65E8">
            <w:pPr>
              <w:pStyle w:val="ATATableBody"/>
            </w:pPr>
            <w:r>
              <w:t>Unsatisfactory (Mod 14)</w:t>
            </w:r>
          </w:p>
        </w:tc>
        <w:tc>
          <w:tcPr>
            <w:tcW w:w="3606" w:type="pct"/>
            <w:tcBorders>
              <w:top w:val="single" w:sz="2" w:space="0" w:color="969696"/>
              <w:left w:val="single" w:sz="2" w:space="0" w:color="969696"/>
              <w:bottom w:val="single" w:sz="2" w:space="0" w:color="969696"/>
              <w:right w:val="single" w:sz="2" w:space="0" w:color="969696"/>
            </w:tcBorders>
          </w:tcPr>
          <w:p w14:paraId="49E56DD3" w14:textId="77777777" w:rsidR="00636014" w:rsidRDefault="00636014" w:rsidP="00EF65E8">
            <w:pPr>
              <w:pStyle w:val="ATATableBody"/>
            </w:pPr>
            <w:r>
              <w:t>The rating used in evaluating effectiveness of a physical protection system; means that the elements of the physical protection system are not functioning as designed and that the effectiveness has been reduced to the point of failure</w:t>
            </w:r>
          </w:p>
        </w:tc>
      </w:tr>
      <w:tr w:rsidR="00636014" w14:paraId="5BD3766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D7F22C6" w14:textId="77777777" w:rsidR="00636014" w:rsidRDefault="00636014" w:rsidP="00EF65E8">
            <w:pPr>
              <w:pStyle w:val="ATATableBody"/>
            </w:pPr>
            <w:r>
              <w:t>US (Mod 01)</w:t>
            </w:r>
          </w:p>
        </w:tc>
        <w:tc>
          <w:tcPr>
            <w:tcW w:w="3606" w:type="pct"/>
            <w:tcBorders>
              <w:top w:val="single" w:sz="2" w:space="0" w:color="969696"/>
              <w:left w:val="single" w:sz="2" w:space="0" w:color="969696"/>
              <w:bottom w:val="single" w:sz="2" w:space="0" w:color="969696"/>
              <w:right w:val="single" w:sz="2" w:space="0" w:color="969696"/>
            </w:tcBorders>
          </w:tcPr>
          <w:p w14:paraId="2165DCC7" w14:textId="77777777" w:rsidR="00636014" w:rsidRDefault="00636014" w:rsidP="00EF65E8">
            <w:pPr>
              <w:pStyle w:val="ATATableBody"/>
            </w:pPr>
            <w:r>
              <w:t>United States</w:t>
            </w:r>
          </w:p>
        </w:tc>
      </w:tr>
      <w:tr w:rsidR="00636014" w14:paraId="200AC90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A729C38" w14:textId="17D140E0" w:rsidR="00636014" w:rsidRDefault="00636014" w:rsidP="00EF65E8">
            <w:pPr>
              <w:pStyle w:val="ATATableBody"/>
            </w:pPr>
            <w:r>
              <w:t>VAM (Mod 02, Mod 05)</w:t>
            </w:r>
          </w:p>
        </w:tc>
        <w:tc>
          <w:tcPr>
            <w:tcW w:w="3606" w:type="pct"/>
            <w:tcBorders>
              <w:top w:val="single" w:sz="2" w:space="0" w:color="969696"/>
              <w:left w:val="single" w:sz="2" w:space="0" w:color="969696"/>
              <w:bottom w:val="single" w:sz="2" w:space="0" w:color="969696"/>
              <w:right w:val="single" w:sz="2" w:space="0" w:color="969696"/>
            </w:tcBorders>
          </w:tcPr>
          <w:p w14:paraId="79DFF6C4" w14:textId="77777777" w:rsidR="00636014" w:rsidRDefault="00636014" w:rsidP="00EF65E8">
            <w:pPr>
              <w:pStyle w:val="ATATableBody"/>
            </w:pPr>
            <w:r>
              <w:t>Vulnerability analysis methodology</w:t>
            </w:r>
          </w:p>
        </w:tc>
      </w:tr>
      <w:tr w:rsidR="00636014" w14:paraId="6428E527"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648CF34" w14:textId="77777777" w:rsidR="00636014" w:rsidRDefault="00636014" w:rsidP="009428C2">
            <w:pPr>
              <w:pStyle w:val="ATATableBody"/>
            </w:pPr>
            <w:bookmarkStart w:id="0" w:name="_GoBack"/>
            <w:bookmarkEnd w:id="0"/>
            <w:r>
              <w:t>VBIED (Mod 09)</w:t>
            </w:r>
          </w:p>
        </w:tc>
        <w:tc>
          <w:tcPr>
            <w:tcW w:w="3606" w:type="pct"/>
            <w:tcBorders>
              <w:top w:val="single" w:sz="2" w:space="0" w:color="969696"/>
              <w:left w:val="single" w:sz="2" w:space="0" w:color="969696"/>
              <w:bottom w:val="single" w:sz="2" w:space="0" w:color="969696"/>
              <w:right w:val="single" w:sz="2" w:space="0" w:color="969696"/>
            </w:tcBorders>
          </w:tcPr>
          <w:p w14:paraId="7241DF85" w14:textId="77777777" w:rsidR="00636014" w:rsidRDefault="00636014" w:rsidP="009428C2">
            <w:pPr>
              <w:pStyle w:val="ATATableBody"/>
            </w:pPr>
            <w:r>
              <w:t>Vehicle-borne improvised explosive device</w:t>
            </w:r>
          </w:p>
        </w:tc>
      </w:tr>
      <w:tr w:rsidR="00636014" w:rsidRPr="00EF784C" w14:paraId="50A5FD86"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0FEC027B" w14:textId="77777777" w:rsidR="00636014" w:rsidRPr="00EF784C" w:rsidRDefault="00636014" w:rsidP="009428C2">
            <w:pPr>
              <w:pStyle w:val="ATATableBody"/>
            </w:pPr>
            <w:r>
              <w:t>Vehicle-borne improvised explosive device (VBIED) (Mod 09)</w:t>
            </w:r>
          </w:p>
        </w:tc>
        <w:tc>
          <w:tcPr>
            <w:tcW w:w="3606" w:type="pct"/>
            <w:tcBorders>
              <w:top w:val="single" w:sz="2" w:space="0" w:color="969696"/>
              <w:left w:val="single" w:sz="2" w:space="0" w:color="969696"/>
              <w:bottom w:val="single" w:sz="2" w:space="0" w:color="969696"/>
              <w:right w:val="single" w:sz="2" w:space="0" w:color="969696"/>
            </w:tcBorders>
          </w:tcPr>
          <w:p w14:paraId="6C27DF14" w14:textId="77777777" w:rsidR="00636014" w:rsidRPr="00EF784C" w:rsidRDefault="00636014" w:rsidP="009428C2">
            <w:pPr>
              <w:pStyle w:val="ATATableBody"/>
            </w:pPr>
            <w:r>
              <w:t xml:space="preserve">Use of a vehicle as the container and delivery method for an IED </w:t>
            </w:r>
          </w:p>
        </w:tc>
      </w:tr>
      <w:tr w:rsidR="00636014" w14:paraId="58DAC473" w14:textId="77777777" w:rsidTr="0019375B">
        <w:trPr>
          <w:cantSplit/>
        </w:trPr>
        <w:tc>
          <w:tcPr>
            <w:tcW w:w="1394" w:type="pct"/>
            <w:tcMar>
              <w:top w:w="14" w:type="dxa"/>
              <w:left w:w="14" w:type="dxa"/>
              <w:bottom w:w="14" w:type="dxa"/>
              <w:right w:w="14" w:type="dxa"/>
            </w:tcMar>
          </w:tcPr>
          <w:p w14:paraId="0AFBCFE1" w14:textId="77777777" w:rsidR="00636014" w:rsidRPr="00A85804" w:rsidRDefault="00636014" w:rsidP="009428C2">
            <w:pPr>
              <w:pStyle w:val="ATATableBody"/>
            </w:pPr>
            <w:r>
              <w:t>Victim-activated method (Mod 09)</w:t>
            </w:r>
          </w:p>
        </w:tc>
        <w:tc>
          <w:tcPr>
            <w:tcW w:w="3606" w:type="pct"/>
            <w:tcMar>
              <w:top w:w="14" w:type="dxa"/>
              <w:left w:w="14" w:type="dxa"/>
              <w:bottom w:w="14" w:type="dxa"/>
              <w:right w:w="14" w:type="dxa"/>
            </w:tcMar>
          </w:tcPr>
          <w:p w14:paraId="7962A82D" w14:textId="77777777" w:rsidR="00636014" w:rsidRPr="00A85804" w:rsidRDefault="00636014" w:rsidP="009428C2">
            <w:pPr>
              <w:pStyle w:val="ATATableBody"/>
            </w:pPr>
            <w:r>
              <w:t>Use of a switch that activates by the actions of an unsuspecting individual</w:t>
            </w:r>
          </w:p>
        </w:tc>
      </w:tr>
      <w:tr w:rsidR="00636014" w14:paraId="51B5E891"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5BAF6497" w14:textId="77777777" w:rsidR="00636014" w:rsidRDefault="00636014" w:rsidP="00EF65E8">
            <w:pPr>
              <w:pStyle w:val="ATATableBody"/>
            </w:pPr>
            <w:r>
              <w:t>Vulnerability (Mod 02)</w:t>
            </w:r>
          </w:p>
        </w:tc>
        <w:tc>
          <w:tcPr>
            <w:tcW w:w="3606" w:type="pct"/>
            <w:tcBorders>
              <w:top w:val="single" w:sz="2" w:space="0" w:color="969696"/>
              <w:left w:val="single" w:sz="2" w:space="0" w:color="969696"/>
              <w:bottom w:val="single" w:sz="2" w:space="0" w:color="969696"/>
              <w:right w:val="single" w:sz="2" w:space="0" w:color="969696"/>
            </w:tcBorders>
          </w:tcPr>
          <w:p w14:paraId="72B2D583" w14:textId="77777777" w:rsidR="00636014" w:rsidRDefault="00636014" w:rsidP="00EF65E8">
            <w:pPr>
              <w:pStyle w:val="ATATableBody"/>
            </w:pPr>
            <w:r>
              <w:t>A physical feature or operational attribute that renders an entity open to exploitation or susceptible to given threat</w:t>
            </w:r>
          </w:p>
        </w:tc>
      </w:tr>
      <w:tr w:rsidR="00636014" w14:paraId="5E2BA47C"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AA7E4C2" w14:textId="77777777" w:rsidR="00636014" w:rsidRDefault="00636014" w:rsidP="00EF65E8">
            <w:pPr>
              <w:pStyle w:val="ATATableBody"/>
            </w:pPr>
            <w:r>
              <w:t>Vulnerability analysis (Mod 02)</w:t>
            </w:r>
          </w:p>
        </w:tc>
        <w:tc>
          <w:tcPr>
            <w:tcW w:w="3606" w:type="pct"/>
            <w:tcBorders>
              <w:top w:val="single" w:sz="2" w:space="0" w:color="969696"/>
              <w:left w:val="single" w:sz="2" w:space="0" w:color="969696"/>
              <w:bottom w:val="single" w:sz="2" w:space="0" w:color="969696"/>
              <w:right w:val="single" w:sz="2" w:space="0" w:color="969696"/>
            </w:tcBorders>
          </w:tcPr>
          <w:p w14:paraId="25FFB767" w14:textId="77777777" w:rsidR="00636014" w:rsidRDefault="00636014" w:rsidP="00EF65E8">
            <w:pPr>
              <w:pStyle w:val="ATATableBody"/>
            </w:pPr>
            <w:r>
              <w:t>A product or process of identifying physical features or operational attributes that renders an entity, asset, system, network, or geographic area susceptible or exposed to threats</w:t>
            </w:r>
          </w:p>
        </w:tc>
      </w:tr>
      <w:tr w:rsidR="00636014" w14:paraId="425CCAEB"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4B52207B" w14:textId="77777777" w:rsidR="00636014" w:rsidRDefault="00636014" w:rsidP="00EF65E8">
            <w:pPr>
              <w:pStyle w:val="ATATableBody"/>
            </w:pPr>
            <w:r>
              <w:t>Vulnerability analysis methodology (Mod 02)</w:t>
            </w:r>
          </w:p>
        </w:tc>
        <w:tc>
          <w:tcPr>
            <w:tcW w:w="3606" w:type="pct"/>
            <w:tcBorders>
              <w:top w:val="single" w:sz="2" w:space="0" w:color="969696"/>
              <w:left w:val="single" w:sz="2" w:space="0" w:color="969696"/>
              <w:bottom w:val="single" w:sz="2" w:space="0" w:color="969696"/>
              <w:right w:val="single" w:sz="2" w:space="0" w:color="969696"/>
            </w:tcBorders>
          </w:tcPr>
          <w:p w14:paraId="28B4FD0E" w14:textId="77777777" w:rsidR="00636014" w:rsidRDefault="00636014" w:rsidP="00EF65E8">
            <w:pPr>
              <w:pStyle w:val="ATATableBody"/>
            </w:pPr>
            <w:r>
              <w:t>A systematic approach that security experts use to detect vulnerabilities and determine the level of effectiveness of a physical protection system</w:t>
            </w:r>
          </w:p>
        </w:tc>
      </w:tr>
      <w:tr w:rsidR="00636014" w14:paraId="217A915A" w14:textId="77777777" w:rsidTr="00892A11">
        <w:trPr>
          <w:cantSplit/>
        </w:trPr>
        <w:tc>
          <w:tcPr>
            <w:tcW w:w="1394" w:type="pct"/>
            <w:tcBorders>
              <w:top w:val="single" w:sz="2" w:space="0" w:color="969696"/>
              <w:left w:val="single" w:sz="2" w:space="0" w:color="969696"/>
              <w:bottom w:val="single" w:sz="2" w:space="0" w:color="969696"/>
              <w:right w:val="single" w:sz="2" w:space="0" w:color="969696"/>
            </w:tcBorders>
          </w:tcPr>
          <w:p w14:paraId="7CE16220" w14:textId="77777777" w:rsidR="00636014" w:rsidRDefault="00636014" w:rsidP="009428C2">
            <w:pPr>
              <w:pStyle w:val="ATATableBody"/>
            </w:pPr>
            <w:r>
              <w:t>Vulnerability analysis team (Mod 05)</w:t>
            </w:r>
          </w:p>
        </w:tc>
        <w:tc>
          <w:tcPr>
            <w:tcW w:w="3606" w:type="pct"/>
            <w:tcBorders>
              <w:top w:val="single" w:sz="2" w:space="0" w:color="969696"/>
              <w:left w:val="single" w:sz="2" w:space="0" w:color="969696"/>
              <w:bottom w:val="single" w:sz="2" w:space="0" w:color="969696"/>
              <w:right w:val="single" w:sz="2" w:space="0" w:color="969696"/>
            </w:tcBorders>
          </w:tcPr>
          <w:p w14:paraId="6D7E4DC6" w14:textId="77777777" w:rsidR="00636014" w:rsidRDefault="00636014" w:rsidP="009428C2">
            <w:pPr>
              <w:pStyle w:val="ATATableBody"/>
            </w:pPr>
            <w:r>
              <w:t>The people responsible for planning, conducting, and reporting on a vulnerability analysis; team members of may include a project manager, a security system technologist(s), and subject matter experts from the site</w:t>
            </w:r>
          </w:p>
        </w:tc>
      </w:tr>
    </w:tbl>
    <w:p w14:paraId="7F9379EF" w14:textId="77777777" w:rsidR="00E31DA1" w:rsidRDefault="00E31DA1" w:rsidP="002B3D5A">
      <w:pPr>
        <w:rPr>
          <w:rFonts w:ascii="Cambria" w:hAnsi="Cambria"/>
          <w:b/>
        </w:rPr>
      </w:pPr>
    </w:p>
    <w:p w14:paraId="7AFB39CF" w14:textId="77777777" w:rsidR="00C34127" w:rsidRDefault="00C34127" w:rsidP="006958FA">
      <w:pPr>
        <w:rPr>
          <w:rFonts w:ascii="Cambria" w:hAnsi="Cambria"/>
          <w:b/>
        </w:rPr>
      </w:pPr>
    </w:p>
    <w:p w14:paraId="642285C2" w14:textId="77777777" w:rsidR="00EE1AB1" w:rsidRDefault="00EE1AB1" w:rsidP="006958FA">
      <w:pPr>
        <w:rPr>
          <w:rFonts w:ascii="Cambria" w:hAnsi="Cambria"/>
          <w:b/>
        </w:rPr>
      </w:pPr>
    </w:p>
    <w:p w14:paraId="5BE4A44E" w14:textId="77777777" w:rsidR="00EE1AB1" w:rsidRDefault="00EE1AB1" w:rsidP="006958FA">
      <w:pPr>
        <w:rPr>
          <w:rFonts w:ascii="Cambria" w:hAnsi="Cambria"/>
          <w:b/>
        </w:rPr>
      </w:pPr>
    </w:p>
    <w:sectPr w:rsidR="00EE1AB1"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33C6" w14:textId="77777777" w:rsidR="00EF65E8" w:rsidRDefault="00EF65E8" w:rsidP="00C82114">
      <w:r>
        <w:separator/>
      </w:r>
    </w:p>
  </w:endnote>
  <w:endnote w:type="continuationSeparator" w:id="0">
    <w:p w14:paraId="3AC6BFB6" w14:textId="77777777" w:rsidR="00EF65E8" w:rsidRDefault="00EF65E8"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EF65E8" w:rsidRPr="00A56C2F" w14:paraId="7F9379FC" w14:textId="77777777" w:rsidTr="00F16863">
      <w:tc>
        <w:tcPr>
          <w:tcW w:w="8100" w:type="dxa"/>
          <w:shd w:val="clear" w:color="auto" w:fill="auto"/>
        </w:tcPr>
        <w:p w14:paraId="7F9379FA" w14:textId="1BDD3E45" w:rsidR="00EF65E8" w:rsidRPr="008B2B7F" w:rsidRDefault="00EF65E8" w:rsidP="00686A9D">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000000" w:themeColor="text1"/>
                  <w:szCs w:val="18"/>
                </w:rPr>
                <w:t>Critical Infrastructure Security and Resilience (CISR)</w:t>
              </w:r>
            </w:sdtContent>
          </w:sdt>
          <w:r>
            <w:rPr>
              <w:rFonts w:cs="Arial"/>
              <w:color w:val="000000" w:themeColor="text1"/>
              <w:szCs w:val="18"/>
            </w:rPr>
            <w:t xml:space="preserve"> </w:t>
          </w:r>
          <w:r w:rsidRPr="008B2B7F">
            <w:rPr>
              <w:rStyle w:val="PlaceholderText"/>
              <w:rFonts w:cs="Arial"/>
              <w:color w:val="000000" w:themeColor="text1"/>
              <w:szCs w:val="18"/>
            </w:rPr>
            <w:t>v</w:t>
          </w:r>
          <w:r>
            <w:rPr>
              <w:rStyle w:val="PlaceholderText"/>
              <w:rFonts w:cs="Arial"/>
              <w:color w:val="000000" w:themeColor="text1"/>
              <w:szCs w:val="18"/>
            </w:rPr>
            <w:t>3</w:t>
          </w:r>
          <w:r w:rsidRPr="008B2B7F">
            <w:rPr>
              <w:rStyle w:val="PlaceholderText"/>
              <w:rFonts w:cs="Arial"/>
              <w:color w:val="000000" w:themeColor="text1"/>
              <w:szCs w:val="18"/>
            </w:rPr>
            <w:t>.00</w:t>
          </w:r>
        </w:p>
      </w:tc>
      <w:tc>
        <w:tcPr>
          <w:tcW w:w="1260" w:type="dxa"/>
          <w:shd w:val="clear" w:color="auto" w:fill="auto"/>
        </w:tcPr>
        <w:p w14:paraId="7F9379FB" w14:textId="77777777" w:rsidR="00EF65E8" w:rsidRPr="00F16863" w:rsidRDefault="00EF65E8" w:rsidP="00B943BD">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636014">
            <w:rPr>
              <w:rStyle w:val="ATAFooterChar"/>
              <w:rFonts w:eastAsia="Arial Unicode MS"/>
              <w:noProof/>
            </w:rPr>
            <w:t>12</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636014">
            <w:rPr>
              <w:rStyle w:val="ATAFooterChar"/>
              <w:rFonts w:eastAsia="Arial Unicode MS"/>
              <w:noProof/>
            </w:rPr>
            <w:t>12</w:t>
          </w:r>
          <w:r w:rsidRPr="00F16863">
            <w:rPr>
              <w:rStyle w:val="ATAFooterChar"/>
              <w:rFonts w:eastAsia="Arial Unicode MS"/>
            </w:rPr>
            <w:fldChar w:fldCharType="end"/>
          </w:r>
        </w:p>
      </w:tc>
    </w:tr>
  </w:tbl>
  <w:p w14:paraId="7F9379FD" w14:textId="77777777" w:rsidR="00EF65E8" w:rsidRPr="00E9494F" w:rsidRDefault="00EF65E8"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E809" w14:textId="77777777" w:rsidR="00EF65E8" w:rsidRDefault="00EF65E8" w:rsidP="00C82114">
      <w:r>
        <w:separator/>
      </w:r>
    </w:p>
  </w:footnote>
  <w:footnote w:type="continuationSeparator" w:id="0">
    <w:p w14:paraId="71AA111A" w14:textId="77777777" w:rsidR="00EF65E8" w:rsidRDefault="00EF65E8"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78"/>
      <w:gridCol w:w="4682"/>
    </w:tblGrid>
    <w:tr w:rsidR="00EF65E8" w:rsidRPr="00456B51" w14:paraId="7F9379F8"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Content>
            <w:p w14:paraId="7F9379F6" w14:textId="13AC9C24" w:rsidR="00EF65E8" w:rsidRPr="00456B51" w:rsidRDefault="00EF65E8" w:rsidP="009E275A">
              <w:pPr>
                <w:pStyle w:val="ATAHeader"/>
              </w:pPr>
              <w:r>
                <w:rPr>
                  <w:rFonts w:cs="Arial"/>
                </w:rPr>
                <w:t>Course Glossary</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Content>
            <w:p w14:paraId="7F9379F7" w14:textId="7B7414E9" w:rsidR="00EF65E8" w:rsidRPr="00456B51" w:rsidRDefault="00EF65E8" w:rsidP="009E275A">
              <w:pPr>
                <w:pStyle w:val="ATAHeader"/>
                <w:jc w:val="right"/>
              </w:pPr>
              <w:r>
                <w:t>Reference: Course Glossary</w:t>
              </w:r>
            </w:p>
          </w:sdtContent>
        </w:sdt>
      </w:tc>
    </w:tr>
  </w:tbl>
  <w:p w14:paraId="7F9379F9" w14:textId="77777777" w:rsidR="00EF65E8" w:rsidRPr="00456B51" w:rsidRDefault="00EF65E8"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5"/>
  </w:num>
  <w:num w:numId="4">
    <w:abstractNumId w:val="7"/>
  </w:num>
  <w:num w:numId="5">
    <w:abstractNumId w:val="4"/>
  </w:num>
  <w:num w:numId="6">
    <w:abstractNumId w:val="9"/>
  </w:num>
  <w:num w:numId="7">
    <w:abstractNumId w:val="8"/>
  </w:num>
  <w:num w:numId="8">
    <w:abstractNumId w:val="5"/>
  </w:num>
  <w:num w:numId="9">
    <w:abstractNumId w:val="0"/>
  </w:num>
  <w:num w:numId="10">
    <w:abstractNumId w:val="14"/>
  </w:num>
  <w:num w:numId="11">
    <w:abstractNumId w:val="15"/>
  </w:num>
  <w:num w:numId="12">
    <w:abstractNumId w:val="15"/>
  </w:num>
  <w:num w:numId="13">
    <w:abstractNumId w:val="10"/>
  </w:num>
  <w:num w:numId="14">
    <w:abstractNumId w:val="19"/>
  </w:num>
  <w:num w:numId="15">
    <w:abstractNumId w:val="11"/>
  </w:num>
  <w:num w:numId="16">
    <w:abstractNumId w:val="20"/>
  </w:num>
  <w:num w:numId="17">
    <w:abstractNumId w:val="20"/>
    <w:lvlOverride w:ilvl="0">
      <w:startOverride w:val="1"/>
    </w:lvlOverride>
  </w:num>
  <w:num w:numId="18">
    <w:abstractNumId w:val="19"/>
  </w:num>
  <w:num w:numId="19">
    <w:abstractNumId w:val="3"/>
  </w:num>
  <w:num w:numId="20">
    <w:abstractNumId w:val="20"/>
  </w:num>
  <w:num w:numId="21">
    <w:abstractNumId w:val="1"/>
  </w:num>
  <w:num w:numId="22">
    <w:abstractNumId w:val="13"/>
  </w:num>
  <w:num w:numId="23">
    <w:abstractNumId w:val="16"/>
  </w:num>
  <w:num w:numId="24">
    <w:abstractNumId w:val="12"/>
  </w:num>
  <w:num w:numId="25">
    <w:abstractNumId w:val="18"/>
  </w:num>
  <w:num w:numId="26">
    <w:abstractNumId w:val="17"/>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287E"/>
    <w:rsid w:val="001042E5"/>
    <w:rsid w:val="001063E0"/>
    <w:rsid w:val="0011397E"/>
    <w:rsid w:val="001142A3"/>
    <w:rsid w:val="00117566"/>
    <w:rsid w:val="001211DF"/>
    <w:rsid w:val="0012472D"/>
    <w:rsid w:val="00124ABF"/>
    <w:rsid w:val="00124F0D"/>
    <w:rsid w:val="00125297"/>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375B"/>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6D04"/>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3BBA"/>
    <w:rsid w:val="00364C1E"/>
    <w:rsid w:val="0036653F"/>
    <w:rsid w:val="00366661"/>
    <w:rsid w:val="00370D1E"/>
    <w:rsid w:val="00371178"/>
    <w:rsid w:val="00371272"/>
    <w:rsid w:val="003733E6"/>
    <w:rsid w:val="00375CE7"/>
    <w:rsid w:val="003822F0"/>
    <w:rsid w:val="00384DB7"/>
    <w:rsid w:val="00385980"/>
    <w:rsid w:val="00385B8F"/>
    <w:rsid w:val="00390366"/>
    <w:rsid w:val="00397034"/>
    <w:rsid w:val="003A0135"/>
    <w:rsid w:val="003A46E2"/>
    <w:rsid w:val="003B2C3F"/>
    <w:rsid w:val="003B5891"/>
    <w:rsid w:val="003B7B4D"/>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9CD"/>
    <w:rsid w:val="00530BE7"/>
    <w:rsid w:val="00532B27"/>
    <w:rsid w:val="005335B1"/>
    <w:rsid w:val="00534537"/>
    <w:rsid w:val="00534D05"/>
    <w:rsid w:val="00535DBB"/>
    <w:rsid w:val="00542FED"/>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014"/>
    <w:rsid w:val="00636E69"/>
    <w:rsid w:val="00640A57"/>
    <w:rsid w:val="006410BC"/>
    <w:rsid w:val="00644D00"/>
    <w:rsid w:val="00645AC1"/>
    <w:rsid w:val="006525E2"/>
    <w:rsid w:val="00652B2D"/>
    <w:rsid w:val="00653A28"/>
    <w:rsid w:val="0065448D"/>
    <w:rsid w:val="0067097D"/>
    <w:rsid w:val="00674A53"/>
    <w:rsid w:val="006764E5"/>
    <w:rsid w:val="006767B4"/>
    <w:rsid w:val="00676E79"/>
    <w:rsid w:val="00681EF7"/>
    <w:rsid w:val="006827E9"/>
    <w:rsid w:val="00684B5C"/>
    <w:rsid w:val="0068542B"/>
    <w:rsid w:val="00686A9D"/>
    <w:rsid w:val="006958FA"/>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8DB"/>
    <w:rsid w:val="00882FC0"/>
    <w:rsid w:val="008837E7"/>
    <w:rsid w:val="008840BA"/>
    <w:rsid w:val="0088536B"/>
    <w:rsid w:val="00892A11"/>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27CD"/>
    <w:rsid w:val="008C59A5"/>
    <w:rsid w:val="008C70E0"/>
    <w:rsid w:val="008C7962"/>
    <w:rsid w:val="008D0D13"/>
    <w:rsid w:val="008D3A9D"/>
    <w:rsid w:val="008D4CAB"/>
    <w:rsid w:val="008D590E"/>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8C2"/>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85A24"/>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275A"/>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1A6A"/>
    <w:rsid w:val="00B32997"/>
    <w:rsid w:val="00B3475A"/>
    <w:rsid w:val="00B4038E"/>
    <w:rsid w:val="00B44721"/>
    <w:rsid w:val="00B52FF5"/>
    <w:rsid w:val="00B533FA"/>
    <w:rsid w:val="00B534EF"/>
    <w:rsid w:val="00B541A1"/>
    <w:rsid w:val="00B5675B"/>
    <w:rsid w:val="00B56B24"/>
    <w:rsid w:val="00B57221"/>
    <w:rsid w:val="00B57D4F"/>
    <w:rsid w:val="00B6047C"/>
    <w:rsid w:val="00B62B8A"/>
    <w:rsid w:val="00B635E2"/>
    <w:rsid w:val="00B63E7C"/>
    <w:rsid w:val="00B7034A"/>
    <w:rsid w:val="00B706ED"/>
    <w:rsid w:val="00B71BD3"/>
    <w:rsid w:val="00B72F98"/>
    <w:rsid w:val="00B75F57"/>
    <w:rsid w:val="00B76A40"/>
    <w:rsid w:val="00B770CF"/>
    <w:rsid w:val="00B800DC"/>
    <w:rsid w:val="00B82FBF"/>
    <w:rsid w:val="00B839E7"/>
    <w:rsid w:val="00B84555"/>
    <w:rsid w:val="00B86CE9"/>
    <w:rsid w:val="00B943BD"/>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BF7B6C"/>
    <w:rsid w:val="00C04C75"/>
    <w:rsid w:val="00C050EB"/>
    <w:rsid w:val="00C052F7"/>
    <w:rsid w:val="00C056FF"/>
    <w:rsid w:val="00C066C6"/>
    <w:rsid w:val="00C129EB"/>
    <w:rsid w:val="00C12BA8"/>
    <w:rsid w:val="00C161B9"/>
    <w:rsid w:val="00C16254"/>
    <w:rsid w:val="00C16905"/>
    <w:rsid w:val="00C16D31"/>
    <w:rsid w:val="00C217E4"/>
    <w:rsid w:val="00C24DA7"/>
    <w:rsid w:val="00C2563D"/>
    <w:rsid w:val="00C305B2"/>
    <w:rsid w:val="00C340BA"/>
    <w:rsid w:val="00C34127"/>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A7400"/>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CF5849"/>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617C1"/>
    <w:rsid w:val="00E701A4"/>
    <w:rsid w:val="00E7088D"/>
    <w:rsid w:val="00E763B4"/>
    <w:rsid w:val="00E80349"/>
    <w:rsid w:val="00E80DA0"/>
    <w:rsid w:val="00E815AD"/>
    <w:rsid w:val="00E831CE"/>
    <w:rsid w:val="00E846C2"/>
    <w:rsid w:val="00E85BA4"/>
    <w:rsid w:val="00E86AFC"/>
    <w:rsid w:val="00E910A3"/>
    <w:rsid w:val="00E91B8D"/>
    <w:rsid w:val="00E92F62"/>
    <w:rsid w:val="00E9494F"/>
    <w:rsid w:val="00E95577"/>
    <w:rsid w:val="00E97B11"/>
    <w:rsid w:val="00EA1116"/>
    <w:rsid w:val="00EA23C6"/>
    <w:rsid w:val="00EA37FC"/>
    <w:rsid w:val="00EA46EC"/>
    <w:rsid w:val="00EA664E"/>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1AB1"/>
    <w:rsid w:val="00EE590A"/>
    <w:rsid w:val="00EE65FC"/>
    <w:rsid w:val="00EE7DFC"/>
    <w:rsid w:val="00EF1CB7"/>
    <w:rsid w:val="00EF2D38"/>
    <w:rsid w:val="00EF4B54"/>
    <w:rsid w:val="00EF4E2D"/>
    <w:rsid w:val="00EF50E7"/>
    <w:rsid w:val="00EF5A78"/>
    <w:rsid w:val="00EF65E8"/>
    <w:rsid w:val="00EF6971"/>
    <w:rsid w:val="00EF6BDE"/>
    <w:rsid w:val="00EF72A3"/>
    <w:rsid w:val="00F00B06"/>
    <w:rsid w:val="00F01D87"/>
    <w:rsid w:val="00F0214D"/>
    <w:rsid w:val="00F024EB"/>
    <w:rsid w:val="00F0304A"/>
    <w:rsid w:val="00F0372E"/>
    <w:rsid w:val="00F073BB"/>
    <w:rsid w:val="00F108B5"/>
    <w:rsid w:val="00F13BEF"/>
    <w:rsid w:val="00F16863"/>
    <w:rsid w:val="00F16A5A"/>
    <w:rsid w:val="00F23F2F"/>
    <w:rsid w:val="00F30519"/>
    <w:rsid w:val="00F30745"/>
    <w:rsid w:val="00F3355E"/>
    <w:rsid w:val="00F33B9A"/>
    <w:rsid w:val="00F36873"/>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7F9379D5"/>
  <w15:docId w15:val="{294E96C7-30D5-42CA-98A8-910DB2B0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34"/>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customStyle="1" w:styleId="ATABulletLevel03BodySlide">
    <w:name w:val="ATA  Bullet Level 03 Body/Slide"/>
    <w:basedOn w:val="ATABulletLevel01BodySlide"/>
    <w:link w:val="ATABulletLevel03BodySlideChar"/>
    <w:uiPriority w:val="7"/>
    <w:qFormat/>
    <w:rsid w:val="00985A24"/>
    <w:pPr>
      <w:numPr>
        <w:numId w:val="2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985A2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E910A3"/>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E910A3"/>
    <w:rPr>
      <w:rFonts w:ascii="Cambria" w:hAnsi="Cambria"/>
      <w:color w:val="262626" w:themeColor="text1" w:themeTint="D9"/>
      <w:sz w:val="24"/>
      <w:szCs w:val="24"/>
    </w:rPr>
  </w:style>
  <w:style w:type="paragraph" w:customStyle="1" w:styleId="ATATableBody">
    <w:name w:val="ATA Table Body"/>
    <w:link w:val="ATATableBodyChar"/>
    <w:uiPriority w:val="34"/>
    <w:rsid w:val="00E910A3"/>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E910A3"/>
    <w:rPr>
      <w:rFonts w:ascii="Cambria" w:hAnsi="Cambria"/>
      <w:color w:val="262626" w:themeColor="text1" w:themeTint="D9"/>
      <w:sz w:val="24"/>
      <w:szCs w:val="24"/>
    </w:rPr>
  </w:style>
  <w:style w:type="character" w:customStyle="1" w:styleId="ATAAnswers">
    <w:name w:val="ATA Answers"/>
    <w:uiPriority w:val="1"/>
    <w:qFormat/>
    <w:rsid w:val="00EF65E8"/>
    <w:rPr>
      <w:rFonts w:ascii="Cambria" w:eastAsia="Arial Unicode MS" w:hAnsi="Cambria" w:hint="default"/>
      <w:i/>
      <w:iCs w:val="0"/>
      <w:color w:val="262626" w:themeColor="text1" w:themeTint="D9"/>
      <w:sz w:val="24"/>
    </w:rPr>
  </w:style>
  <w:style w:type="paragraph" w:customStyle="1" w:styleId="ATANumLevel02BodySlide">
    <w:name w:val="ATA Num Level 02 Body/Slide"/>
    <w:basedOn w:val="Normal"/>
    <w:link w:val="ATANumLevel02BodySlideChar"/>
    <w:uiPriority w:val="9"/>
    <w:qFormat/>
    <w:rsid w:val="00EF65E8"/>
    <w:pPr>
      <w:numPr>
        <w:numId w:val="27"/>
      </w:numPr>
      <w:ind w:left="720" w:hanging="288"/>
      <w:contextualSpacing/>
    </w:pPr>
    <w:rPr>
      <w:rFonts w:ascii="Cambria" w:hAnsi="Cambria"/>
      <w:color w:val="262626" w:themeColor="text1" w:themeTint="D9"/>
    </w:rPr>
  </w:style>
  <w:style w:type="character" w:customStyle="1" w:styleId="ATANumLevel02BodySlideChar">
    <w:name w:val="ATA Num Level 02 Body/Slide Char"/>
    <w:basedOn w:val="DefaultParagraphFont"/>
    <w:link w:val="ATANumLevel02BodySlide"/>
    <w:uiPriority w:val="9"/>
    <w:rsid w:val="00EF65E8"/>
    <w:rPr>
      <w:rFonts w:ascii="Cambria" w:hAnsi="Cambria"/>
      <w:color w:val="262626" w:themeColor="text1" w:themeTint="D9"/>
      <w:sz w:val="24"/>
      <w:szCs w:val="24"/>
    </w:rPr>
  </w:style>
  <w:style w:type="character" w:customStyle="1" w:styleId="ATAEmphasis">
    <w:name w:val="ATA Emphasis"/>
    <w:basedOn w:val="DefaultParagraphFont"/>
    <w:uiPriority w:val="1"/>
    <w:qFormat/>
    <w:rsid w:val="00EF65E8"/>
    <w:rPr>
      <w:rFonts w:ascii="Cambria" w:hAnsi="Cambria" w:hint="default"/>
      <w:b/>
      <w:bCs w:val="0"/>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823244">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E0B33"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C7C92"/>
    <w:rsid w:val="00013F3E"/>
    <w:rsid w:val="000550F6"/>
    <w:rsid w:val="00064265"/>
    <w:rsid w:val="000657E1"/>
    <w:rsid w:val="000E0B33"/>
    <w:rsid w:val="000F466E"/>
    <w:rsid w:val="00187056"/>
    <w:rsid w:val="001917CC"/>
    <w:rsid w:val="00212163"/>
    <w:rsid w:val="00273741"/>
    <w:rsid w:val="002C7C92"/>
    <w:rsid w:val="00305DB2"/>
    <w:rsid w:val="00365167"/>
    <w:rsid w:val="00374E0E"/>
    <w:rsid w:val="004A219D"/>
    <w:rsid w:val="00534BE0"/>
    <w:rsid w:val="006922F2"/>
    <w:rsid w:val="006E75D4"/>
    <w:rsid w:val="007934F0"/>
    <w:rsid w:val="009108B4"/>
    <w:rsid w:val="00945E6D"/>
    <w:rsid w:val="00A101E4"/>
    <w:rsid w:val="00A57331"/>
    <w:rsid w:val="00A92F25"/>
    <w:rsid w:val="00B44E17"/>
    <w:rsid w:val="00C572C3"/>
    <w:rsid w:val="00C634AA"/>
    <w:rsid w:val="00C72014"/>
    <w:rsid w:val="00E04F92"/>
    <w:rsid w:val="00E14394"/>
    <w:rsid w:val="00E3646B"/>
    <w:rsid w:val="00F51DB7"/>
    <w:rsid w:val="00FB533D"/>
    <w:rsid w:val="00FB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7C203-3E60-46B9-815B-55C914C819BD}"/>
</file>

<file path=customXml/itemProps2.xml><?xml version="1.0" encoding="utf-8"?>
<ds:datastoreItem xmlns:ds="http://schemas.openxmlformats.org/officeDocument/2006/customXml" ds:itemID="{A2C3158C-CCD9-449A-A15F-F010769B8475}"/>
</file>

<file path=customXml/itemProps3.xml><?xml version="1.0" encoding="utf-8"?>
<ds:datastoreItem xmlns:ds="http://schemas.openxmlformats.org/officeDocument/2006/customXml" ds:itemID="{9F04999A-57FB-42DD-9C27-31BA9F4EE7FD}"/>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30</TotalTime>
  <Pages>12</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Course Glossary</vt:lpstr>
    </vt:vector>
  </TitlesOfParts>
  <Company>Office of Antiterrorism Assistance</Company>
  <LinksUpToDate>false</LinksUpToDate>
  <CharactersWithSpaces>27048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Glossary</dc:title>
  <dc:subject>Critical Infrastructure Security and Resilience (CISR)</dc:subject>
  <dc:creator>ATA</dc:creator>
  <cp:lastModifiedBy>Crowder, Christopher S</cp:lastModifiedBy>
  <cp:revision>3</cp:revision>
  <cp:lastPrinted>2013-12-04T12:49:00Z</cp:lastPrinted>
  <dcterms:created xsi:type="dcterms:W3CDTF">2016-03-23T13:36:00Z</dcterms:created>
  <dcterms:modified xsi:type="dcterms:W3CDTF">2016-07-21T19:18:00Z</dcterms:modified>
  <cp:category>Reference: Course Glossary</cp:category>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