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2883D" w14:textId="3E1024BE" w:rsidR="00EE7DFC" w:rsidRPr="00644D00" w:rsidRDefault="00547045" w:rsidP="00E80349">
      <w:pPr>
        <w:pStyle w:val="ATAModuleTitle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19B0228" wp14:editId="0C5E5CD3">
            <wp:simplePos x="0" y="0"/>
            <wp:positionH relativeFrom="column">
              <wp:posOffset>5629275</wp:posOffset>
            </wp:positionH>
            <wp:positionV relativeFrom="paragraph">
              <wp:posOffset>-57150</wp:posOffset>
            </wp:positionV>
            <wp:extent cx="271780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>Workbook</w:t>
      </w:r>
      <w:r w:rsidR="006B2C72">
        <w:t xml:space="preserve"> </w:t>
      </w:r>
      <w:r w:rsidR="0045221E">
        <w:t>4</w:t>
      </w:r>
      <w:r w:rsidR="006B2C72">
        <w:t>.</w:t>
      </w:r>
      <w:r w:rsidR="0045221E">
        <w:t>1</w:t>
      </w:r>
      <w:r w:rsidR="006B2C72">
        <w:t xml:space="preserve">: </w:t>
      </w:r>
      <w:r w:rsidR="0045221E">
        <w:t>Building Community Partnerships Discussion</w:t>
      </w:r>
      <w: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F73411" w14:paraId="540493E4" w14:textId="77777777" w:rsidTr="004411F3">
        <w:trPr>
          <w:cantSplit/>
        </w:trPr>
        <w:tc>
          <w:tcPr>
            <w:tcW w:w="1500" w:type="pct"/>
          </w:tcPr>
          <w:p w14:paraId="7DA150CB" w14:textId="77777777" w:rsidR="00F73411" w:rsidRPr="00FC762A" w:rsidRDefault="00F73411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Purpose:</w:t>
            </w:r>
          </w:p>
        </w:tc>
        <w:tc>
          <w:tcPr>
            <w:tcW w:w="3500" w:type="pct"/>
          </w:tcPr>
          <w:p w14:paraId="30A56446" w14:textId="77777777" w:rsidR="00F73411" w:rsidRPr="00F73411" w:rsidRDefault="00192D94" w:rsidP="00435ED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discuss community partnerships, their importance, and strategies for development</w:t>
            </w:r>
          </w:p>
        </w:tc>
      </w:tr>
      <w:tr w:rsidR="00F73411" w14:paraId="00EFBCB0" w14:textId="77777777" w:rsidTr="004411F3">
        <w:trPr>
          <w:cantSplit/>
        </w:trPr>
        <w:tc>
          <w:tcPr>
            <w:tcW w:w="1500" w:type="pct"/>
          </w:tcPr>
          <w:p w14:paraId="4EAA7016" w14:textId="77777777" w:rsidR="00F73411" w:rsidRPr="00FC762A" w:rsidRDefault="00F73411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Duration:</w:t>
            </w:r>
          </w:p>
        </w:tc>
        <w:tc>
          <w:tcPr>
            <w:tcW w:w="3500" w:type="pct"/>
          </w:tcPr>
          <w:p w14:paraId="7B9AE929" w14:textId="77777777" w:rsidR="00F73411" w:rsidRPr="00F73411" w:rsidRDefault="00192D94" w:rsidP="00435ED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 minutes (5-complete table; 10-discussion)</w:t>
            </w:r>
          </w:p>
        </w:tc>
      </w:tr>
      <w:tr w:rsidR="00F73411" w14:paraId="20FEAD4C" w14:textId="77777777" w:rsidTr="004411F3">
        <w:trPr>
          <w:cantSplit/>
        </w:trPr>
        <w:tc>
          <w:tcPr>
            <w:tcW w:w="1500" w:type="pct"/>
          </w:tcPr>
          <w:p w14:paraId="082669E8" w14:textId="77777777" w:rsidR="00F73411" w:rsidRPr="00FC762A" w:rsidRDefault="00F73411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Group composition:</w:t>
            </w:r>
          </w:p>
        </w:tc>
        <w:tc>
          <w:tcPr>
            <w:tcW w:w="3500" w:type="pct"/>
          </w:tcPr>
          <w:p w14:paraId="44B9A513" w14:textId="77777777" w:rsidR="00F73411" w:rsidRPr="00F73411" w:rsidRDefault="00192D94" w:rsidP="00435ED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Participant pairs</w:t>
            </w:r>
          </w:p>
        </w:tc>
      </w:tr>
      <w:tr w:rsidR="00F73411" w14:paraId="6452051B" w14:textId="77777777" w:rsidTr="004411F3">
        <w:trPr>
          <w:cantSplit/>
        </w:trPr>
        <w:tc>
          <w:tcPr>
            <w:tcW w:w="1500" w:type="pct"/>
          </w:tcPr>
          <w:p w14:paraId="654B013E" w14:textId="77777777" w:rsidR="00F73411" w:rsidRPr="00FC762A" w:rsidRDefault="00F73411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Debrief:</w:t>
            </w:r>
          </w:p>
        </w:tc>
        <w:tc>
          <w:tcPr>
            <w:tcW w:w="3500" w:type="pct"/>
          </w:tcPr>
          <w:p w14:paraId="097B900D" w14:textId="77777777" w:rsidR="00F73411" w:rsidRPr="00F73411" w:rsidRDefault="00192D94" w:rsidP="00435ED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Large-group discussion</w:t>
            </w:r>
          </w:p>
        </w:tc>
      </w:tr>
    </w:tbl>
    <w:p w14:paraId="399ADA77" w14:textId="24BE92BD" w:rsidR="00705CF4" w:rsidRPr="00705CF4" w:rsidRDefault="00705CF4" w:rsidP="00192D94">
      <w:pPr>
        <w:pStyle w:val="ATAHeadingLevel2"/>
      </w:pPr>
      <w:r>
        <w:t>Directions:</w:t>
      </w:r>
      <w:r w:rsidR="00547045" w:rsidRPr="00547045">
        <w:rPr>
          <w:noProof/>
        </w:rPr>
        <w:t xml:space="preserve"> </w:t>
      </w:r>
    </w:p>
    <w:p w14:paraId="04BBD22A" w14:textId="5DB98B0B" w:rsidR="00192D94" w:rsidRDefault="0040467E" w:rsidP="00DE201C">
      <w:pPr>
        <w:pStyle w:val="ATANumLevel01BodySlide"/>
        <w:numPr>
          <w:ilvl w:val="0"/>
          <w:numId w:val="29"/>
        </w:numPr>
        <w:ind w:hanging="288"/>
      </w:pPr>
      <w:r>
        <w:t>Work with a partn</w:t>
      </w:r>
      <w:r w:rsidR="00192D94">
        <w:t xml:space="preserve">er to complete the table below. </w:t>
      </w:r>
    </w:p>
    <w:p w14:paraId="347A3AF3" w14:textId="4BF81119" w:rsidR="00192D94" w:rsidRDefault="00192D94" w:rsidP="00DE201C">
      <w:pPr>
        <w:pStyle w:val="ATANumLevel01BodySlide"/>
        <w:numPr>
          <w:ilvl w:val="0"/>
          <w:numId w:val="29"/>
        </w:numPr>
        <w:ind w:hanging="288"/>
      </w:pPr>
      <w:r>
        <w:t xml:space="preserve">In </w:t>
      </w:r>
      <w:r w:rsidR="00790F50">
        <w:t>C</w:t>
      </w:r>
      <w:r>
        <w:t>olumn</w:t>
      </w:r>
      <w:r w:rsidR="00790F50">
        <w:t xml:space="preserve"> 1</w:t>
      </w:r>
      <w:r>
        <w:t>, write down a list of existing or desired community partnerships in your area of responsibility.</w:t>
      </w:r>
    </w:p>
    <w:p w14:paraId="50343DC4" w14:textId="0E6AA323" w:rsidR="00192D94" w:rsidRDefault="00192D94" w:rsidP="00DE201C">
      <w:pPr>
        <w:pStyle w:val="ATANumLevel01BodySlide"/>
        <w:numPr>
          <w:ilvl w:val="0"/>
          <w:numId w:val="29"/>
        </w:numPr>
        <w:ind w:hanging="288"/>
      </w:pPr>
      <w:r>
        <w:t xml:space="preserve">In </w:t>
      </w:r>
      <w:r w:rsidR="00790F50">
        <w:t>C</w:t>
      </w:r>
      <w:r>
        <w:t>olumn</w:t>
      </w:r>
      <w:r w:rsidR="00790F50">
        <w:t xml:space="preserve"> 2</w:t>
      </w:r>
      <w:r>
        <w:t>, write down the reasons this would be an important partnership for your agency.</w:t>
      </w:r>
    </w:p>
    <w:p w14:paraId="7F325899" w14:textId="72918193" w:rsidR="00192D94" w:rsidRDefault="00790F50" w:rsidP="00DE201C">
      <w:pPr>
        <w:pStyle w:val="ATANumLevel01BodySlide"/>
        <w:numPr>
          <w:ilvl w:val="0"/>
          <w:numId w:val="29"/>
        </w:numPr>
        <w:ind w:hanging="288"/>
      </w:pPr>
      <w:r>
        <w:t>In</w:t>
      </w:r>
      <w:r w:rsidR="00192D94">
        <w:t xml:space="preserve"> </w:t>
      </w:r>
      <w:r>
        <w:t>C</w:t>
      </w:r>
      <w:r w:rsidR="00192D94">
        <w:t>olumn</w:t>
      </w:r>
      <w:r>
        <w:t xml:space="preserve"> 3</w:t>
      </w:r>
      <w:r w:rsidR="00192D94">
        <w:t xml:space="preserve">, write down the strategy either you used to acquire this partnership or the strategy that you think would work to acquire this partnership. </w:t>
      </w:r>
    </w:p>
    <w:p w14:paraId="497DE1F6" w14:textId="77777777" w:rsidR="00192D94" w:rsidRDefault="00192D94" w:rsidP="00DE201C">
      <w:pPr>
        <w:pStyle w:val="ATANumLevel01BodySlide"/>
        <w:numPr>
          <w:ilvl w:val="0"/>
          <w:numId w:val="29"/>
        </w:numPr>
        <w:ind w:hanging="288"/>
      </w:pPr>
      <w:r>
        <w:t xml:space="preserve">Be prepared to share your answers with the class. </w:t>
      </w:r>
    </w:p>
    <w:p w14:paraId="7D528849" w14:textId="77777777" w:rsidR="00192D94" w:rsidRDefault="00192D94" w:rsidP="00DE201C">
      <w:pPr>
        <w:pStyle w:val="ATANumLevel01BodySlide"/>
        <w:numPr>
          <w:ilvl w:val="0"/>
          <w:numId w:val="29"/>
        </w:numPr>
        <w:ind w:hanging="288"/>
      </w:pPr>
      <w:r>
        <w:t>Your facilitator will lead a large-group discussion about community partnerships.</w:t>
      </w:r>
    </w:p>
    <w:p w14:paraId="62434444" w14:textId="77777777" w:rsidR="00F73411" w:rsidRDefault="00192D94" w:rsidP="00DE201C">
      <w:pPr>
        <w:pStyle w:val="ATANumLevel01BodySlide"/>
        <w:numPr>
          <w:ilvl w:val="0"/>
          <w:numId w:val="29"/>
        </w:numPr>
        <w:ind w:hanging="288"/>
      </w:pPr>
      <w:r>
        <w:t xml:space="preserve">Add new partnerships, reasons, or strategies to your list as other pairs share. </w:t>
      </w:r>
      <w:r w:rsidR="00F73411">
        <w:br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62"/>
        <w:gridCol w:w="3151"/>
        <w:gridCol w:w="3153"/>
      </w:tblGrid>
      <w:tr w:rsidR="00DE201C" w14:paraId="4E5D63A9" w14:textId="2214E9C4" w:rsidTr="00DE201C">
        <w:trPr>
          <w:cantSplit/>
          <w:tblHeader/>
        </w:trPr>
        <w:tc>
          <w:tcPr>
            <w:tcW w:w="1635" w:type="pct"/>
            <w:shd w:val="clear" w:color="auto" w:fill="BFBFBF" w:themeFill="background1" w:themeFillShade="BF"/>
            <w:tcMar>
              <w:left w:w="0" w:type="dxa"/>
            </w:tcMar>
            <w:hideMark/>
          </w:tcPr>
          <w:p w14:paraId="227C27B9" w14:textId="46C77424" w:rsidR="00DE201C" w:rsidRPr="0018775D" w:rsidRDefault="00790F50" w:rsidP="00DE201C">
            <w:pPr>
              <w:pStyle w:val="ATATableHeading"/>
              <w:rPr>
                <w:b/>
              </w:rPr>
            </w:pPr>
            <w:r w:rsidRPr="0018775D">
              <w:rPr>
                <w:b/>
              </w:rPr>
              <w:t xml:space="preserve">Column 1: </w:t>
            </w:r>
            <w:r w:rsidR="00DE201C" w:rsidRPr="0018775D">
              <w:rPr>
                <w:b/>
              </w:rPr>
              <w:t>Existing or Desired Community Partnerships</w:t>
            </w:r>
          </w:p>
        </w:tc>
        <w:tc>
          <w:tcPr>
            <w:tcW w:w="1682" w:type="pct"/>
            <w:shd w:val="clear" w:color="auto" w:fill="BFBFBF" w:themeFill="background1" w:themeFillShade="BF"/>
            <w:tcMar>
              <w:left w:w="72" w:type="dxa"/>
              <w:bottom w:w="0" w:type="dxa"/>
            </w:tcMar>
            <w:hideMark/>
          </w:tcPr>
          <w:p w14:paraId="100C992F" w14:textId="72F3680C" w:rsidR="00DE201C" w:rsidRPr="0018775D" w:rsidRDefault="00790F50" w:rsidP="00DE201C">
            <w:pPr>
              <w:pStyle w:val="ATATableHeading"/>
              <w:rPr>
                <w:b/>
              </w:rPr>
            </w:pPr>
            <w:r w:rsidRPr="0018775D">
              <w:rPr>
                <w:b/>
              </w:rPr>
              <w:t xml:space="preserve">Column 2: </w:t>
            </w:r>
            <w:r w:rsidR="00DE201C" w:rsidRPr="0018775D">
              <w:rPr>
                <w:b/>
              </w:rPr>
              <w:t>Why Is This Partnership Important?</w:t>
            </w:r>
          </w:p>
        </w:tc>
        <w:tc>
          <w:tcPr>
            <w:tcW w:w="1683" w:type="pct"/>
            <w:shd w:val="clear" w:color="auto" w:fill="BFBFBF" w:themeFill="background1" w:themeFillShade="BF"/>
          </w:tcPr>
          <w:p w14:paraId="1758BEE0" w14:textId="2C012BBD" w:rsidR="00DE201C" w:rsidRPr="0018775D" w:rsidRDefault="00790F50" w:rsidP="00DE201C">
            <w:pPr>
              <w:pStyle w:val="ATATableHeading"/>
              <w:rPr>
                <w:b/>
              </w:rPr>
            </w:pPr>
            <w:r w:rsidRPr="0018775D">
              <w:rPr>
                <w:b/>
              </w:rPr>
              <w:t xml:space="preserve">Column 3: </w:t>
            </w:r>
            <w:r w:rsidR="00DE201C" w:rsidRPr="0018775D">
              <w:rPr>
                <w:b/>
              </w:rPr>
              <w:t>Strategy to Acquire This Partnership</w:t>
            </w:r>
          </w:p>
        </w:tc>
      </w:tr>
      <w:tr w:rsidR="00DE201C" w14:paraId="059460F4" w14:textId="429F5378" w:rsidTr="00DE201C">
        <w:trPr>
          <w:cantSplit/>
          <w:trHeight w:val="1440"/>
        </w:trPr>
        <w:tc>
          <w:tcPr>
            <w:tcW w:w="163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51E16" w14:textId="070177E3" w:rsidR="00DE201C" w:rsidRPr="00EF784C" w:rsidRDefault="00DE201C" w:rsidP="00404D8E">
            <w:pPr>
              <w:pStyle w:val="ATATableBody"/>
            </w:pPr>
          </w:p>
        </w:tc>
        <w:tc>
          <w:tcPr>
            <w:tcW w:w="1682" w:type="pct"/>
            <w:tcMar>
              <w:left w:w="0" w:type="dxa"/>
              <w:bottom w:w="0" w:type="dxa"/>
            </w:tcMar>
          </w:tcPr>
          <w:p w14:paraId="78202E12" w14:textId="77777777" w:rsidR="00DE201C" w:rsidRPr="00EF784C" w:rsidRDefault="00DE201C" w:rsidP="00404D8E">
            <w:pPr>
              <w:pStyle w:val="ATATableBody"/>
            </w:pPr>
          </w:p>
        </w:tc>
        <w:tc>
          <w:tcPr>
            <w:tcW w:w="1683" w:type="pct"/>
          </w:tcPr>
          <w:p w14:paraId="7551EFFE" w14:textId="77777777" w:rsidR="00DE201C" w:rsidRPr="00EF784C" w:rsidRDefault="00DE201C" w:rsidP="00404D8E">
            <w:pPr>
              <w:pStyle w:val="ATATableBody"/>
            </w:pPr>
          </w:p>
        </w:tc>
      </w:tr>
      <w:tr w:rsidR="00DE201C" w14:paraId="37C78C1D" w14:textId="6370D576" w:rsidTr="00DE201C">
        <w:trPr>
          <w:cantSplit/>
          <w:trHeight w:val="1440"/>
        </w:trPr>
        <w:tc>
          <w:tcPr>
            <w:tcW w:w="163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82039" w14:textId="77777777" w:rsidR="00DE201C" w:rsidRPr="00EF784C" w:rsidRDefault="00DE201C" w:rsidP="00404D8E">
            <w:pPr>
              <w:pStyle w:val="ATATableBody"/>
            </w:pPr>
          </w:p>
        </w:tc>
        <w:tc>
          <w:tcPr>
            <w:tcW w:w="1682" w:type="pct"/>
            <w:tcMar>
              <w:left w:w="0" w:type="dxa"/>
              <w:bottom w:w="0" w:type="dxa"/>
            </w:tcMar>
          </w:tcPr>
          <w:p w14:paraId="57D8EB4B" w14:textId="77777777" w:rsidR="00DE201C" w:rsidRPr="00EF784C" w:rsidRDefault="00DE201C" w:rsidP="00404D8E">
            <w:pPr>
              <w:pStyle w:val="ATATableBody"/>
            </w:pPr>
          </w:p>
        </w:tc>
        <w:tc>
          <w:tcPr>
            <w:tcW w:w="1683" w:type="pct"/>
          </w:tcPr>
          <w:p w14:paraId="7ABA092C" w14:textId="77777777" w:rsidR="00DE201C" w:rsidRPr="00EF784C" w:rsidRDefault="00DE201C" w:rsidP="00404D8E">
            <w:pPr>
              <w:pStyle w:val="ATATableBody"/>
            </w:pPr>
          </w:p>
        </w:tc>
      </w:tr>
      <w:tr w:rsidR="00DE201C" w14:paraId="6719D5B7" w14:textId="4DFEE01C" w:rsidTr="00DE201C">
        <w:trPr>
          <w:cantSplit/>
          <w:trHeight w:val="1440"/>
        </w:trPr>
        <w:tc>
          <w:tcPr>
            <w:tcW w:w="163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715A4" w14:textId="77777777" w:rsidR="00DE201C" w:rsidRPr="00EF784C" w:rsidRDefault="00DE201C" w:rsidP="00404D8E">
            <w:pPr>
              <w:pStyle w:val="ATATableBody"/>
            </w:pPr>
          </w:p>
        </w:tc>
        <w:tc>
          <w:tcPr>
            <w:tcW w:w="1682" w:type="pct"/>
            <w:tcMar>
              <w:left w:w="0" w:type="dxa"/>
              <w:bottom w:w="0" w:type="dxa"/>
            </w:tcMar>
          </w:tcPr>
          <w:p w14:paraId="10E61E01" w14:textId="77777777" w:rsidR="00DE201C" w:rsidRPr="00EF784C" w:rsidRDefault="00DE201C" w:rsidP="00404D8E">
            <w:pPr>
              <w:pStyle w:val="ATATableBody"/>
            </w:pPr>
          </w:p>
        </w:tc>
        <w:tc>
          <w:tcPr>
            <w:tcW w:w="1683" w:type="pct"/>
          </w:tcPr>
          <w:p w14:paraId="45E86737" w14:textId="77777777" w:rsidR="00DE201C" w:rsidRPr="00EF784C" w:rsidRDefault="00DE201C" w:rsidP="00404D8E">
            <w:pPr>
              <w:pStyle w:val="ATATableBody"/>
            </w:pPr>
          </w:p>
        </w:tc>
      </w:tr>
      <w:tr w:rsidR="00DE201C" w14:paraId="04D573E1" w14:textId="77777777" w:rsidTr="00DE201C">
        <w:trPr>
          <w:cantSplit/>
          <w:trHeight w:val="1440"/>
        </w:trPr>
        <w:tc>
          <w:tcPr>
            <w:tcW w:w="163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8261B" w14:textId="77777777" w:rsidR="00DE201C" w:rsidRPr="00EF784C" w:rsidRDefault="00DE201C" w:rsidP="00404D8E">
            <w:pPr>
              <w:pStyle w:val="ATATableBody"/>
            </w:pPr>
          </w:p>
        </w:tc>
        <w:tc>
          <w:tcPr>
            <w:tcW w:w="1682" w:type="pct"/>
            <w:tcMar>
              <w:left w:w="0" w:type="dxa"/>
              <w:bottom w:w="0" w:type="dxa"/>
            </w:tcMar>
          </w:tcPr>
          <w:p w14:paraId="058AAA49" w14:textId="77777777" w:rsidR="00DE201C" w:rsidRPr="00EF784C" w:rsidRDefault="00DE201C" w:rsidP="00404D8E">
            <w:pPr>
              <w:pStyle w:val="ATATableBody"/>
            </w:pPr>
          </w:p>
        </w:tc>
        <w:tc>
          <w:tcPr>
            <w:tcW w:w="1683" w:type="pct"/>
          </w:tcPr>
          <w:p w14:paraId="33B36925" w14:textId="77777777" w:rsidR="00DE201C" w:rsidRPr="00EF784C" w:rsidRDefault="00DE201C" w:rsidP="00404D8E">
            <w:pPr>
              <w:pStyle w:val="ATATableBody"/>
            </w:pPr>
          </w:p>
        </w:tc>
      </w:tr>
      <w:tr w:rsidR="00DE201C" w14:paraId="6C71A026" w14:textId="77777777" w:rsidTr="00DE201C">
        <w:trPr>
          <w:cantSplit/>
          <w:trHeight w:val="1440"/>
        </w:trPr>
        <w:tc>
          <w:tcPr>
            <w:tcW w:w="163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B4480" w14:textId="77777777" w:rsidR="00DE201C" w:rsidRPr="00EF784C" w:rsidRDefault="00DE201C" w:rsidP="00404D8E">
            <w:pPr>
              <w:pStyle w:val="ATATableBody"/>
            </w:pPr>
          </w:p>
        </w:tc>
        <w:tc>
          <w:tcPr>
            <w:tcW w:w="1682" w:type="pct"/>
            <w:tcMar>
              <w:left w:w="0" w:type="dxa"/>
              <w:bottom w:w="0" w:type="dxa"/>
            </w:tcMar>
          </w:tcPr>
          <w:p w14:paraId="100F9A1A" w14:textId="77777777" w:rsidR="00DE201C" w:rsidRPr="00EF784C" w:rsidRDefault="00DE201C" w:rsidP="00404D8E">
            <w:pPr>
              <w:pStyle w:val="ATATableBody"/>
            </w:pPr>
          </w:p>
        </w:tc>
        <w:tc>
          <w:tcPr>
            <w:tcW w:w="1683" w:type="pct"/>
          </w:tcPr>
          <w:p w14:paraId="41978261" w14:textId="77777777" w:rsidR="00DE201C" w:rsidRPr="00EF784C" w:rsidRDefault="00DE201C" w:rsidP="00404D8E">
            <w:pPr>
              <w:pStyle w:val="ATATableBody"/>
            </w:pPr>
          </w:p>
        </w:tc>
      </w:tr>
      <w:tr w:rsidR="00DE201C" w14:paraId="69D1800B" w14:textId="77777777" w:rsidTr="00DE201C">
        <w:trPr>
          <w:cantSplit/>
          <w:trHeight w:val="1440"/>
        </w:trPr>
        <w:tc>
          <w:tcPr>
            <w:tcW w:w="163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9B4A2" w14:textId="77777777" w:rsidR="00DE201C" w:rsidRPr="00EF784C" w:rsidRDefault="00DE201C" w:rsidP="00404D8E">
            <w:pPr>
              <w:pStyle w:val="ATATableBody"/>
            </w:pPr>
          </w:p>
        </w:tc>
        <w:tc>
          <w:tcPr>
            <w:tcW w:w="1682" w:type="pct"/>
            <w:tcMar>
              <w:left w:w="0" w:type="dxa"/>
              <w:bottom w:w="0" w:type="dxa"/>
            </w:tcMar>
          </w:tcPr>
          <w:p w14:paraId="1B339B2C" w14:textId="77777777" w:rsidR="00DE201C" w:rsidRPr="00EF784C" w:rsidRDefault="00DE201C" w:rsidP="00404D8E">
            <w:pPr>
              <w:pStyle w:val="ATATableBody"/>
            </w:pPr>
          </w:p>
        </w:tc>
        <w:tc>
          <w:tcPr>
            <w:tcW w:w="1683" w:type="pct"/>
          </w:tcPr>
          <w:p w14:paraId="25D4A52D" w14:textId="77777777" w:rsidR="00DE201C" w:rsidRPr="00EF784C" w:rsidRDefault="00DE201C" w:rsidP="00404D8E">
            <w:pPr>
              <w:pStyle w:val="ATATableBody"/>
            </w:pPr>
          </w:p>
        </w:tc>
      </w:tr>
      <w:tr w:rsidR="00DE201C" w14:paraId="33FDD5BA" w14:textId="77777777" w:rsidTr="00DE201C">
        <w:trPr>
          <w:cantSplit/>
          <w:trHeight w:val="1440"/>
        </w:trPr>
        <w:tc>
          <w:tcPr>
            <w:tcW w:w="163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0FBDE" w14:textId="77777777" w:rsidR="00DE201C" w:rsidRPr="00EF784C" w:rsidRDefault="00DE201C" w:rsidP="00404D8E">
            <w:pPr>
              <w:pStyle w:val="ATATableBody"/>
            </w:pPr>
          </w:p>
        </w:tc>
        <w:tc>
          <w:tcPr>
            <w:tcW w:w="1682" w:type="pct"/>
            <w:tcMar>
              <w:left w:w="0" w:type="dxa"/>
              <w:bottom w:w="0" w:type="dxa"/>
            </w:tcMar>
          </w:tcPr>
          <w:p w14:paraId="22FB53DC" w14:textId="77777777" w:rsidR="00DE201C" w:rsidRPr="00EF784C" w:rsidRDefault="00DE201C" w:rsidP="00404D8E">
            <w:pPr>
              <w:pStyle w:val="ATATableBody"/>
            </w:pPr>
          </w:p>
        </w:tc>
        <w:tc>
          <w:tcPr>
            <w:tcW w:w="1683" w:type="pct"/>
          </w:tcPr>
          <w:p w14:paraId="1ECCDB17" w14:textId="77777777" w:rsidR="00DE201C" w:rsidRPr="00EF784C" w:rsidRDefault="00DE201C" w:rsidP="00404D8E">
            <w:pPr>
              <w:pStyle w:val="ATATableBody"/>
            </w:pPr>
          </w:p>
        </w:tc>
      </w:tr>
      <w:tr w:rsidR="00DE201C" w14:paraId="0127F696" w14:textId="77777777" w:rsidTr="00DE201C">
        <w:trPr>
          <w:cantSplit/>
          <w:trHeight w:val="1440"/>
        </w:trPr>
        <w:tc>
          <w:tcPr>
            <w:tcW w:w="163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D0847" w14:textId="77777777" w:rsidR="00DE201C" w:rsidRPr="00EF784C" w:rsidRDefault="00DE201C" w:rsidP="00404D8E">
            <w:pPr>
              <w:pStyle w:val="ATATableBody"/>
            </w:pPr>
          </w:p>
        </w:tc>
        <w:tc>
          <w:tcPr>
            <w:tcW w:w="1682" w:type="pct"/>
            <w:tcMar>
              <w:left w:w="0" w:type="dxa"/>
              <w:bottom w:w="0" w:type="dxa"/>
            </w:tcMar>
          </w:tcPr>
          <w:p w14:paraId="25335F1D" w14:textId="77777777" w:rsidR="00DE201C" w:rsidRPr="00EF784C" w:rsidRDefault="00DE201C" w:rsidP="00404D8E">
            <w:pPr>
              <w:pStyle w:val="ATATableBody"/>
            </w:pPr>
          </w:p>
        </w:tc>
        <w:tc>
          <w:tcPr>
            <w:tcW w:w="1683" w:type="pct"/>
          </w:tcPr>
          <w:p w14:paraId="3ED4B4C6" w14:textId="77777777" w:rsidR="00DE201C" w:rsidRPr="00EF784C" w:rsidRDefault="00DE201C" w:rsidP="00404D8E">
            <w:pPr>
              <w:pStyle w:val="ATATableBody"/>
            </w:pPr>
          </w:p>
        </w:tc>
      </w:tr>
      <w:tr w:rsidR="00DE201C" w14:paraId="2342F3B7" w14:textId="77777777" w:rsidTr="00DE201C">
        <w:trPr>
          <w:cantSplit/>
          <w:trHeight w:val="1440"/>
        </w:trPr>
        <w:tc>
          <w:tcPr>
            <w:tcW w:w="163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B861F" w14:textId="77777777" w:rsidR="00DE201C" w:rsidRPr="00EF784C" w:rsidRDefault="00DE201C" w:rsidP="00404D8E">
            <w:pPr>
              <w:pStyle w:val="ATATableBody"/>
            </w:pPr>
          </w:p>
        </w:tc>
        <w:tc>
          <w:tcPr>
            <w:tcW w:w="1682" w:type="pct"/>
            <w:tcMar>
              <w:left w:w="0" w:type="dxa"/>
              <w:bottom w:w="0" w:type="dxa"/>
            </w:tcMar>
          </w:tcPr>
          <w:p w14:paraId="21C544DB" w14:textId="77777777" w:rsidR="00DE201C" w:rsidRPr="00EF784C" w:rsidRDefault="00DE201C" w:rsidP="00404D8E">
            <w:pPr>
              <w:pStyle w:val="ATATableBody"/>
            </w:pPr>
          </w:p>
        </w:tc>
        <w:tc>
          <w:tcPr>
            <w:tcW w:w="1683" w:type="pct"/>
          </w:tcPr>
          <w:p w14:paraId="27EF52A9" w14:textId="77777777" w:rsidR="00DE201C" w:rsidRPr="00EF784C" w:rsidRDefault="00DE201C" w:rsidP="00404D8E">
            <w:pPr>
              <w:pStyle w:val="ATATableBody"/>
            </w:pPr>
          </w:p>
        </w:tc>
      </w:tr>
      <w:tr w:rsidR="00DE201C" w14:paraId="4971C057" w14:textId="77777777" w:rsidTr="00DE201C">
        <w:trPr>
          <w:cantSplit/>
          <w:trHeight w:val="1440"/>
        </w:trPr>
        <w:tc>
          <w:tcPr>
            <w:tcW w:w="163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C708C" w14:textId="77777777" w:rsidR="00DE201C" w:rsidRPr="00EF784C" w:rsidRDefault="00DE201C" w:rsidP="00404D8E">
            <w:pPr>
              <w:pStyle w:val="ATATableBody"/>
            </w:pPr>
          </w:p>
        </w:tc>
        <w:tc>
          <w:tcPr>
            <w:tcW w:w="1682" w:type="pct"/>
            <w:tcMar>
              <w:left w:w="0" w:type="dxa"/>
              <w:bottom w:w="0" w:type="dxa"/>
            </w:tcMar>
          </w:tcPr>
          <w:p w14:paraId="58C6861F" w14:textId="77777777" w:rsidR="00DE201C" w:rsidRPr="00EF784C" w:rsidRDefault="00DE201C" w:rsidP="00404D8E">
            <w:pPr>
              <w:pStyle w:val="ATATableBody"/>
            </w:pPr>
          </w:p>
        </w:tc>
        <w:tc>
          <w:tcPr>
            <w:tcW w:w="1683" w:type="pct"/>
          </w:tcPr>
          <w:p w14:paraId="5314363E" w14:textId="77777777" w:rsidR="00DE201C" w:rsidRPr="00EF784C" w:rsidRDefault="00DE201C" w:rsidP="00404D8E">
            <w:pPr>
              <w:pStyle w:val="ATATableBody"/>
            </w:pPr>
          </w:p>
        </w:tc>
      </w:tr>
      <w:tr w:rsidR="00DE201C" w14:paraId="5A90B0A9" w14:textId="77777777" w:rsidTr="00DE201C">
        <w:trPr>
          <w:cantSplit/>
          <w:trHeight w:val="1440"/>
        </w:trPr>
        <w:tc>
          <w:tcPr>
            <w:tcW w:w="163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C9EF3" w14:textId="77777777" w:rsidR="00DE201C" w:rsidRPr="00EF784C" w:rsidRDefault="00DE201C" w:rsidP="00404D8E">
            <w:pPr>
              <w:pStyle w:val="ATATableBody"/>
            </w:pPr>
          </w:p>
        </w:tc>
        <w:tc>
          <w:tcPr>
            <w:tcW w:w="1682" w:type="pct"/>
            <w:tcMar>
              <w:left w:w="0" w:type="dxa"/>
              <w:bottom w:w="0" w:type="dxa"/>
            </w:tcMar>
          </w:tcPr>
          <w:p w14:paraId="2F9AA5D9" w14:textId="77777777" w:rsidR="00DE201C" w:rsidRPr="00EF784C" w:rsidRDefault="00DE201C" w:rsidP="00404D8E">
            <w:pPr>
              <w:pStyle w:val="ATATableBody"/>
            </w:pPr>
          </w:p>
        </w:tc>
        <w:tc>
          <w:tcPr>
            <w:tcW w:w="1683" w:type="pct"/>
          </w:tcPr>
          <w:p w14:paraId="5AD939F1" w14:textId="77777777" w:rsidR="00DE201C" w:rsidRPr="00EF784C" w:rsidRDefault="00DE201C" w:rsidP="00404D8E">
            <w:pPr>
              <w:pStyle w:val="ATATableBody"/>
            </w:pPr>
          </w:p>
        </w:tc>
      </w:tr>
      <w:tr w:rsidR="00DE201C" w14:paraId="5E22FC1C" w14:textId="77777777" w:rsidTr="00DE201C">
        <w:trPr>
          <w:cantSplit/>
          <w:trHeight w:val="1440"/>
        </w:trPr>
        <w:tc>
          <w:tcPr>
            <w:tcW w:w="163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622A0" w14:textId="77777777" w:rsidR="00DE201C" w:rsidRPr="00EF784C" w:rsidRDefault="00DE201C" w:rsidP="00404D8E">
            <w:pPr>
              <w:pStyle w:val="ATATableBody"/>
            </w:pPr>
          </w:p>
        </w:tc>
        <w:tc>
          <w:tcPr>
            <w:tcW w:w="1682" w:type="pct"/>
            <w:tcMar>
              <w:left w:w="0" w:type="dxa"/>
              <w:bottom w:w="0" w:type="dxa"/>
            </w:tcMar>
          </w:tcPr>
          <w:p w14:paraId="60FB4F28" w14:textId="77777777" w:rsidR="00DE201C" w:rsidRPr="00EF784C" w:rsidRDefault="00DE201C" w:rsidP="00404D8E">
            <w:pPr>
              <w:pStyle w:val="ATATableBody"/>
            </w:pPr>
          </w:p>
        </w:tc>
        <w:tc>
          <w:tcPr>
            <w:tcW w:w="1683" w:type="pct"/>
          </w:tcPr>
          <w:p w14:paraId="24189543" w14:textId="77777777" w:rsidR="00DE201C" w:rsidRPr="00EF784C" w:rsidRDefault="00DE201C" w:rsidP="00404D8E">
            <w:pPr>
              <w:pStyle w:val="ATATableBody"/>
            </w:pPr>
          </w:p>
        </w:tc>
      </w:tr>
    </w:tbl>
    <w:p w14:paraId="4D1EBAE8" w14:textId="77777777" w:rsidR="00192D94" w:rsidRPr="0045221E" w:rsidRDefault="00192D94" w:rsidP="00192D94">
      <w:pPr>
        <w:pStyle w:val="ATABody"/>
      </w:pPr>
    </w:p>
    <w:sectPr w:rsidR="00192D94" w:rsidRPr="0045221E" w:rsidSect="00D17B4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AF5C6" w14:textId="77777777" w:rsidR="0005188E" w:rsidRDefault="0005188E" w:rsidP="00C82114">
      <w:r>
        <w:separator/>
      </w:r>
    </w:p>
  </w:endnote>
  <w:endnote w:type="continuationSeparator" w:id="0">
    <w:p w14:paraId="1A134054" w14:textId="77777777" w:rsidR="0005188E" w:rsidRDefault="0005188E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C305B2" w:rsidRPr="00A56C2F" w14:paraId="25F61713" w14:textId="77777777" w:rsidTr="00F16863">
      <w:tc>
        <w:tcPr>
          <w:tcW w:w="8100" w:type="dxa"/>
          <w:shd w:val="clear" w:color="auto" w:fill="auto"/>
        </w:tcPr>
        <w:p w14:paraId="36D2BA82" w14:textId="77777777" w:rsidR="00C305B2" w:rsidRPr="008B2B7F" w:rsidRDefault="00547045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placeholder>
                <w:docPart w:val="B97551F226B045D8B18B5B3F1A4AC14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25366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705CF4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4D49DED3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547045">
            <w:rPr>
              <w:rStyle w:val="ATAFooterChar"/>
              <w:rFonts w:eastAsia="Arial Unicode MS"/>
              <w:noProof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547045">
            <w:rPr>
              <w:rStyle w:val="ATAFooterChar"/>
              <w:rFonts w:eastAsia="Arial Unicode MS"/>
              <w:noProof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6CE0063F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9620A" w14:textId="77777777" w:rsidR="0005188E" w:rsidRDefault="0005188E" w:rsidP="00C82114">
      <w:r>
        <w:separator/>
      </w:r>
    </w:p>
  </w:footnote>
  <w:footnote w:type="continuationSeparator" w:id="0">
    <w:p w14:paraId="3DA542DA" w14:textId="77777777" w:rsidR="0005188E" w:rsidRDefault="0005188E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45221E" w:rsidRPr="00456B51" w14:paraId="6DFC53D3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191E1BAE9F4A43A69E89A4F7A9F7B56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30BAD28" w14:textId="77777777" w:rsidR="008564F0" w:rsidRPr="00456B51" w:rsidRDefault="00F16234" w:rsidP="0045221E">
              <w:pPr>
                <w:pStyle w:val="ATAHeader"/>
              </w:pPr>
              <w:r w:rsidRPr="00F16234">
                <w:rPr>
                  <w:rFonts w:cs="Arial"/>
                </w:rPr>
                <w:t xml:space="preserve">Module </w:t>
              </w:r>
              <w:r w:rsidR="0045221E">
                <w:rPr>
                  <w:rFonts w:cs="Arial"/>
                </w:rPr>
                <w:t>4</w:t>
              </w:r>
              <w:r w:rsidRPr="00F16234">
                <w:rPr>
                  <w:rFonts w:cs="Arial"/>
                </w:rPr>
                <w:t xml:space="preserve">: </w:t>
              </w:r>
              <w:r w:rsidR="0045221E">
                <w:rPr>
                  <w:rFonts w:cs="Arial"/>
                </w:rPr>
                <w:t>Building Community Partnerships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placeholder>
              <w:docPart w:val="A3D18325DA2044A7B9C9D6E0202ADB5F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1FE908E" w14:textId="79F86A3F" w:rsidR="008564F0" w:rsidRPr="00456B51" w:rsidRDefault="00547045" w:rsidP="00547045">
              <w:pPr>
                <w:pStyle w:val="ATAHeader"/>
                <w:jc w:val="right"/>
              </w:pPr>
              <w:r>
                <w:t>Workbook</w:t>
              </w:r>
              <w:r w:rsidR="0045221E">
                <w:t xml:space="preserve"> 4</w:t>
              </w:r>
              <w:r w:rsidR="00F16234" w:rsidRPr="00F16234">
                <w:t>.</w:t>
              </w:r>
              <w:r w:rsidR="0045221E">
                <w:t>1</w:t>
              </w:r>
              <w:r w:rsidR="00F16234" w:rsidRPr="00F16234">
                <w:t xml:space="preserve">: </w:t>
              </w:r>
              <w:r w:rsidR="0045221E">
                <w:t>Building Community Partnerships Discussion</w:t>
              </w:r>
            </w:p>
          </w:sdtContent>
        </w:sdt>
      </w:tc>
    </w:tr>
  </w:tbl>
  <w:p w14:paraId="0428C75B" w14:textId="77777777" w:rsidR="008564F0" w:rsidRPr="00456B51" w:rsidRDefault="008564F0" w:rsidP="00264A72">
    <w:pPr>
      <w:pStyle w:val="ATABod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21D73"/>
    <w:multiLevelType w:val="hybridMultilevel"/>
    <w:tmpl w:val="DDE8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B305BA"/>
    <w:multiLevelType w:val="hybridMultilevel"/>
    <w:tmpl w:val="A12A44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8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2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0673"/>
    <w:multiLevelType w:val="hybridMultilevel"/>
    <w:tmpl w:val="1C288A6A"/>
    <w:lvl w:ilvl="0" w:tplc="1264C786">
      <w:start w:val="1"/>
      <w:numFmt w:val="bullet"/>
      <w:pStyle w:val="at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7570A0C"/>
    <w:multiLevelType w:val="hybridMultilevel"/>
    <w:tmpl w:val="2F0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8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6"/>
  </w:num>
  <w:num w:numId="12">
    <w:abstractNumId w:val="16"/>
  </w:num>
  <w:num w:numId="13">
    <w:abstractNumId w:val="11"/>
  </w:num>
  <w:num w:numId="14">
    <w:abstractNumId w:val="20"/>
  </w:num>
  <w:num w:numId="15">
    <w:abstractNumId w:val="12"/>
  </w:num>
  <w:num w:numId="16">
    <w:abstractNumId w:val="21"/>
  </w:num>
  <w:num w:numId="17">
    <w:abstractNumId w:val="21"/>
    <w:lvlOverride w:ilvl="0">
      <w:startOverride w:val="1"/>
    </w:lvlOverride>
  </w:num>
  <w:num w:numId="18">
    <w:abstractNumId w:val="20"/>
  </w:num>
  <w:num w:numId="19">
    <w:abstractNumId w:val="3"/>
  </w:num>
  <w:num w:numId="20">
    <w:abstractNumId w:val="21"/>
  </w:num>
  <w:num w:numId="21">
    <w:abstractNumId w:val="1"/>
  </w:num>
  <w:num w:numId="22">
    <w:abstractNumId w:val="14"/>
  </w:num>
  <w:num w:numId="23">
    <w:abstractNumId w:val="17"/>
  </w:num>
  <w:num w:numId="24">
    <w:abstractNumId w:val="13"/>
  </w:num>
  <w:num w:numId="25">
    <w:abstractNumId w:val="19"/>
  </w:num>
  <w:num w:numId="26">
    <w:abstractNumId w:val="22"/>
  </w:num>
  <w:num w:numId="27">
    <w:abstractNumId w:val="2"/>
  </w:num>
  <w:num w:numId="28">
    <w:abstractNumId w:val="18"/>
  </w:num>
  <w:num w:numId="2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252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188E"/>
    <w:rsid w:val="00052034"/>
    <w:rsid w:val="00052487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B11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30A"/>
    <w:rsid w:val="00132CA1"/>
    <w:rsid w:val="00134898"/>
    <w:rsid w:val="00140812"/>
    <w:rsid w:val="00142254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75D"/>
    <w:rsid w:val="001878C6"/>
    <w:rsid w:val="00191CE5"/>
    <w:rsid w:val="00192D94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1409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91A04"/>
    <w:rsid w:val="00293C11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1E33"/>
    <w:rsid w:val="003C225C"/>
    <w:rsid w:val="003C2412"/>
    <w:rsid w:val="003C330A"/>
    <w:rsid w:val="003C4674"/>
    <w:rsid w:val="003C61E2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67E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84A"/>
    <w:rsid w:val="00426C1D"/>
    <w:rsid w:val="004276AD"/>
    <w:rsid w:val="00433828"/>
    <w:rsid w:val="004357F5"/>
    <w:rsid w:val="004411F3"/>
    <w:rsid w:val="0044155E"/>
    <w:rsid w:val="00443DF9"/>
    <w:rsid w:val="0044446B"/>
    <w:rsid w:val="00445174"/>
    <w:rsid w:val="00445E76"/>
    <w:rsid w:val="00445E9B"/>
    <w:rsid w:val="0045190F"/>
    <w:rsid w:val="0045221E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21BC7"/>
    <w:rsid w:val="005242D9"/>
    <w:rsid w:val="00525366"/>
    <w:rsid w:val="005259CD"/>
    <w:rsid w:val="00530BE7"/>
    <w:rsid w:val="00532B27"/>
    <w:rsid w:val="005335B1"/>
    <w:rsid w:val="00534537"/>
    <w:rsid w:val="00534D05"/>
    <w:rsid w:val="00535DBB"/>
    <w:rsid w:val="005464BE"/>
    <w:rsid w:val="00547045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4D69"/>
    <w:rsid w:val="0058573F"/>
    <w:rsid w:val="0058763F"/>
    <w:rsid w:val="005904E9"/>
    <w:rsid w:val="00592107"/>
    <w:rsid w:val="0059327E"/>
    <w:rsid w:val="00595179"/>
    <w:rsid w:val="005A2991"/>
    <w:rsid w:val="005A3490"/>
    <w:rsid w:val="005A4A1F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CFA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2C72"/>
    <w:rsid w:val="006B519C"/>
    <w:rsid w:val="006B61A6"/>
    <w:rsid w:val="006B635F"/>
    <w:rsid w:val="006B7E72"/>
    <w:rsid w:val="006C2B35"/>
    <w:rsid w:val="006C3982"/>
    <w:rsid w:val="006C4E60"/>
    <w:rsid w:val="006C6419"/>
    <w:rsid w:val="006C6A11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5CF4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0F50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9EC"/>
    <w:rsid w:val="007C6052"/>
    <w:rsid w:val="007C69BE"/>
    <w:rsid w:val="007C6D4A"/>
    <w:rsid w:val="007C7F4E"/>
    <w:rsid w:val="007D0C38"/>
    <w:rsid w:val="007D17C8"/>
    <w:rsid w:val="007D7542"/>
    <w:rsid w:val="007E17CF"/>
    <w:rsid w:val="007F006D"/>
    <w:rsid w:val="007F0FAC"/>
    <w:rsid w:val="007F3D50"/>
    <w:rsid w:val="007F47FE"/>
    <w:rsid w:val="007F5503"/>
    <w:rsid w:val="007F7234"/>
    <w:rsid w:val="00801695"/>
    <w:rsid w:val="00801D86"/>
    <w:rsid w:val="00802ABE"/>
    <w:rsid w:val="008036F2"/>
    <w:rsid w:val="008041F7"/>
    <w:rsid w:val="0080542B"/>
    <w:rsid w:val="00805701"/>
    <w:rsid w:val="00807A99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249C"/>
    <w:rsid w:val="0085163B"/>
    <w:rsid w:val="00851E1B"/>
    <w:rsid w:val="0085460A"/>
    <w:rsid w:val="008564F0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380F"/>
    <w:rsid w:val="00910FAB"/>
    <w:rsid w:val="009140B2"/>
    <w:rsid w:val="00917AA4"/>
    <w:rsid w:val="00920C1C"/>
    <w:rsid w:val="00925E90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50E2"/>
    <w:rsid w:val="00955C05"/>
    <w:rsid w:val="00957E6A"/>
    <w:rsid w:val="0096012F"/>
    <w:rsid w:val="00962359"/>
    <w:rsid w:val="009647A4"/>
    <w:rsid w:val="00964897"/>
    <w:rsid w:val="00971E34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33EC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AF24F7"/>
    <w:rsid w:val="00B030A0"/>
    <w:rsid w:val="00B04E6D"/>
    <w:rsid w:val="00B07BCE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1307"/>
    <w:rsid w:val="00C129EB"/>
    <w:rsid w:val="00C12BA8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300F"/>
    <w:rsid w:val="00CA588E"/>
    <w:rsid w:val="00CA71B9"/>
    <w:rsid w:val="00CB01A8"/>
    <w:rsid w:val="00CB1F8E"/>
    <w:rsid w:val="00CB22FF"/>
    <w:rsid w:val="00CB2CEF"/>
    <w:rsid w:val="00CB2F3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01C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11DD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3BEF"/>
    <w:rsid w:val="00F16234"/>
    <w:rsid w:val="00F16863"/>
    <w:rsid w:val="00F16A5A"/>
    <w:rsid w:val="00F23F2F"/>
    <w:rsid w:val="00F30519"/>
    <w:rsid w:val="00F30745"/>
    <w:rsid w:val="00F3355E"/>
    <w:rsid w:val="00F33B9A"/>
    <w:rsid w:val="00F33E28"/>
    <w:rsid w:val="00F36873"/>
    <w:rsid w:val="00F3729D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3411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color="white">
      <v:fill color="white"/>
    </o:shapedefaults>
    <o:shapelayout v:ext="edit">
      <o:idmap v:ext="edit" data="1"/>
    </o:shapelayout>
  </w:shapeDefaults>
  <w:decimalSymbol w:val="."/>
  <w:listSeparator w:val=","/>
  <w14:docId w14:val="78B2D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DE201C"/>
    <w:p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DE201C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DE201C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DE201C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DE201C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DE201C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733E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DE201C"/>
    <w:p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DE201C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DE201C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DE201C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DE201C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DE201C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733E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1E1BAE9F4A43A69E89A4F7A9F7B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1BD05-A28C-46D7-B55D-D35510E99B39}"/>
      </w:docPartPr>
      <w:docPartBody>
        <w:p w:rsidR="00F51DB7" w:rsidRDefault="00365167" w:rsidP="00365167">
          <w:pPr>
            <w:pStyle w:val="191E1BAE9F4A43A69E89A4F7A9F7B568"/>
          </w:pPr>
          <w:r w:rsidRPr="00BF7CB4">
            <w:rPr>
              <w:rStyle w:val="PlaceholderText"/>
            </w:rPr>
            <w:t>[Title]</w:t>
          </w:r>
        </w:p>
      </w:docPartBody>
    </w:docPart>
    <w:docPart>
      <w:docPartPr>
        <w:name w:val="A3D18325DA2044A7B9C9D6E0202AD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98617-F319-4089-B7ED-37E3B87D24CE}"/>
      </w:docPartPr>
      <w:docPartBody>
        <w:p w:rsidR="00F51DB7" w:rsidRDefault="00365167" w:rsidP="00365167">
          <w:pPr>
            <w:pStyle w:val="A3D18325DA2044A7B9C9D6E0202ADB5F"/>
          </w:pPr>
          <w:r w:rsidRPr="00BF7CB4">
            <w:rPr>
              <w:rStyle w:val="PlaceholderText"/>
            </w:rPr>
            <w:t>[Category]</w:t>
          </w:r>
        </w:p>
      </w:docPartBody>
    </w:docPart>
    <w:docPart>
      <w:docPartPr>
        <w:name w:val="B97551F226B045D8B18B5B3F1A4AC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DEA0C-966A-49E6-9522-C63C70BF6674}"/>
      </w:docPartPr>
      <w:docPartBody>
        <w:p w:rsidR="00065A64" w:rsidRDefault="000F466E">
          <w:r w:rsidRPr="003F2343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82BE3"/>
    <w:rsid w:val="00187056"/>
    <w:rsid w:val="001917CC"/>
    <w:rsid w:val="00273741"/>
    <w:rsid w:val="002C7C92"/>
    <w:rsid w:val="00305DB2"/>
    <w:rsid w:val="00365167"/>
    <w:rsid w:val="004A219D"/>
    <w:rsid w:val="00534BE0"/>
    <w:rsid w:val="00605B37"/>
    <w:rsid w:val="006922F2"/>
    <w:rsid w:val="006D5CAC"/>
    <w:rsid w:val="006E75D4"/>
    <w:rsid w:val="007934F0"/>
    <w:rsid w:val="007F7C1D"/>
    <w:rsid w:val="009108B4"/>
    <w:rsid w:val="00945E6D"/>
    <w:rsid w:val="00A101E4"/>
    <w:rsid w:val="00A57331"/>
    <w:rsid w:val="00A92F25"/>
    <w:rsid w:val="00C572C3"/>
    <w:rsid w:val="00C72014"/>
    <w:rsid w:val="00C72F8E"/>
    <w:rsid w:val="00D07212"/>
    <w:rsid w:val="00E14394"/>
    <w:rsid w:val="00E3646B"/>
    <w:rsid w:val="00F51DB7"/>
    <w:rsid w:val="00F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0F466E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3A8669FE01B49B99F730BF577FB1F" ma:contentTypeVersion="" ma:contentTypeDescription="Create a new document." ma:contentTypeScope="" ma:versionID="43ad00e84c03e9fe39a1426cb15443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3158C-CCD9-449A-A15F-F010769B8475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46614-DEE7-4CDE-AF6C-B14E6BEA2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0</TotalTime>
  <Pages>2</Pages>
  <Words>165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4: Building Community Partnerships</vt:lpstr>
    </vt:vector>
  </TitlesOfParts>
  <Company>Office of Antiterrorism Assistance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4: Building Community Partnerships</dc:title>
  <dc:subject>Critical Infrastructure Security and Resilience (CISR)</dc:subject>
  <dc:creator>ATA</dc:creator>
  <cp:lastModifiedBy>RobinsKL</cp:lastModifiedBy>
  <cp:revision>2</cp:revision>
  <cp:lastPrinted>2013-12-04T12:49:00Z</cp:lastPrinted>
  <dcterms:created xsi:type="dcterms:W3CDTF">2016-11-15T20:12:00Z</dcterms:created>
  <dcterms:modified xsi:type="dcterms:W3CDTF">2016-11-15T20:12:00Z</dcterms:modified>
  <cp:category>Workbook 4.1: Building Community Partnerships Discussion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0x01010039D3A8669FE01B49B99F730BF577FB1F</vt:lpwstr>
  </property>
</Properties>
</file>