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B37B2D" w14:textId="12F706BA" w:rsidR="007D3E90" w:rsidRDefault="007F248E" w:rsidP="007D3E90">
      <w:pPr>
        <w:pStyle w:val="ATAModuleTitle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4D0058D" wp14:editId="29C9C312">
            <wp:simplePos x="0" y="0"/>
            <wp:positionH relativeFrom="column">
              <wp:posOffset>5638800</wp:posOffset>
            </wp:positionH>
            <wp:positionV relativeFrom="paragraph">
              <wp:posOffset>19050</wp:posOffset>
            </wp:positionV>
            <wp:extent cx="271780" cy="27432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ndbook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78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/>
        </w:rPr>
        <w:t>Workbook</w:t>
      </w:r>
      <w:r w:rsidR="006B2C72" w:rsidRPr="00160D76">
        <w:rPr>
          <w:rFonts w:asciiTheme="majorHAnsi" w:hAnsiTheme="majorHAnsi"/>
        </w:rPr>
        <w:t xml:space="preserve"> </w:t>
      </w:r>
      <w:r w:rsidR="00C1429D" w:rsidRPr="00C1429D">
        <w:rPr>
          <w:rFonts w:asciiTheme="majorHAnsi" w:hAnsiTheme="majorHAnsi"/>
        </w:rPr>
        <w:t xml:space="preserve">14.1: Security Inspection and Validation (SIV) </w:t>
      </w:r>
      <w:r w:rsidR="00C1429D">
        <w:rPr>
          <w:rFonts w:asciiTheme="majorHAnsi" w:hAnsiTheme="majorHAnsi"/>
        </w:rPr>
        <w:br/>
      </w:r>
      <w:r w:rsidR="00C1429D" w:rsidRPr="00C1429D">
        <w:rPr>
          <w:rFonts w:asciiTheme="majorHAnsi" w:hAnsiTheme="majorHAnsi"/>
        </w:rPr>
        <w:t>Program Directive</w:t>
      </w:r>
      <w:r w:rsidR="007D3E90">
        <w:rPr>
          <w:rFonts w:asciiTheme="majorHAnsi" w:hAnsiTheme="majorHAnsi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6552"/>
      </w:tblGrid>
      <w:tr w:rsidR="007D3E90" w14:paraId="7E386CAA" w14:textId="77777777" w:rsidTr="002535C9">
        <w:trPr>
          <w:cantSplit/>
        </w:trPr>
        <w:tc>
          <w:tcPr>
            <w:tcW w:w="1500" w:type="pct"/>
            <w:hideMark/>
          </w:tcPr>
          <w:p w14:paraId="6BF703A8" w14:textId="7A0AD205" w:rsidR="007D3E90" w:rsidRDefault="007D3E90" w:rsidP="002535C9">
            <w:pPr>
              <w:pStyle w:val="ATABody"/>
              <w:rPr>
                <w:b/>
              </w:rPr>
            </w:pPr>
            <w:r>
              <w:rPr>
                <w:b/>
              </w:rPr>
              <w:t>Purpose:</w:t>
            </w:r>
          </w:p>
        </w:tc>
        <w:tc>
          <w:tcPr>
            <w:tcW w:w="3500" w:type="pct"/>
            <w:hideMark/>
          </w:tcPr>
          <w:p w14:paraId="7E542C67" w14:textId="06F1B306" w:rsidR="007D3E90" w:rsidRDefault="007D3E90" w:rsidP="00BE0FA5">
            <w:pPr>
              <w:pStyle w:val="ATABody"/>
            </w:pPr>
            <w:r>
              <w:t xml:space="preserve">To present a </w:t>
            </w:r>
            <w:r w:rsidRPr="003614CC">
              <w:t>simplified example of a security inspection a</w:t>
            </w:r>
            <w:r>
              <w:t>nd validation program directive</w:t>
            </w:r>
          </w:p>
        </w:tc>
      </w:tr>
    </w:tbl>
    <w:p w14:paraId="56648429" w14:textId="77777777" w:rsidR="00C1429D" w:rsidRPr="005B5879" w:rsidRDefault="00C1429D" w:rsidP="005B5879">
      <w:pPr>
        <w:pStyle w:val="ATAHeadingLevel1"/>
      </w:pPr>
      <w:r w:rsidRPr="005B5879">
        <w:t>Security Inspection and Validation Program Directive Example</w:t>
      </w:r>
    </w:p>
    <w:p w14:paraId="196EBE87" w14:textId="77777777" w:rsidR="00946963" w:rsidRPr="003614CC" w:rsidRDefault="00946963" w:rsidP="005B5879">
      <w:pPr>
        <w:pStyle w:val="ATABody"/>
      </w:pPr>
    </w:p>
    <w:tbl>
      <w:tblPr>
        <w:tblStyle w:val="TableGrid"/>
        <w:tblW w:w="5000" w:type="pct"/>
        <w:shd w:val="clear" w:color="auto" w:fill="D9D9D9"/>
        <w:tblLook w:val="04A0" w:firstRow="1" w:lastRow="0" w:firstColumn="1" w:lastColumn="0" w:noHBand="0" w:noVBand="1"/>
      </w:tblPr>
      <w:tblGrid>
        <w:gridCol w:w="1883"/>
        <w:gridCol w:w="2905"/>
        <w:gridCol w:w="4788"/>
      </w:tblGrid>
      <w:tr w:rsidR="00C1429D" w:rsidRPr="004A5A00" w14:paraId="5664842D" w14:textId="77777777" w:rsidTr="00946963">
        <w:tc>
          <w:tcPr>
            <w:tcW w:w="2500" w:type="pct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5664842B" w14:textId="77777777" w:rsidR="00C1429D" w:rsidRPr="005B5879" w:rsidRDefault="00C1429D" w:rsidP="005B5879">
            <w:pPr>
              <w:pStyle w:val="ATATableHeading"/>
            </w:pPr>
            <w:r w:rsidRPr="005B5879">
              <w:t>Department of Ministry</w:t>
            </w:r>
          </w:p>
        </w:tc>
        <w:tc>
          <w:tcPr>
            <w:tcW w:w="2500" w:type="pct"/>
            <w:tcBorders>
              <w:bottom w:val="single" w:sz="4" w:space="0" w:color="auto"/>
            </w:tcBorders>
            <w:shd w:val="clear" w:color="auto" w:fill="D9D9D9"/>
          </w:tcPr>
          <w:p w14:paraId="5664842C" w14:textId="77777777" w:rsidR="00C1429D" w:rsidRPr="005B5879" w:rsidRDefault="00C1429D" w:rsidP="005B5879">
            <w:pPr>
              <w:pStyle w:val="ATATableHeading"/>
            </w:pPr>
            <w:r w:rsidRPr="005B5879">
              <w:t>Order 346.2b</w:t>
            </w:r>
          </w:p>
        </w:tc>
      </w:tr>
      <w:tr w:rsidR="00C1429D" w:rsidRPr="004A5A00" w14:paraId="5664842F" w14:textId="77777777" w:rsidTr="00946963">
        <w:tc>
          <w:tcPr>
            <w:tcW w:w="5000" w:type="pct"/>
            <w:gridSpan w:val="3"/>
            <w:shd w:val="clear" w:color="auto" w:fill="auto"/>
          </w:tcPr>
          <w:p w14:paraId="5664842E" w14:textId="77777777" w:rsidR="00C1429D" w:rsidRPr="004A5A00" w:rsidRDefault="00C1429D" w:rsidP="00C52CC1">
            <w:pPr>
              <w:pStyle w:val="ataBody0"/>
              <w:rPr>
                <w:b/>
              </w:rPr>
            </w:pPr>
          </w:p>
        </w:tc>
      </w:tr>
      <w:tr w:rsidR="00C1429D" w:rsidRPr="004A5A00" w14:paraId="56648431" w14:textId="77777777" w:rsidTr="00946963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56648430" w14:textId="77777777" w:rsidR="00C1429D" w:rsidRPr="002B67BB" w:rsidRDefault="00C1429D" w:rsidP="005B5879">
            <w:pPr>
              <w:pStyle w:val="ATATableHeading"/>
            </w:pPr>
            <w:r w:rsidRPr="002B67BB">
              <w:t>Introduction</w:t>
            </w:r>
          </w:p>
        </w:tc>
      </w:tr>
      <w:tr w:rsidR="00C1429D" w:rsidRPr="004A5A00" w14:paraId="56648433" w14:textId="77777777" w:rsidTr="00946963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6648432" w14:textId="3AEF395C" w:rsidR="00C1429D" w:rsidRPr="004A5A00" w:rsidRDefault="00C1429D" w:rsidP="006D5C6C">
            <w:pPr>
              <w:pStyle w:val="ATATableBody"/>
            </w:pPr>
            <w:r w:rsidRPr="004A5A00">
              <w:t xml:space="preserve">This standard operating procedure was developed to provide guidance to SIV teams, vulnerability analysis teams, and other related security audit groups who are charged with the responsibility to ensure that </w:t>
            </w:r>
            <w:r w:rsidR="007D3E90">
              <w:t>critical infrastructure</w:t>
            </w:r>
            <w:r w:rsidRPr="004A5A00">
              <w:t xml:space="preserve"> facilities possess effective and efficient security measures.</w:t>
            </w:r>
          </w:p>
        </w:tc>
      </w:tr>
      <w:tr w:rsidR="00C1429D" w:rsidRPr="005B5879" w14:paraId="56648437" w14:textId="77777777" w:rsidTr="00946963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56648436" w14:textId="77777777" w:rsidR="00C1429D" w:rsidRPr="005B5879" w:rsidRDefault="00C1429D" w:rsidP="005B5879">
            <w:pPr>
              <w:pStyle w:val="ATATableHeading"/>
            </w:pPr>
            <w:r w:rsidRPr="005B5879">
              <w:t>Reference List</w:t>
            </w:r>
          </w:p>
        </w:tc>
      </w:tr>
      <w:tr w:rsidR="00C1429D" w:rsidRPr="004A5A00" w14:paraId="56648439" w14:textId="77777777" w:rsidTr="00946963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6648438" w14:textId="197452F5" w:rsidR="00C1429D" w:rsidRPr="004A5A00" w:rsidRDefault="00C1429D" w:rsidP="00DE5D43">
            <w:pPr>
              <w:pStyle w:val="ATATableBody"/>
            </w:pPr>
            <w:r w:rsidRPr="004A5A00">
              <w:t xml:space="preserve">The following references were used in the creation of this </w:t>
            </w:r>
            <w:r w:rsidR="00DE5D43">
              <w:t>standard operating procedure</w:t>
            </w:r>
            <w:r w:rsidRPr="004A5A00">
              <w:t>:</w:t>
            </w:r>
          </w:p>
        </w:tc>
      </w:tr>
      <w:tr w:rsidR="00C1429D" w:rsidRPr="004A5A00" w14:paraId="5664843B" w14:textId="77777777" w:rsidTr="00946963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664843A" w14:textId="77777777" w:rsidR="00C1429D" w:rsidRPr="004A5A00" w:rsidRDefault="00C1429D" w:rsidP="005B5879">
            <w:pPr>
              <w:pStyle w:val="ATABulletLevel01BodySlide"/>
            </w:pPr>
            <w:r w:rsidRPr="004A5A00">
              <w:t>National Firearms Qualification Directive 100.1 — States the requirements for law enforcement officer and security force qualifications.</w:t>
            </w:r>
          </w:p>
        </w:tc>
      </w:tr>
      <w:tr w:rsidR="00C1429D" w:rsidRPr="004A5A00" w14:paraId="5664843D" w14:textId="77777777" w:rsidTr="00946963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664843C" w14:textId="0B3F8A0F" w:rsidR="00C1429D" w:rsidRPr="004A5A00" w:rsidRDefault="00C1429D" w:rsidP="005B5879">
            <w:pPr>
              <w:pStyle w:val="ATABulletLevel01BodySlide"/>
            </w:pPr>
            <w:r w:rsidRPr="004A5A00">
              <w:t>Storage of Classified Documents Guide 200.0 — States the types of containers required to</w:t>
            </w:r>
            <w:r w:rsidR="00836F97">
              <w:t xml:space="preserve"> store classified information.</w:t>
            </w:r>
          </w:p>
        </w:tc>
      </w:tr>
      <w:tr w:rsidR="00C1429D" w:rsidRPr="004A5A00" w14:paraId="5664843F" w14:textId="77777777" w:rsidTr="00946963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664843E" w14:textId="77777777" w:rsidR="00C1429D" w:rsidRPr="004A5A00" w:rsidRDefault="00C1429D" w:rsidP="005B5879">
            <w:pPr>
              <w:pStyle w:val="ATABulletLevel01BodySlide"/>
            </w:pPr>
            <w:r w:rsidRPr="004A5A00">
              <w:t>Physical Fitness Standards for Security Force Order 110.0 — States the physical fitness requirements that must be maintained by a security force member.</w:t>
            </w:r>
          </w:p>
        </w:tc>
      </w:tr>
      <w:tr w:rsidR="00C1429D" w:rsidRPr="005B5879" w14:paraId="56648443" w14:textId="77777777" w:rsidTr="00946963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56648442" w14:textId="22DDC02E" w:rsidR="00C1429D" w:rsidRPr="005B5879" w:rsidRDefault="00C1429D" w:rsidP="00DE5D43">
            <w:pPr>
              <w:pStyle w:val="ATATableHeading"/>
            </w:pPr>
            <w:r w:rsidRPr="005B5879">
              <w:t xml:space="preserve">Definitions: The following list of definitions apply to this </w:t>
            </w:r>
            <w:r w:rsidR="00DE5D43">
              <w:t>standard operating procedure</w:t>
            </w:r>
            <w:r w:rsidRPr="005B5879">
              <w:t>:</w:t>
            </w:r>
          </w:p>
        </w:tc>
      </w:tr>
      <w:tr w:rsidR="00C1429D" w:rsidRPr="004A5A00" w14:paraId="56648446" w14:textId="77777777" w:rsidTr="00946963">
        <w:tc>
          <w:tcPr>
            <w:tcW w:w="983" w:type="pct"/>
            <w:tcBorders>
              <w:bottom w:val="single" w:sz="4" w:space="0" w:color="auto"/>
            </w:tcBorders>
            <w:shd w:val="clear" w:color="auto" w:fill="auto"/>
          </w:tcPr>
          <w:p w14:paraId="56648444" w14:textId="77777777" w:rsidR="00C1429D" w:rsidRPr="004A5A00" w:rsidRDefault="00C1429D" w:rsidP="005B5879">
            <w:pPr>
              <w:pStyle w:val="ATATableBody"/>
            </w:pPr>
            <w:r>
              <w:t>CCTV</w:t>
            </w:r>
          </w:p>
        </w:tc>
        <w:tc>
          <w:tcPr>
            <w:tcW w:w="401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6648445" w14:textId="59D85D61" w:rsidR="00C1429D" w:rsidRPr="004A5A00" w:rsidRDefault="00C1429D" w:rsidP="005B5879">
            <w:pPr>
              <w:pStyle w:val="ATATableBody"/>
            </w:pPr>
            <w:r>
              <w:t>C</w:t>
            </w:r>
            <w:r w:rsidRPr="004A5A00">
              <w:t xml:space="preserve">losed-circuit television; used to monitor specific locations through the use of </w:t>
            </w:r>
            <w:r w:rsidR="00F13105">
              <w:t>cameras and a television monitor</w:t>
            </w:r>
            <w:r w:rsidR="00DE7A1F">
              <w:t>.</w:t>
            </w:r>
          </w:p>
        </w:tc>
      </w:tr>
      <w:tr w:rsidR="00C1429D" w:rsidRPr="004A5A00" w14:paraId="56648449" w14:textId="77777777" w:rsidTr="00946963">
        <w:tc>
          <w:tcPr>
            <w:tcW w:w="983" w:type="pct"/>
            <w:tcBorders>
              <w:bottom w:val="single" w:sz="4" w:space="0" w:color="auto"/>
            </w:tcBorders>
            <w:shd w:val="clear" w:color="auto" w:fill="auto"/>
          </w:tcPr>
          <w:p w14:paraId="56648447" w14:textId="77777777" w:rsidR="00C1429D" w:rsidRPr="004A5A00" w:rsidRDefault="00C1429D" w:rsidP="005B5879">
            <w:pPr>
              <w:pStyle w:val="ATATableBody"/>
            </w:pPr>
            <w:r>
              <w:t>Security force member</w:t>
            </w:r>
          </w:p>
        </w:tc>
        <w:tc>
          <w:tcPr>
            <w:tcW w:w="401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6648448" w14:textId="5C834301" w:rsidR="00C1429D" w:rsidRPr="004A5A00" w:rsidRDefault="00C1429D" w:rsidP="005B5879">
            <w:pPr>
              <w:pStyle w:val="ATATableBody"/>
            </w:pPr>
            <w:r w:rsidRPr="004A5A00">
              <w:t xml:space="preserve">An authorized member of the </w:t>
            </w:r>
            <w:r w:rsidR="007D3E90">
              <w:t>critical infrastructure</w:t>
            </w:r>
            <w:r w:rsidRPr="004A5A00">
              <w:t>’s security force, who has achieved at least 150 hours of training to include firearms, defensive tactics, driving and patrol procedures, from a certified training facility</w:t>
            </w:r>
            <w:r w:rsidR="00DE7A1F">
              <w:t>.</w:t>
            </w:r>
          </w:p>
        </w:tc>
      </w:tr>
      <w:tr w:rsidR="00C1429D" w:rsidRPr="004A5A00" w14:paraId="5664844C" w14:textId="77777777" w:rsidTr="00946963">
        <w:tc>
          <w:tcPr>
            <w:tcW w:w="983" w:type="pct"/>
            <w:tcBorders>
              <w:bottom w:val="single" w:sz="4" w:space="0" w:color="auto"/>
            </w:tcBorders>
            <w:shd w:val="clear" w:color="auto" w:fill="auto"/>
          </w:tcPr>
          <w:p w14:paraId="5664844A" w14:textId="77777777" w:rsidR="00C1429D" w:rsidRPr="004A5A00" w:rsidRDefault="00C1429D" w:rsidP="005B5879">
            <w:pPr>
              <w:pStyle w:val="ATATableBody"/>
            </w:pPr>
            <w:r>
              <w:t>SIV</w:t>
            </w:r>
          </w:p>
        </w:tc>
        <w:tc>
          <w:tcPr>
            <w:tcW w:w="401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664844B" w14:textId="3F068B12" w:rsidR="00C1429D" w:rsidRPr="004A5A00" w:rsidRDefault="00C1429D" w:rsidP="007D3E90">
            <w:pPr>
              <w:pStyle w:val="ATATableBody"/>
            </w:pPr>
            <w:r w:rsidRPr="004A5A00">
              <w:t xml:space="preserve">Security </w:t>
            </w:r>
            <w:r w:rsidR="007D3E90">
              <w:t>i</w:t>
            </w:r>
            <w:r w:rsidRPr="004A5A00">
              <w:t xml:space="preserve">nspection and </w:t>
            </w:r>
            <w:r w:rsidR="007D3E90">
              <w:t>v</w:t>
            </w:r>
            <w:r w:rsidRPr="004A5A00">
              <w:t>alidation</w:t>
            </w:r>
          </w:p>
        </w:tc>
      </w:tr>
    </w:tbl>
    <w:p w14:paraId="75DDE36F" w14:textId="77777777" w:rsidR="005B5879" w:rsidRDefault="005B5879">
      <w:r>
        <w:br w:type="page"/>
      </w:r>
    </w:p>
    <w:tbl>
      <w:tblPr>
        <w:tblStyle w:val="TableGrid"/>
        <w:tblW w:w="5000" w:type="pct"/>
        <w:shd w:val="clear" w:color="auto" w:fill="D9D9D9"/>
        <w:tblLook w:val="04A0" w:firstRow="1" w:lastRow="0" w:firstColumn="1" w:lastColumn="0" w:noHBand="0" w:noVBand="1"/>
      </w:tblPr>
      <w:tblGrid>
        <w:gridCol w:w="2758"/>
        <w:gridCol w:w="6818"/>
      </w:tblGrid>
      <w:tr w:rsidR="00C1429D" w:rsidRPr="005B5879" w14:paraId="56648450" w14:textId="77777777" w:rsidTr="00946963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5664844F" w14:textId="73C208F0" w:rsidR="00C1429D" w:rsidRPr="005B5879" w:rsidRDefault="00C1429D" w:rsidP="005B5879">
            <w:pPr>
              <w:pStyle w:val="ATATableHeading"/>
            </w:pPr>
            <w:r w:rsidRPr="005B5879">
              <w:lastRenderedPageBreak/>
              <w:t>Concept of Operations:</w:t>
            </w:r>
          </w:p>
        </w:tc>
      </w:tr>
      <w:tr w:rsidR="00C1429D" w:rsidRPr="004A5A00" w14:paraId="56648452" w14:textId="77777777" w:rsidTr="00946963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6648451" w14:textId="3F8873DC" w:rsidR="00C1429D" w:rsidRPr="004A5A00" w:rsidRDefault="00C1429D" w:rsidP="005B5879">
            <w:pPr>
              <w:pStyle w:val="ATATableBody"/>
            </w:pPr>
            <w:r w:rsidRPr="004A5A00">
              <w:t xml:space="preserve">The security inspection and validation should be conducted on an annual basis for every </w:t>
            </w:r>
            <w:r w:rsidR="007D3E90">
              <w:t>critical infrastructure</w:t>
            </w:r>
            <w:r w:rsidRPr="004A5A00">
              <w:t xml:space="preserve"> within the nation. </w:t>
            </w:r>
          </w:p>
        </w:tc>
      </w:tr>
      <w:tr w:rsidR="00C1429D" w:rsidRPr="004A5A00" w14:paraId="56648456" w14:textId="77777777" w:rsidTr="00946963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6648455" w14:textId="77777777" w:rsidR="00C1429D" w:rsidRPr="004A5A00" w:rsidRDefault="00C1429D" w:rsidP="005B5879">
            <w:pPr>
              <w:pStyle w:val="ATATableBody"/>
            </w:pPr>
            <w:r w:rsidRPr="004A5A00">
              <w:t>The following directives apply to conducting such activities:</w:t>
            </w:r>
          </w:p>
        </w:tc>
      </w:tr>
      <w:tr w:rsidR="00C1429D" w:rsidRPr="004A5A00" w14:paraId="56648458" w14:textId="77777777" w:rsidTr="00946963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6648457" w14:textId="2C63A6EA" w:rsidR="00C1429D" w:rsidRPr="004A5A00" w:rsidRDefault="00C1429D" w:rsidP="005B5879">
            <w:pPr>
              <w:pStyle w:val="ATABulletLevel01BodySlide"/>
              <w:rPr>
                <w:rStyle w:val="ataBulletChar"/>
              </w:rPr>
            </w:pPr>
            <w:r w:rsidRPr="004A5A00">
              <w:rPr>
                <w:rStyle w:val="ataBulletChar"/>
              </w:rPr>
              <w:t>A qualified team of experts will conduct each security inspection</w:t>
            </w:r>
            <w:r w:rsidR="00370E3D">
              <w:rPr>
                <w:rStyle w:val="ataBulletChar"/>
              </w:rPr>
              <w:t xml:space="preserve"> and validation</w:t>
            </w:r>
            <w:r w:rsidRPr="004A5A00">
              <w:rPr>
                <w:rStyle w:val="ataBulletChar"/>
              </w:rPr>
              <w:t xml:space="preserve">. </w:t>
            </w:r>
          </w:p>
        </w:tc>
      </w:tr>
      <w:tr w:rsidR="00C1429D" w:rsidRPr="004A5A00" w14:paraId="5664845A" w14:textId="77777777" w:rsidTr="00946963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6648459" w14:textId="70D1972F" w:rsidR="00C1429D" w:rsidRPr="004A5A00" w:rsidRDefault="00C1429D" w:rsidP="005B5879">
            <w:pPr>
              <w:pStyle w:val="ATABulletLevel01BodySlide"/>
              <w:rPr>
                <w:rStyle w:val="ataBulletChar"/>
              </w:rPr>
            </w:pPr>
            <w:r w:rsidRPr="004A5A00">
              <w:rPr>
                <w:rStyle w:val="ataBulletChar"/>
              </w:rPr>
              <w:t xml:space="preserve">Inspections will be coordinated with the </w:t>
            </w:r>
            <w:r w:rsidR="007D3E90">
              <w:rPr>
                <w:rStyle w:val="ataBulletChar"/>
              </w:rPr>
              <w:t>critical infrastructure</w:t>
            </w:r>
            <w:r w:rsidRPr="004A5A00">
              <w:rPr>
                <w:rStyle w:val="ataBulletChar"/>
              </w:rPr>
              <w:t xml:space="preserve"> security management team. </w:t>
            </w:r>
          </w:p>
        </w:tc>
      </w:tr>
      <w:tr w:rsidR="00C1429D" w:rsidRPr="004A5A00" w14:paraId="5664845C" w14:textId="77777777" w:rsidTr="00946963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664845B" w14:textId="64E3C559" w:rsidR="00C1429D" w:rsidRPr="004A5A00" w:rsidRDefault="00C1429D" w:rsidP="005B5879">
            <w:pPr>
              <w:pStyle w:val="ATABulletLevel01BodySlide"/>
              <w:rPr>
                <w:rStyle w:val="ataBulletChar"/>
              </w:rPr>
            </w:pPr>
            <w:r w:rsidRPr="004A5A00">
              <w:rPr>
                <w:rStyle w:val="ataBulletChar"/>
              </w:rPr>
              <w:t xml:space="preserve">The security inspection and validation team will conduct a pre-inspection briefing with the </w:t>
            </w:r>
            <w:r w:rsidR="007D3E90">
              <w:rPr>
                <w:rStyle w:val="ataBulletChar"/>
              </w:rPr>
              <w:t>critical infrastructure</w:t>
            </w:r>
            <w:r w:rsidRPr="004A5A00">
              <w:rPr>
                <w:rStyle w:val="ataBulletChar"/>
              </w:rPr>
              <w:t xml:space="preserve"> facility management prior to the inspection. Once the on-site visit is completed, they will conduct an out-briefing with the </w:t>
            </w:r>
            <w:r w:rsidR="007D3E90">
              <w:rPr>
                <w:rStyle w:val="ataBulletChar"/>
              </w:rPr>
              <w:t>critical infrastructure</w:t>
            </w:r>
            <w:r w:rsidRPr="004A5A00">
              <w:rPr>
                <w:rStyle w:val="ataBulletChar"/>
              </w:rPr>
              <w:t xml:space="preserve"> facility management to discuss any observations or findings. </w:t>
            </w:r>
          </w:p>
        </w:tc>
      </w:tr>
      <w:tr w:rsidR="00C1429D" w:rsidRPr="004A5A00" w14:paraId="5664845E" w14:textId="77777777" w:rsidTr="00946963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664845D" w14:textId="77777777" w:rsidR="00C1429D" w:rsidRPr="004A5A00" w:rsidRDefault="00C1429D" w:rsidP="005B5879">
            <w:pPr>
              <w:pStyle w:val="ATABulletLevel01BodySlide"/>
              <w:rPr>
                <w:rStyle w:val="ataBulletChar"/>
                <w:bCs/>
              </w:rPr>
            </w:pPr>
            <w:r w:rsidRPr="004A5A00">
              <w:rPr>
                <w:rStyle w:val="ataBulletChar"/>
              </w:rPr>
              <w:t>The security inspection and validation team will ensure that all documentation is submitted accurately and in a timely manner.</w:t>
            </w:r>
          </w:p>
        </w:tc>
      </w:tr>
      <w:tr w:rsidR="00C1429D" w:rsidRPr="005B5879" w14:paraId="56648462" w14:textId="77777777" w:rsidTr="00946963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56648461" w14:textId="77777777" w:rsidR="00C1429D" w:rsidRPr="005B5879" w:rsidRDefault="00C1429D" w:rsidP="005B5879">
            <w:pPr>
              <w:pStyle w:val="ATATableHeading"/>
              <w:rPr>
                <w:rStyle w:val="ataBulletChar"/>
                <w:rFonts w:cs="Times New Roman"/>
                <w:bCs w:val="0"/>
                <w:szCs w:val="24"/>
              </w:rPr>
            </w:pPr>
            <w:r w:rsidRPr="005B5879">
              <w:rPr>
                <w:rStyle w:val="ataBulletChar"/>
                <w:rFonts w:cs="Times New Roman"/>
                <w:bCs w:val="0"/>
                <w:szCs w:val="24"/>
              </w:rPr>
              <w:t>Responsibilities and Authorities:</w:t>
            </w:r>
          </w:p>
        </w:tc>
      </w:tr>
      <w:tr w:rsidR="00C1429D" w:rsidRPr="004A5A00" w14:paraId="56648465" w14:textId="77777777" w:rsidTr="00946963">
        <w:trPr>
          <w:trHeight w:val="291"/>
        </w:trPr>
        <w:tc>
          <w:tcPr>
            <w:tcW w:w="1440" w:type="pct"/>
            <w:tcBorders>
              <w:bottom w:val="single" w:sz="4" w:space="0" w:color="auto"/>
            </w:tcBorders>
            <w:shd w:val="clear" w:color="auto" w:fill="auto"/>
          </w:tcPr>
          <w:p w14:paraId="56648463" w14:textId="77777777" w:rsidR="00C1429D" w:rsidRPr="004A5A00" w:rsidRDefault="00C1429D" w:rsidP="005B5879">
            <w:pPr>
              <w:pStyle w:val="ATATableBody"/>
              <w:rPr>
                <w:rStyle w:val="ataBulletChar"/>
                <w:bCs w:val="0"/>
              </w:rPr>
            </w:pPr>
            <w:r w:rsidRPr="004A5A00">
              <w:t>SIV Program Director</w:t>
            </w:r>
          </w:p>
        </w:tc>
        <w:tc>
          <w:tcPr>
            <w:tcW w:w="3560" w:type="pct"/>
            <w:tcBorders>
              <w:bottom w:val="single" w:sz="4" w:space="0" w:color="auto"/>
            </w:tcBorders>
            <w:shd w:val="clear" w:color="auto" w:fill="auto"/>
          </w:tcPr>
          <w:p w14:paraId="56648464" w14:textId="32AE655D" w:rsidR="00C1429D" w:rsidRPr="004A5A00" w:rsidRDefault="00C1429D" w:rsidP="005B5879">
            <w:pPr>
              <w:pStyle w:val="ATATableBody"/>
              <w:rPr>
                <w:rStyle w:val="ataBulletChar"/>
                <w:bCs w:val="0"/>
              </w:rPr>
            </w:pPr>
            <w:r w:rsidRPr="004A5A00">
              <w:t xml:space="preserve">Responsible for oversight of the </w:t>
            </w:r>
            <w:r w:rsidRPr="004A5A00">
              <w:rPr>
                <w:rStyle w:val="ataBulletChar"/>
              </w:rPr>
              <w:t>security inspection and validation team</w:t>
            </w:r>
            <w:r w:rsidRPr="004A5A00">
              <w:t xml:space="preserve"> program and all managerial elements of the program and assigned personnel</w:t>
            </w:r>
            <w:r w:rsidR="00DE7A1F">
              <w:t>.</w:t>
            </w:r>
          </w:p>
        </w:tc>
      </w:tr>
      <w:tr w:rsidR="00C1429D" w:rsidRPr="004A5A00" w14:paraId="56648468" w14:textId="77777777" w:rsidTr="00946963">
        <w:trPr>
          <w:trHeight w:val="288"/>
        </w:trPr>
        <w:tc>
          <w:tcPr>
            <w:tcW w:w="1440" w:type="pct"/>
            <w:tcBorders>
              <w:bottom w:val="single" w:sz="4" w:space="0" w:color="auto"/>
            </w:tcBorders>
            <w:shd w:val="clear" w:color="auto" w:fill="auto"/>
          </w:tcPr>
          <w:p w14:paraId="56648466" w14:textId="77777777" w:rsidR="00C1429D" w:rsidRPr="004A5A00" w:rsidRDefault="00C1429D" w:rsidP="005B5879">
            <w:pPr>
              <w:pStyle w:val="ATATableBody"/>
              <w:rPr>
                <w:rStyle w:val="ataBulletChar"/>
                <w:bCs w:val="0"/>
              </w:rPr>
            </w:pPr>
            <w:r w:rsidRPr="004A5A00">
              <w:t>SIV Team Leader</w:t>
            </w:r>
          </w:p>
        </w:tc>
        <w:tc>
          <w:tcPr>
            <w:tcW w:w="3560" w:type="pct"/>
            <w:tcBorders>
              <w:bottom w:val="single" w:sz="4" w:space="0" w:color="auto"/>
            </w:tcBorders>
            <w:shd w:val="clear" w:color="auto" w:fill="auto"/>
          </w:tcPr>
          <w:p w14:paraId="56648467" w14:textId="67737F1E" w:rsidR="00C1429D" w:rsidRPr="004A5A00" w:rsidRDefault="00C1429D" w:rsidP="005B5879">
            <w:pPr>
              <w:pStyle w:val="ATATableBody"/>
              <w:rPr>
                <w:rStyle w:val="ataBulletChar"/>
                <w:bCs w:val="0"/>
              </w:rPr>
            </w:pPr>
            <w:r w:rsidRPr="004A5A00">
              <w:t>Responsible for leading security inspection and validation teams through the use of qualified experts, and coordinating on-site inspections as well as validating the observations and findings documented during the inspection</w:t>
            </w:r>
            <w:r w:rsidR="00DE7A1F">
              <w:t>.</w:t>
            </w:r>
          </w:p>
        </w:tc>
      </w:tr>
      <w:tr w:rsidR="00C1429D" w:rsidRPr="004A5A00" w14:paraId="5664846B" w14:textId="77777777" w:rsidTr="00946963">
        <w:trPr>
          <w:trHeight w:val="288"/>
        </w:trPr>
        <w:tc>
          <w:tcPr>
            <w:tcW w:w="1440" w:type="pct"/>
            <w:tcBorders>
              <w:bottom w:val="single" w:sz="4" w:space="0" w:color="auto"/>
            </w:tcBorders>
            <w:shd w:val="clear" w:color="auto" w:fill="auto"/>
          </w:tcPr>
          <w:p w14:paraId="56648469" w14:textId="1116DB06" w:rsidR="00C1429D" w:rsidRPr="004A5A00" w:rsidRDefault="007D3E90" w:rsidP="007D3E90">
            <w:pPr>
              <w:pStyle w:val="ATATableBody"/>
              <w:rPr>
                <w:rStyle w:val="ataBulletChar"/>
                <w:bCs w:val="0"/>
              </w:rPr>
            </w:pPr>
            <w:r>
              <w:t>Critical Infrastructure</w:t>
            </w:r>
            <w:r w:rsidR="00C1429D" w:rsidRPr="004A5A00">
              <w:t xml:space="preserve"> Security Manager</w:t>
            </w:r>
          </w:p>
        </w:tc>
        <w:tc>
          <w:tcPr>
            <w:tcW w:w="3560" w:type="pct"/>
            <w:tcBorders>
              <w:bottom w:val="single" w:sz="4" w:space="0" w:color="auto"/>
            </w:tcBorders>
            <w:shd w:val="clear" w:color="auto" w:fill="auto"/>
          </w:tcPr>
          <w:p w14:paraId="5664846A" w14:textId="54E09609" w:rsidR="00C1429D" w:rsidRPr="004A5A00" w:rsidRDefault="00C1429D" w:rsidP="005B5879">
            <w:pPr>
              <w:pStyle w:val="ATATableBody"/>
              <w:rPr>
                <w:rStyle w:val="ataBulletChar"/>
                <w:bCs w:val="0"/>
              </w:rPr>
            </w:pPr>
            <w:r w:rsidRPr="004A5A00">
              <w:t>Responsible for developing a corrective action plan that describes</w:t>
            </w:r>
            <w:r w:rsidRPr="004A5A00" w:rsidDel="00D16E76">
              <w:t xml:space="preserve"> </w:t>
            </w:r>
            <w:r w:rsidRPr="004A5A00">
              <w:t>the observations and findings from the inspection, which includes recommendations on how deficiencies will be addressed</w:t>
            </w:r>
            <w:r w:rsidR="00DE7A1F">
              <w:t>.</w:t>
            </w:r>
          </w:p>
        </w:tc>
      </w:tr>
    </w:tbl>
    <w:p w14:paraId="5664846E" w14:textId="77777777" w:rsidR="00C1429D" w:rsidRPr="009E5DB1" w:rsidRDefault="00C1429D" w:rsidP="00C1429D">
      <w:pPr>
        <w:pStyle w:val="ataBody0"/>
        <w:jc w:val="center"/>
      </w:pPr>
    </w:p>
    <w:p w14:paraId="5664846F" w14:textId="77777777" w:rsidR="001B7545" w:rsidRPr="00C1429D" w:rsidRDefault="001B7545" w:rsidP="00C1429D"/>
    <w:sectPr w:rsidR="001B7545" w:rsidRPr="00C1429D" w:rsidSect="0094696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648476" w14:textId="77777777" w:rsidR="001B37CF" w:rsidRDefault="001B37CF" w:rsidP="00C82114">
      <w:r>
        <w:separator/>
      </w:r>
    </w:p>
  </w:endnote>
  <w:endnote w:type="continuationSeparator" w:id="0">
    <w:p w14:paraId="56648477" w14:textId="77777777" w:rsidR="001B37CF" w:rsidRDefault="001B37CF" w:rsidP="00C82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2D7488" w14:textId="77777777" w:rsidR="007F248E" w:rsidRDefault="007F248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100"/>
      <w:gridCol w:w="1260"/>
    </w:tblGrid>
    <w:tr w:rsidR="00C305B2" w:rsidRPr="00A56C2F" w14:paraId="5664847E" w14:textId="77777777" w:rsidTr="00F16863">
      <w:tc>
        <w:tcPr>
          <w:tcW w:w="8100" w:type="dxa"/>
          <w:shd w:val="clear" w:color="auto" w:fill="auto"/>
        </w:tcPr>
        <w:p w14:paraId="5664847C" w14:textId="77777777" w:rsidR="00C305B2" w:rsidRPr="008B2B7F" w:rsidRDefault="007F248E" w:rsidP="004411F3">
          <w:pPr>
            <w:pStyle w:val="ATAFooter"/>
            <w:rPr>
              <w:rStyle w:val="ATAFooterChar"/>
              <w:rFonts w:eastAsia="Arial Unicode MS"/>
              <w:color w:val="000000" w:themeColor="text1"/>
            </w:rPr>
          </w:pPr>
          <w:sdt>
            <w:sdtPr>
              <w:rPr>
                <w:rFonts w:cs="Arial"/>
                <w:color w:val="000000" w:themeColor="text1"/>
                <w:szCs w:val="18"/>
              </w:rPr>
              <w:alias w:val="Subject"/>
              <w:tag w:val=""/>
              <w:id w:val="-1847091666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525366">
                <w:rPr>
                  <w:rFonts w:cs="Arial"/>
                  <w:color w:val="000000" w:themeColor="text1"/>
                  <w:szCs w:val="18"/>
                </w:rPr>
                <w:t>Critical Infrastructure Security and Resilience (CISR)</w:t>
              </w:r>
            </w:sdtContent>
          </w:sdt>
          <w:r w:rsidR="00705CF4">
            <w:rPr>
              <w:rFonts w:cs="Arial"/>
              <w:color w:val="000000" w:themeColor="text1"/>
              <w:szCs w:val="18"/>
            </w:rPr>
            <w:t xml:space="preserve"> </w:t>
          </w:r>
          <w:r w:rsidR="00C305B2" w:rsidRPr="008B2B7F">
            <w:rPr>
              <w:rStyle w:val="PlaceholderText"/>
              <w:rFonts w:cs="Arial"/>
              <w:color w:val="000000" w:themeColor="text1"/>
              <w:szCs w:val="18"/>
            </w:rPr>
            <w:t>v</w:t>
          </w:r>
          <w:r w:rsidR="004411F3">
            <w:rPr>
              <w:rStyle w:val="PlaceholderText"/>
              <w:rFonts w:cs="Arial"/>
              <w:color w:val="000000" w:themeColor="text1"/>
              <w:szCs w:val="18"/>
            </w:rPr>
            <w:t>4</w:t>
          </w:r>
          <w:r w:rsidR="00C305B2" w:rsidRPr="008B2B7F">
            <w:rPr>
              <w:rStyle w:val="PlaceholderText"/>
              <w:rFonts w:cs="Arial"/>
              <w:color w:val="000000" w:themeColor="text1"/>
              <w:szCs w:val="18"/>
            </w:rPr>
            <w:t>.00</w:t>
          </w:r>
        </w:p>
      </w:tc>
      <w:tc>
        <w:tcPr>
          <w:tcW w:w="1260" w:type="dxa"/>
          <w:shd w:val="clear" w:color="auto" w:fill="auto"/>
        </w:tcPr>
        <w:p w14:paraId="5664847D" w14:textId="77777777" w:rsidR="00C305B2" w:rsidRPr="00F16863" w:rsidRDefault="00C305B2" w:rsidP="0013122B">
          <w:pPr>
            <w:pStyle w:val="ATAFooter"/>
            <w:jc w:val="right"/>
            <w:rPr>
              <w:szCs w:val="18"/>
            </w:rPr>
          </w:pPr>
          <w:r w:rsidRPr="00F16863">
            <w:rPr>
              <w:rStyle w:val="ATAFooterChar"/>
              <w:rFonts w:eastAsia="Arial Unicode MS"/>
            </w:rPr>
            <w:t xml:space="preserve">Page </w:t>
          </w:r>
          <w:r w:rsidRPr="00F16863">
            <w:rPr>
              <w:rStyle w:val="ATAFooterChar"/>
              <w:rFonts w:eastAsia="Arial Unicode MS"/>
            </w:rPr>
            <w:fldChar w:fldCharType="begin"/>
          </w:r>
          <w:r w:rsidRPr="00F16863">
            <w:rPr>
              <w:rStyle w:val="ATAFooterChar"/>
              <w:rFonts w:eastAsia="Arial Unicode MS"/>
            </w:rPr>
            <w:instrText xml:space="preserve"> PAGE </w:instrText>
          </w:r>
          <w:r w:rsidRPr="00F16863">
            <w:rPr>
              <w:rStyle w:val="ATAFooterChar"/>
              <w:rFonts w:eastAsia="Arial Unicode MS"/>
            </w:rPr>
            <w:fldChar w:fldCharType="separate"/>
          </w:r>
          <w:r w:rsidR="007F248E">
            <w:rPr>
              <w:rStyle w:val="ATAFooterChar"/>
              <w:rFonts w:eastAsia="Arial Unicode MS"/>
              <w:noProof/>
            </w:rPr>
            <w:t>1</w:t>
          </w:r>
          <w:r w:rsidRPr="00F16863">
            <w:rPr>
              <w:rStyle w:val="ATAFooterChar"/>
              <w:rFonts w:eastAsia="Arial Unicode MS"/>
            </w:rPr>
            <w:fldChar w:fldCharType="end"/>
          </w:r>
          <w:r w:rsidRPr="00F16863">
            <w:rPr>
              <w:rStyle w:val="ATAFooterChar"/>
              <w:rFonts w:eastAsia="Arial Unicode MS"/>
            </w:rPr>
            <w:t xml:space="preserve"> of </w:t>
          </w:r>
          <w:r w:rsidRPr="00F16863">
            <w:rPr>
              <w:rStyle w:val="ATAFooterChar"/>
              <w:rFonts w:eastAsia="Arial Unicode MS"/>
            </w:rPr>
            <w:fldChar w:fldCharType="begin"/>
          </w:r>
          <w:r w:rsidRPr="00F16863">
            <w:rPr>
              <w:rStyle w:val="ATAFooterChar"/>
              <w:rFonts w:eastAsia="Arial Unicode MS"/>
            </w:rPr>
            <w:instrText xml:space="preserve"> NUMPAGES  \# "0"  \* MERGEFORMAT </w:instrText>
          </w:r>
          <w:r w:rsidRPr="00F16863">
            <w:rPr>
              <w:rStyle w:val="ATAFooterChar"/>
              <w:rFonts w:eastAsia="Arial Unicode MS"/>
            </w:rPr>
            <w:fldChar w:fldCharType="separate"/>
          </w:r>
          <w:r w:rsidR="007F248E">
            <w:rPr>
              <w:rStyle w:val="ATAFooterChar"/>
              <w:rFonts w:eastAsia="Arial Unicode MS"/>
              <w:noProof/>
            </w:rPr>
            <w:t>2</w:t>
          </w:r>
          <w:r w:rsidRPr="00F16863">
            <w:rPr>
              <w:rStyle w:val="ATAFooterChar"/>
              <w:rFonts w:eastAsia="Arial Unicode MS"/>
            </w:rPr>
            <w:fldChar w:fldCharType="end"/>
          </w:r>
        </w:p>
      </w:tc>
    </w:tr>
  </w:tbl>
  <w:p w14:paraId="5664847F" w14:textId="77777777" w:rsidR="008564F0" w:rsidRPr="00E9494F" w:rsidRDefault="008564F0" w:rsidP="00423B24">
    <w:pPr>
      <w:tabs>
        <w:tab w:val="right" w:pos="8640"/>
      </w:tabs>
      <w:jc w:val="center"/>
      <w:rPr>
        <w:rFonts w:ascii="Arial" w:eastAsia="Arial Unicode MS" w:hAnsi="Arial" w:cs="Arial"/>
      </w:rPr>
    </w:pPr>
    <w:r w:rsidRPr="00E9494F">
      <w:rPr>
        <w:rFonts w:ascii="Arial" w:hAnsi="Arial" w:cs="Arial"/>
        <w:b/>
        <w:bCs/>
        <w:sz w:val="18"/>
        <w:szCs w:val="18"/>
      </w:rPr>
      <w:t>OFFICE OF ANTITERRORISM ASSISTANCE - FOR TRAINING PURPOSES ONLY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6860E2" w14:textId="77777777" w:rsidR="007F248E" w:rsidRDefault="007F24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648474" w14:textId="77777777" w:rsidR="001B37CF" w:rsidRDefault="001B37CF" w:rsidP="00C82114">
      <w:r>
        <w:separator/>
      </w:r>
    </w:p>
  </w:footnote>
  <w:footnote w:type="continuationSeparator" w:id="0">
    <w:p w14:paraId="56648475" w14:textId="77777777" w:rsidR="001B37CF" w:rsidRDefault="001B37CF" w:rsidP="00C821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242657" w14:textId="77777777" w:rsidR="007F248E" w:rsidRDefault="007F248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680"/>
      <w:gridCol w:w="4680"/>
    </w:tblGrid>
    <w:tr w:rsidR="00160D76" w:rsidRPr="00456B51" w14:paraId="5664847A" w14:textId="77777777" w:rsidTr="00F16863">
      <w:tc>
        <w:tcPr>
          <w:tcW w:w="4788" w:type="dxa"/>
          <w:shd w:val="clear" w:color="auto" w:fill="auto"/>
          <w:vAlign w:val="bottom"/>
        </w:tcPr>
        <w:sdt>
          <w:sdtPr>
            <w:rPr>
              <w:rFonts w:cs="Arial"/>
            </w:rPr>
            <w:alias w:val="Title"/>
            <w:tag w:val=""/>
            <w:id w:val="424539557"/>
            <w:placeholder>
              <w:docPart w:val="A38FFCB2E2B349618AA3A519B50B099C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56648478" w14:textId="77777777" w:rsidR="008564F0" w:rsidRPr="00456B51" w:rsidRDefault="00F16234" w:rsidP="00C1429D">
              <w:pPr>
                <w:pStyle w:val="ATAHeader"/>
              </w:pPr>
              <w:r w:rsidRPr="00F16234">
                <w:rPr>
                  <w:rFonts w:cs="Arial"/>
                </w:rPr>
                <w:t xml:space="preserve">Module </w:t>
              </w:r>
              <w:r w:rsidR="008A45B4">
                <w:rPr>
                  <w:rFonts w:cs="Arial"/>
                </w:rPr>
                <w:t>1</w:t>
              </w:r>
              <w:r w:rsidR="00C1429D">
                <w:rPr>
                  <w:rFonts w:cs="Arial"/>
                </w:rPr>
                <w:t>4</w:t>
              </w:r>
              <w:r w:rsidRPr="00F16234">
                <w:rPr>
                  <w:rFonts w:cs="Arial"/>
                </w:rPr>
                <w:t xml:space="preserve">: </w:t>
              </w:r>
              <w:r w:rsidR="00590DB0">
                <w:rPr>
                  <w:rFonts w:cs="Arial"/>
                </w:rPr>
                <w:t xml:space="preserve">Security </w:t>
              </w:r>
              <w:r w:rsidR="00C1429D">
                <w:rPr>
                  <w:rFonts w:cs="Arial"/>
                </w:rPr>
                <w:t>Inspection and Validation</w:t>
              </w:r>
            </w:p>
          </w:sdtContent>
        </w:sdt>
      </w:tc>
      <w:tc>
        <w:tcPr>
          <w:tcW w:w="4788" w:type="dxa"/>
          <w:shd w:val="clear" w:color="auto" w:fill="auto"/>
          <w:vAlign w:val="bottom"/>
        </w:tcPr>
        <w:sdt>
          <w:sdtPr>
            <w:alias w:val="Category"/>
            <w:tag w:val=""/>
            <w:id w:val="757181977"/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EndPr/>
          <w:sdtContent>
            <w:p w14:paraId="56648479" w14:textId="13A02B60" w:rsidR="008564F0" w:rsidRPr="00456B51" w:rsidRDefault="007F248E" w:rsidP="007F248E">
              <w:pPr>
                <w:pStyle w:val="ATAHeader"/>
                <w:jc w:val="right"/>
              </w:pPr>
              <w:r>
                <w:t>Workbook</w:t>
              </w:r>
              <w:r w:rsidR="00C644D9">
                <w:t xml:space="preserve"> 1</w:t>
              </w:r>
              <w:r w:rsidR="00C1429D">
                <w:t>4</w:t>
              </w:r>
              <w:r w:rsidR="00C644D9">
                <w:t>.</w:t>
              </w:r>
              <w:r w:rsidR="00C1429D">
                <w:t>1</w:t>
              </w:r>
              <w:r w:rsidR="00C644D9">
                <w:t xml:space="preserve">: </w:t>
              </w:r>
              <w:r w:rsidR="00C1429D">
                <w:t>Security Inspection and Validation (SIV) Program Directive</w:t>
              </w:r>
            </w:p>
          </w:sdtContent>
        </w:sdt>
      </w:tc>
    </w:tr>
  </w:tbl>
  <w:p w14:paraId="5664847B" w14:textId="77777777" w:rsidR="008E31C0" w:rsidRDefault="008E31C0" w:rsidP="00160D7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13507A" w14:textId="77777777" w:rsidR="007F248E" w:rsidRDefault="007F248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4D46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DC7033"/>
    <w:multiLevelType w:val="hybridMultilevel"/>
    <w:tmpl w:val="62223FF6"/>
    <w:lvl w:ilvl="0" w:tplc="A64E72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FC47AE"/>
    <w:multiLevelType w:val="hybridMultilevel"/>
    <w:tmpl w:val="33187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AE0A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621D73"/>
    <w:multiLevelType w:val="hybridMultilevel"/>
    <w:tmpl w:val="DDE8B5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FC2B1A"/>
    <w:multiLevelType w:val="hybridMultilevel"/>
    <w:tmpl w:val="34922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835F9D"/>
    <w:multiLevelType w:val="hybridMultilevel"/>
    <w:tmpl w:val="E12E24C0"/>
    <w:lvl w:ilvl="0" w:tplc="AA8ADF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3E1895B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0000" w:themeColor="text1"/>
      </w:rPr>
    </w:lvl>
    <w:lvl w:ilvl="2" w:tplc="D74064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3D5E1D"/>
    <w:multiLevelType w:val="hybridMultilevel"/>
    <w:tmpl w:val="D946F082"/>
    <w:lvl w:ilvl="0" w:tplc="48C644AC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7">
    <w:nsid w:val="1ECF272D"/>
    <w:multiLevelType w:val="hybridMultilevel"/>
    <w:tmpl w:val="24320816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63916EE"/>
    <w:multiLevelType w:val="hybridMultilevel"/>
    <w:tmpl w:val="9C82BE92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4067DE5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0">
    <w:nsid w:val="378A6407"/>
    <w:multiLevelType w:val="hybridMultilevel"/>
    <w:tmpl w:val="349EF234"/>
    <w:lvl w:ilvl="0" w:tplc="01600250">
      <w:start w:val="1"/>
      <w:numFmt w:val="bullet"/>
      <w:lvlText w:val="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CF25AAF"/>
    <w:multiLevelType w:val="hybridMultilevel"/>
    <w:tmpl w:val="4CC69EA2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D9C593F"/>
    <w:multiLevelType w:val="hybridMultilevel"/>
    <w:tmpl w:val="1C72C1B8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0F12683"/>
    <w:multiLevelType w:val="hybridMultilevel"/>
    <w:tmpl w:val="8D20762A"/>
    <w:lvl w:ilvl="0" w:tplc="9CD2AF60">
      <w:start w:val="1"/>
      <w:numFmt w:val="bullet"/>
      <w:lvlText w:val=""/>
      <w:lvlJc w:val="left"/>
      <w:pPr>
        <w:ind w:left="1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6" w:hanging="360"/>
      </w:pPr>
      <w:rPr>
        <w:rFonts w:ascii="Wingdings" w:hAnsi="Wingdings" w:hint="default"/>
      </w:rPr>
    </w:lvl>
  </w:abstractNum>
  <w:abstractNum w:abstractNumId="14">
    <w:nsid w:val="438E5B99"/>
    <w:multiLevelType w:val="hybridMultilevel"/>
    <w:tmpl w:val="8E30579E"/>
    <w:lvl w:ilvl="0" w:tplc="0ECE35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82B5835"/>
    <w:multiLevelType w:val="hybridMultilevel"/>
    <w:tmpl w:val="49441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D40BCF"/>
    <w:multiLevelType w:val="hybridMultilevel"/>
    <w:tmpl w:val="7862B0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87133FF"/>
    <w:multiLevelType w:val="hybridMultilevel"/>
    <w:tmpl w:val="F704D9CC"/>
    <w:lvl w:ilvl="0" w:tplc="A64E72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A7360B"/>
    <w:multiLevelType w:val="hybridMultilevel"/>
    <w:tmpl w:val="EEF6FBDE"/>
    <w:lvl w:ilvl="0" w:tplc="1B7002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8E33C1F"/>
    <w:multiLevelType w:val="hybridMultilevel"/>
    <w:tmpl w:val="AC326602"/>
    <w:lvl w:ilvl="0" w:tplc="C88E7B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707B9F"/>
    <w:multiLevelType w:val="hybridMultilevel"/>
    <w:tmpl w:val="68F03042"/>
    <w:lvl w:ilvl="0" w:tplc="CEEEF9C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890C6D"/>
    <w:multiLevelType w:val="hybridMultilevel"/>
    <w:tmpl w:val="DD42EE04"/>
    <w:lvl w:ilvl="0" w:tplc="C250059E">
      <w:start w:val="1"/>
      <w:numFmt w:val="decimal"/>
      <w:pStyle w:val="ataNumberedList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310673"/>
    <w:multiLevelType w:val="hybridMultilevel"/>
    <w:tmpl w:val="1C288A6A"/>
    <w:lvl w:ilvl="0" w:tplc="1264C786">
      <w:start w:val="1"/>
      <w:numFmt w:val="bullet"/>
      <w:pStyle w:val="ata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9041B8"/>
    <w:multiLevelType w:val="hybridMultilevel"/>
    <w:tmpl w:val="0944C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0376F8"/>
    <w:multiLevelType w:val="hybridMultilevel"/>
    <w:tmpl w:val="57EC6920"/>
    <w:lvl w:ilvl="0" w:tplc="79147F76">
      <w:start w:val="1"/>
      <w:numFmt w:val="bullet"/>
      <w:pStyle w:val="ATABulletLevel02BodySlid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9932E0"/>
    <w:multiLevelType w:val="hybridMultilevel"/>
    <w:tmpl w:val="E6A03B3E"/>
    <w:lvl w:ilvl="0" w:tplc="9A3C722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7D72A6"/>
    <w:multiLevelType w:val="hybridMultilevel"/>
    <w:tmpl w:val="97AC22AE"/>
    <w:lvl w:ilvl="0" w:tplc="BA24B026">
      <w:start w:val="1"/>
      <w:numFmt w:val="bullet"/>
      <w:pStyle w:val="ATABulletLevel01BodySlide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3C7ECC"/>
    <w:multiLevelType w:val="hybridMultilevel"/>
    <w:tmpl w:val="F358FE56"/>
    <w:lvl w:ilvl="0" w:tplc="B23E864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681417" w:themeColor="text2" w:themeShade="80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7570A0C"/>
    <w:multiLevelType w:val="hybridMultilevel"/>
    <w:tmpl w:val="2F040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19"/>
  </w:num>
  <w:num w:numId="4">
    <w:abstractNumId w:val="10"/>
  </w:num>
  <w:num w:numId="5">
    <w:abstractNumId w:val="7"/>
  </w:num>
  <w:num w:numId="6">
    <w:abstractNumId w:val="12"/>
  </w:num>
  <w:num w:numId="7">
    <w:abstractNumId w:val="11"/>
  </w:num>
  <w:num w:numId="8">
    <w:abstractNumId w:val="8"/>
  </w:num>
  <w:num w:numId="9">
    <w:abstractNumId w:val="0"/>
  </w:num>
  <w:num w:numId="10">
    <w:abstractNumId w:val="18"/>
  </w:num>
  <w:num w:numId="11">
    <w:abstractNumId w:val="19"/>
  </w:num>
  <w:num w:numId="12">
    <w:abstractNumId w:val="19"/>
  </w:num>
  <w:num w:numId="13">
    <w:abstractNumId w:val="13"/>
  </w:num>
  <w:num w:numId="14">
    <w:abstractNumId w:val="26"/>
  </w:num>
  <w:num w:numId="15">
    <w:abstractNumId w:val="15"/>
  </w:num>
  <w:num w:numId="16">
    <w:abstractNumId w:val="27"/>
  </w:num>
  <w:num w:numId="17">
    <w:abstractNumId w:val="27"/>
    <w:lvlOverride w:ilvl="0">
      <w:startOverride w:val="1"/>
    </w:lvlOverride>
  </w:num>
  <w:num w:numId="18">
    <w:abstractNumId w:val="26"/>
  </w:num>
  <w:num w:numId="19">
    <w:abstractNumId w:val="6"/>
  </w:num>
  <w:num w:numId="20">
    <w:abstractNumId w:val="27"/>
  </w:num>
  <w:num w:numId="21">
    <w:abstractNumId w:val="1"/>
  </w:num>
  <w:num w:numId="22">
    <w:abstractNumId w:val="17"/>
  </w:num>
  <w:num w:numId="23">
    <w:abstractNumId w:val="20"/>
  </w:num>
  <w:num w:numId="24">
    <w:abstractNumId w:val="16"/>
  </w:num>
  <w:num w:numId="25">
    <w:abstractNumId w:val="24"/>
  </w:num>
  <w:num w:numId="26">
    <w:abstractNumId w:val="28"/>
  </w:num>
  <w:num w:numId="27">
    <w:abstractNumId w:val="3"/>
  </w:num>
  <w:num w:numId="28">
    <w:abstractNumId w:val="22"/>
  </w:num>
  <w:num w:numId="29">
    <w:abstractNumId w:val="21"/>
  </w:num>
  <w:num w:numId="30">
    <w:abstractNumId w:val="21"/>
    <w:lvlOverride w:ilvl="0">
      <w:startOverride w:val="1"/>
    </w:lvlOverride>
  </w:num>
  <w:num w:numId="31">
    <w:abstractNumId w:val="21"/>
  </w:num>
  <w:num w:numId="32">
    <w:abstractNumId w:val="2"/>
  </w:num>
  <w:num w:numId="33">
    <w:abstractNumId w:val="23"/>
  </w:num>
  <w:num w:numId="34">
    <w:abstractNumId w:val="4"/>
  </w:num>
  <w:num w:numId="35">
    <w:abstractNumId w:val="25"/>
  </w:num>
  <w:num w:numId="36">
    <w:abstractNumId w:val="14"/>
  </w:num>
  <w:num w:numId="37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oNotTrackFormatting/>
  <w:defaultTabStop w:val="720"/>
  <w:drawingGridHorizontalSpacing w:val="120"/>
  <w:displayHorizontalDrawingGridEvery w:val="2"/>
  <w:characterSpacingControl w:val="doNotCompress"/>
  <w:hdrShapeDefaults>
    <o:shapedefaults v:ext="edit" spidmax="3276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863"/>
    <w:rsid w:val="00004548"/>
    <w:rsid w:val="00004ABB"/>
    <w:rsid w:val="000055CB"/>
    <w:rsid w:val="0000604B"/>
    <w:rsid w:val="00006D61"/>
    <w:rsid w:val="00010BEA"/>
    <w:rsid w:val="00011A4A"/>
    <w:rsid w:val="00015024"/>
    <w:rsid w:val="00021D76"/>
    <w:rsid w:val="00022E9F"/>
    <w:rsid w:val="000244DC"/>
    <w:rsid w:val="0003028C"/>
    <w:rsid w:val="000307C7"/>
    <w:rsid w:val="000313F9"/>
    <w:rsid w:val="00034294"/>
    <w:rsid w:val="000345A1"/>
    <w:rsid w:val="00035445"/>
    <w:rsid w:val="0003557D"/>
    <w:rsid w:val="000432D3"/>
    <w:rsid w:val="000447D1"/>
    <w:rsid w:val="00045482"/>
    <w:rsid w:val="00046D7E"/>
    <w:rsid w:val="00047930"/>
    <w:rsid w:val="0005188E"/>
    <w:rsid w:val="00052034"/>
    <w:rsid w:val="000522FF"/>
    <w:rsid w:val="00054910"/>
    <w:rsid w:val="00057F70"/>
    <w:rsid w:val="00061275"/>
    <w:rsid w:val="00061B87"/>
    <w:rsid w:val="00062190"/>
    <w:rsid w:val="000624D7"/>
    <w:rsid w:val="00065AC2"/>
    <w:rsid w:val="0006648E"/>
    <w:rsid w:val="00066603"/>
    <w:rsid w:val="0008220A"/>
    <w:rsid w:val="000862CA"/>
    <w:rsid w:val="000879BC"/>
    <w:rsid w:val="000904E7"/>
    <w:rsid w:val="00090D5C"/>
    <w:rsid w:val="00091597"/>
    <w:rsid w:val="00094604"/>
    <w:rsid w:val="000956F2"/>
    <w:rsid w:val="00095B4A"/>
    <w:rsid w:val="00096380"/>
    <w:rsid w:val="00096866"/>
    <w:rsid w:val="0009743B"/>
    <w:rsid w:val="0009792E"/>
    <w:rsid w:val="000A0986"/>
    <w:rsid w:val="000A0FD7"/>
    <w:rsid w:val="000A2455"/>
    <w:rsid w:val="000A29CA"/>
    <w:rsid w:val="000A3936"/>
    <w:rsid w:val="000A4E8A"/>
    <w:rsid w:val="000A66AD"/>
    <w:rsid w:val="000A78C9"/>
    <w:rsid w:val="000A7E4C"/>
    <w:rsid w:val="000B4F36"/>
    <w:rsid w:val="000C02D3"/>
    <w:rsid w:val="000C6B13"/>
    <w:rsid w:val="000C78A3"/>
    <w:rsid w:val="000D18CC"/>
    <w:rsid w:val="000D44FF"/>
    <w:rsid w:val="000D4AA5"/>
    <w:rsid w:val="000D4E8E"/>
    <w:rsid w:val="000D6923"/>
    <w:rsid w:val="000E053F"/>
    <w:rsid w:val="000E439C"/>
    <w:rsid w:val="000E50CD"/>
    <w:rsid w:val="000F61D6"/>
    <w:rsid w:val="000F784C"/>
    <w:rsid w:val="001042E5"/>
    <w:rsid w:val="001063E0"/>
    <w:rsid w:val="0011397E"/>
    <w:rsid w:val="001142A3"/>
    <w:rsid w:val="00117566"/>
    <w:rsid w:val="001211DF"/>
    <w:rsid w:val="0012472D"/>
    <w:rsid w:val="00124ABF"/>
    <w:rsid w:val="00124F0D"/>
    <w:rsid w:val="001259FD"/>
    <w:rsid w:val="0013230A"/>
    <w:rsid w:val="00132CA1"/>
    <w:rsid w:val="00134898"/>
    <w:rsid w:val="00136502"/>
    <w:rsid w:val="00140812"/>
    <w:rsid w:val="00142254"/>
    <w:rsid w:val="00143EDD"/>
    <w:rsid w:val="001449E0"/>
    <w:rsid w:val="00145378"/>
    <w:rsid w:val="00146548"/>
    <w:rsid w:val="0014669F"/>
    <w:rsid w:val="00146C03"/>
    <w:rsid w:val="001473D0"/>
    <w:rsid w:val="00151B4C"/>
    <w:rsid w:val="001520A9"/>
    <w:rsid w:val="001538CC"/>
    <w:rsid w:val="0015480C"/>
    <w:rsid w:val="00155C46"/>
    <w:rsid w:val="001577BB"/>
    <w:rsid w:val="00157B1E"/>
    <w:rsid w:val="001601EF"/>
    <w:rsid w:val="00160D76"/>
    <w:rsid w:val="00163B76"/>
    <w:rsid w:val="0016636E"/>
    <w:rsid w:val="00166677"/>
    <w:rsid w:val="00172713"/>
    <w:rsid w:val="0017472B"/>
    <w:rsid w:val="0017688C"/>
    <w:rsid w:val="001779F0"/>
    <w:rsid w:val="00182D9D"/>
    <w:rsid w:val="00183787"/>
    <w:rsid w:val="00183FD5"/>
    <w:rsid w:val="0018406E"/>
    <w:rsid w:val="00184648"/>
    <w:rsid w:val="0018492C"/>
    <w:rsid w:val="00185162"/>
    <w:rsid w:val="00185550"/>
    <w:rsid w:val="00185C31"/>
    <w:rsid w:val="001878C6"/>
    <w:rsid w:val="00191CE5"/>
    <w:rsid w:val="00195070"/>
    <w:rsid w:val="00196BCB"/>
    <w:rsid w:val="00196FEF"/>
    <w:rsid w:val="001A1F8A"/>
    <w:rsid w:val="001A2DB4"/>
    <w:rsid w:val="001A7C08"/>
    <w:rsid w:val="001B036F"/>
    <w:rsid w:val="001B1071"/>
    <w:rsid w:val="001B1AE3"/>
    <w:rsid w:val="001B1B58"/>
    <w:rsid w:val="001B37CF"/>
    <w:rsid w:val="001B41EB"/>
    <w:rsid w:val="001B4361"/>
    <w:rsid w:val="001B489F"/>
    <w:rsid w:val="001B7389"/>
    <w:rsid w:val="001B7545"/>
    <w:rsid w:val="001C333B"/>
    <w:rsid w:val="001C64EB"/>
    <w:rsid w:val="001C7FF0"/>
    <w:rsid w:val="001D2DC4"/>
    <w:rsid w:val="001D46E1"/>
    <w:rsid w:val="001E04D6"/>
    <w:rsid w:val="001E469C"/>
    <w:rsid w:val="001E4F4D"/>
    <w:rsid w:val="001F3EDA"/>
    <w:rsid w:val="001F5C04"/>
    <w:rsid w:val="001F6A3C"/>
    <w:rsid w:val="001F75B0"/>
    <w:rsid w:val="00202847"/>
    <w:rsid w:val="00204C5D"/>
    <w:rsid w:val="0021081C"/>
    <w:rsid w:val="00214C04"/>
    <w:rsid w:val="00217A1F"/>
    <w:rsid w:val="00220A4E"/>
    <w:rsid w:val="00221072"/>
    <w:rsid w:val="00221CDB"/>
    <w:rsid w:val="00221F5C"/>
    <w:rsid w:val="00226679"/>
    <w:rsid w:val="00226C69"/>
    <w:rsid w:val="002277A1"/>
    <w:rsid w:val="00230017"/>
    <w:rsid w:val="00230386"/>
    <w:rsid w:val="002313D1"/>
    <w:rsid w:val="002313E5"/>
    <w:rsid w:val="00231409"/>
    <w:rsid w:val="00237D4A"/>
    <w:rsid w:val="00243817"/>
    <w:rsid w:val="002469C9"/>
    <w:rsid w:val="00247D15"/>
    <w:rsid w:val="00247FB7"/>
    <w:rsid w:val="00250672"/>
    <w:rsid w:val="002506E4"/>
    <w:rsid w:val="00251C0C"/>
    <w:rsid w:val="0025295B"/>
    <w:rsid w:val="00252CBC"/>
    <w:rsid w:val="002539A6"/>
    <w:rsid w:val="00254F22"/>
    <w:rsid w:val="00255884"/>
    <w:rsid w:val="002567CF"/>
    <w:rsid w:val="00262DF0"/>
    <w:rsid w:val="00263CC7"/>
    <w:rsid w:val="00264504"/>
    <w:rsid w:val="00264A72"/>
    <w:rsid w:val="0026591D"/>
    <w:rsid w:val="00265E9B"/>
    <w:rsid w:val="00266371"/>
    <w:rsid w:val="002669CC"/>
    <w:rsid w:val="0026784C"/>
    <w:rsid w:val="0026798C"/>
    <w:rsid w:val="00271F33"/>
    <w:rsid w:val="00272A02"/>
    <w:rsid w:val="0027345B"/>
    <w:rsid w:val="00273580"/>
    <w:rsid w:val="002859E3"/>
    <w:rsid w:val="00285CC0"/>
    <w:rsid w:val="00291A04"/>
    <w:rsid w:val="00293C11"/>
    <w:rsid w:val="0029575D"/>
    <w:rsid w:val="00296513"/>
    <w:rsid w:val="00296BBB"/>
    <w:rsid w:val="002A0962"/>
    <w:rsid w:val="002A1B61"/>
    <w:rsid w:val="002A2685"/>
    <w:rsid w:val="002A4028"/>
    <w:rsid w:val="002A46AC"/>
    <w:rsid w:val="002A7E7C"/>
    <w:rsid w:val="002B17F0"/>
    <w:rsid w:val="002B3A35"/>
    <w:rsid w:val="002B3D5A"/>
    <w:rsid w:val="002B45B5"/>
    <w:rsid w:val="002B4783"/>
    <w:rsid w:val="002B4DE1"/>
    <w:rsid w:val="002B4F53"/>
    <w:rsid w:val="002B7536"/>
    <w:rsid w:val="002C07D7"/>
    <w:rsid w:val="002C0833"/>
    <w:rsid w:val="002C3037"/>
    <w:rsid w:val="002D2049"/>
    <w:rsid w:val="002D22E1"/>
    <w:rsid w:val="002D23BF"/>
    <w:rsid w:val="002E304A"/>
    <w:rsid w:val="002F20B3"/>
    <w:rsid w:val="002F23B3"/>
    <w:rsid w:val="002F700A"/>
    <w:rsid w:val="003017B9"/>
    <w:rsid w:val="003025B4"/>
    <w:rsid w:val="00302ACC"/>
    <w:rsid w:val="00303B04"/>
    <w:rsid w:val="00311AB8"/>
    <w:rsid w:val="00312331"/>
    <w:rsid w:val="00312DCB"/>
    <w:rsid w:val="0031631B"/>
    <w:rsid w:val="00324284"/>
    <w:rsid w:val="00327D9F"/>
    <w:rsid w:val="0033389E"/>
    <w:rsid w:val="003346A0"/>
    <w:rsid w:val="00334CC0"/>
    <w:rsid w:val="0034112C"/>
    <w:rsid w:val="0034270A"/>
    <w:rsid w:val="0034539C"/>
    <w:rsid w:val="003465C1"/>
    <w:rsid w:val="0035101F"/>
    <w:rsid w:val="00351359"/>
    <w:rsid w:val="003527AB"/>
    <w:rsid w:val="00356C98"/>
    <w:rsid w:val="00361988"/>
    <w:rsid w:val="0036353C"/>
    <w:rsid w:val="0036366F"/>
    <w:rsid w:val="00364C1E"/>
    <w:rsid w:val="0036653F"/>
    <w:rsid w:val="00366661"/>
    <w:rsid w:val="00370D1E"/>
    <w:rsid w:val="00370E3D"/>
    <w:rsid w:val="00371178"/>
    <w:rsid w:val="00371272"/>
    <w:rsid w:val="003733E6"/>
    <w:rsid w:val="00375CE7"/>
    <w:rsid w:val="003822F0"/>
    <w:rsid w:val="00384DB7"/>
    <w:rsid w:val="00385980"/>
    <w:rsid w:val="00385B8F"/>
    <w:rsid w:val="00390366"/>
    <w:rsid w:val="003A0135"/>
    <w:rsid w:val="003A46E2"/>
    <w:rsid w:val="003B2C3F"/>
    <w:rsid w:val="003B5891"/>
    <w:rsid w:val="003B7B4D"/>
    <w:rsid w:val="003C1E33"/>
    <w:rsid w:val="003C225C"/>
    <w:rsid w:val="003C2412"/>
    <w:rsid w:val="003C330A"/>
    <w:rsid w:val="003C4674"/>
    <w:rsid w:val="003C61E2"/>
    <w:rsid w:val="003C6EA5"/>
    <w:rsid w:val="003D2245"/>
    <w:rsid w:val="003D26E2"/>
    <w:rsid w:val="003D3575"/>
    <w:rsid w:val="003D63FE"/>
    <w:rsid w:val="003E08F5"/>
    <w:rsid w:val="003E2EF6"/>
    <w:rsid w:val="003E319D"/>
    <w:rsid w:val="003E4791"/>
    <w:rsid w:val="003E5949"/>
    <w:rsid w:val="003E744A"/>
    <w:rsid w:val="003F0758"/>
    <w:rsid w:val="003F0A58"/>
    <w:rsid w:val="003F3838"/>
    <w:rsid w:val="003F3D61"/>
    <w:rsid w:val="003F56B6"/>
    <w:rsid w:val="003F6A33"/>
    <w:rsid w:val="003F791E"/>
    <w:rsid w:val="003F7E06"/>
    <w:rsid w:val="0040116B"/>
    <w:rsid w:val="004012E1"/>
    <w:rsid w:val="004029D7"/>
    <w:rsid w:val="0040308C"/>
    <w:rsid w:val="00404F39"/>
    <w:rsid w:val="0040686A"/>
    <w:rsid w:val="00407228"/>
    <w:rsid w:val="00410B19"/>
    <w:rsid w:val="00412655"/>
    <w:rsid w:val="00412E34"/>
    <w:rsid w:val="004141EA"/>
    <w:rsid w:val="004169BB"/>
    <w:rsid w:val="004179BA"/>
    <w:rsid w:val="00420678"/>
    <w:rsid w:val="00421B6D"/>
    <w:rsid w:val="004239F5"/>
    <w:rsid w:val="00423B24"/>
    <w:rsid w:val="0042684A"/>
    <w:rsid w:val="00426C1D"/>
    <w:rsid w:val="004276AD"/>
    <w:rsid w:val="00433828"/>
    <w:rsid w:val="004357F5"/>
    <w:rsid w:val="004411F3"/>
    <w:rsid w:val="0044155E"/>
    <w:rsid w:val="00443DF9"/>
    <w:rsid w:val="0044446B"/>
    <w:rsid w:val="00445174"/>
    <w:rsid w:val="00445E76"/>
    <w:rsid w:val="00445E9B"/>
    <w:rsid w:val="0045190F"/>
    <w:rsid w:val="0045221E"/>
    <w:rsid w:val="0045386D"/>
    <w:rsid w:val="00456B51"/>
    <w:rsid w:val="00460A1E"/>
    <w:rsid w:val="00461061"/>
    <w:rsid w:val="00464995"/>
    <w:rsid w:val="00467008"/>
    <w:rsid w:val="0046704B"/>
    <w:rsid w:val="00467ECB"/>
    <w:rsid w:val="00470AEA"/>
    <w:rsid w:val="00472ED6"/>
    <w:rsid w:val="00475F14"/>
    <w:rsid w:val="00476D74"/>
    <w:rsid w:val="00477146"/>
    <w:rsid w:val="00477A14"/>
    <w:rsid w:val="00477B18"/>
    <w:rsid w:val="00477B9C"/>
    <w:rsid w:val="004806FC"/>
    <w:rsid w:val="004817CD"/>
    <w:rsid w:val="004820FF"/>
    <w:rsid w:val="00486F09"/>
    <w:rsid w:val="00490908"/>
    <w:rsid w:val="00492693"/>
    <w:rsid w:val="0049374E"/>
    <w:rsid w:val="00494C38"/>
    <w:rsid w:val="004A2700"/>
    <w:rsid w:val="004A4DD1"/>
    <w:rsid w:val="004B21D1"/>
    <w:rsid w:val="004B271E"/>
    <w:rsid w:val="004B2CEB"/>
    <w:rsid w:val="004B338E"/>
    <w:rsid w:val="004B3AE0"/>
    <w:rsid w:val="004B5324"/>
    <w:rsid w:val="004B7AE3"/>
    <w:rsid w:val="004C3DF3"/>
    <w:rsid w:val="004C54B9"/>
    <w:rsid w:val="004D535A"/>
    <w:rsid w:val="004D703A"/>
    <w:rsid w:val="004D7CEB"/>
    <w:rsid w:val="004E2A85"/>
    <w:rsid w:val="004E363F"/>
    <w:rsid w:val="004E3A7E"/>
    <w:rsid w:val="004E5479"/>
    <w:rsid w:val="004E5A21"/>
    <w:rsid w:val="004F30CC"/>
    <w:rsid w:val="004F5F0C"/>
    <w:rsid w:val="004F6B0A"/>
    <w:rsid w:val="004F727F"/>
    <w:rsid w:val="005001B0"/>
    <w:rsid w:val="00500C6B"/>
    <w:rsid w:val="00503815"/>
    <w:rsid w:val="005120E9"/>
    <w:rsid w:val="005121A3"/>
    <w:rsid w:val="00521BC7"/>
    <w:rsid w:val="005242D9"/>
    <w:rsid w:val="00525366"/>
    <w:rsid w:val="005259CD"/>
    <w:rsid w:val="00530BE7"/>
    <w:rsid w:val="00532B27"/>
    <w:rsid w:val="005335B1"/>
    <w:rsid w:val="00534537"/>
    <w:rsid w:val="00534D05"/>
    <w:rsid w:val="00535DBB"/>
    <w:rsid w:val="005464BE"/>
    <w:rsid w:val="00552238"/>
    <w:rsid w:val="005543FB"/>
    <w:rsid w:val="005572B7"/>
    <w:rsid w:val="005600EE"/>
    <w:rsid w:val="00560A97"/>
    <w:rsid w:val="005613A0"/>
    <w:rsid w:val="00562AF3"/>
    <w:rsid w:val="00564B4D"/>
    <w:rsid w:val="00567D7F"/>
    <w:rsid w:val="005729A2"/>
    <w:rsid w:val="00574575"/>
    <w:rsid w:val="00584385"/>
    <w:rsid w:val="00584D69"/>
    <w:rsid w:val="0058573F"/>
    <w:rsid w:val="0058763F"/>
    <w:rsid w:val="005904E9"/>
    <w:rsid w:val="00590DB0"/>
    <w:rsid w:val="00592107"/>
    <w:rsid w:val="0059327E"/>
    <w:rsid w:val="00595179"/>
    <w:rsid w:val="005A2991"/>
    <w:rsid w:val="005A3490"/>
    <w:rsid w:val="005A4A1F"/>
    <w:rsid w:val="005B1929"/>
    <w:rsid w:val="005B2623"/>
    <w:rsid w:val="005B4D6D"/>
    <w:rsid w:val="005B5879"/>
    <w:rsid w:val="005B7661"/>
    <w:rsid w:val="005C0148"/>
    <w:rsid w:val="005C152A"/>
    <w:rsid w:val="005C1CF8"/>
    <w:rsid w:val="005C1E68"/>
    <w:rsid w:val="005C294E"/>
    <w:rsid w:val="005C4420"/>
    <w:rsid w:val="005C699A"/>
    <w:rsid w:val="005D0124"/>
    <w:rsid w:val="005D4101"/>
    <w:rsid w:val="005D454B"/>
    <w:rsid w:val="005D4BF2"/>
    <w:rsid w:val="005D6CD1"/>
    <w:rsid w:val="005D7690"/>
    <w:rsid w:val="005F1695"/>
    <w:rsid w:val="005F1DF1"/>
    <w:rsid w:val="005F7C17"/>
    <w:rsid w:val="00603F3E"/>
    <w:rsid w:val="00605193"/>
    <w:rsid w:val="0061194F"/>
    <w:rsid w:val="006142E9"/>
    <w:rsid w:val="00614472"/>
    <w:rsid w:val="006167DA"/>
    <w:rsid w:val="00621401"/>
    <w:rsid w:val="00621883"/>
    <w:rsid w:val="006242C8"/>
    <w:rsid w:val="0062594A"/>
    <w:rsid w:val="00625BD6"/>
    <w:rsid w:val="00626BA9"/>
    <w:rsid w:val="00627AC0"/>
    <w:rsid w:val="0063114A"/>
    <w:rsid w:val="00631A83"/>
    <w:rsid w:val="00631E6D"/>
    <w:rsid w:val="00632427"/>
    <w:rsid w:val="00632A8E"/>
    <w:rsid w:val="0063429F"/>
    <w:rsid w:val="0063449E"/>
    <w:rsid w:val="00636E69"/>
    <w:rsid w:val="006410BC"/>
    <w:rsid w:val="00644D00"/>
    <w:rsid w:val="00645AC1"/>
    <w:rsid w:val="006525E2"/>
    <w:rsid w:val="00652B2D"/>
    <w:rsid w:val="0065448D"/>
    <w:rsid w:val="0067097D"/>
    <w:rsid w:val="00674A53"/>
    <w:rsid w:val="006764E5"/>
    <w:rsid w:val="006767B4"/>
    <w:rsid w:val="00676CFA"/>
    <w:rsid w:val="00676E79"/>
    <w:rsid w:val="00681EF7"/>
    <w:rsid w:val="006827E9"/>
    <w:rsid w:val="00684B5C"/>
    <w:rsid w:val="0068542B"/>
    <w:rsid w:val="00696706"/>
    <w:rsid w:val="0069709B"/>
    <w:rsid w:val="006A06BB"/>
    <w:rsid w:val="006A2C2C"/>
    <w:rsid w:val="006A2EE6"/>
    <w:rsid w:val="006A3552"/>
    <w:rsid w:val="006A497F"/>
    <w:rsid w:val="006A6D39"/>
    <w:rsid w:val="006A6F1D"/>
    <w:rsid w:val="006A7594"/>
    <w:rsid w:val="006B0560"/>
    <w:rsid w:val="006B2C72"/>
    <w:rsid w:val="006B519C"/>
    <w:rsid w:val="006B61A6"/>
    <w:rsid w:val="006B635F"/>
    <w:rsid w:val="006B7E72"/>
    <w:rsid w:val="006C2B35"/>
    <w:rsid w:val="006C3982"/>
    <w:rsid w:val="006C4E60"/>
    <w:rsid w:val="006C6419"/>
    <w:rsid w:val="006C6B01"/>
    <w:rsid w:val="006D498E"/>
    <w:rsid w:val="006D5C6C"/>
    <w:rsid w:val="006D643A"/>
    <w:rsid w:val="006E2B28"/>
    <w:rsid w:val="006E54D8"/>
    <w:rsid w:val="006E56DE"/>
    <w:rsid w:val="006E7BF3"/>
    <w:rsid w:val="006F01CF"/>
    <w:rsid w:val="006F2029"/>
    <w:rsid w:val="006F3280"/>
    <w:rsid w:val="006F44B8"/>
    <w:rsid w:val="00705CF4"/>
    <w:rsid w:val="00707C56"/>
    <w:rsid w:val="00710B1A"/>
    <w:rsid w:val="007119DA"/>
    <w:rsid w:val="00712CD1"/>
    <w:rsid w:val="00714CEE"/>
    <w:rsid w:val="00723FB3"/>
    <w:rsid w:val="007245BF"/>
    <w:rsid w:val="00727299"/>
    <w:rsid w:val="00727449"/>
    <w:rsid w:val="00727944"/>
    <w:rsid w:val="00732632"/>
    <w:rsid w:val="00732EF9"/>
    <w:rsid w:val="00734DBF"/>
    <w:rsid w:val="0073582A"/>
    <w:rsid w:val="00737862"/>
    <w:rsid w:val="00746E69"/>
    <w:rsid w:val="007503B2"/>
    <w:rsid w:val="007509EF"/>
    <w:rsid w:val="00753991"/>
    <w:rsid w:val="0075484B"/>
    <w:rsid w:val="00754D68"/>
    <w:rsid w:val="00756788"/>
    <w:rsid w:val="00756A24"/>
    <w:rsid w:val="0076067C"/>
    <w:rsid w:val="00760A2E"/>
    <w:rsid w:val="0077146C"/>
    <w:rsid w:val="00775D9C"/>
    <w:rsid w:val="00776B60"/>
    <w:rsid w:val="00777CBB"/>
    <w:rsid w:val="0078089D"/>
    <w:rsid w:val="007813A9"/>
    <w:rsid w:val="00782330"/>
    <w:rsid w:val="00784608"/>
    <w:rsid w:val="00790D08"/>
    <w:rsid w:val="0079617A"/>
    <w:rsid w:val="00797C31"/>
    <w:rsid w:val="007A0533"/>
    <w:rsid w:val="007A1228"/>
    <w:rsid w:val="007A2A58"/>
    <w:rsid w:val="007A39D6"/>
    <w:rsid w:val="007A7057"/>
    <w:rsid w:val="007A7703"/>
    <w:rsid w:val="007A7CD9"/>
    <w:rsid w:val="007B0509"/>
    <w:rsid w:val="007B1AF4"/>
    <w:rsid w:val="007B2DF4"/>
    <w:rsid w:val="007B378A"/>
    <w:rsid w:val="007B3DCE"/>
    <w:rsid w:val="007B50D4"/>
    <w:rsid w:val="007B6042"/>
    <w:rsid w:val="007B7312"/>
    <w:rsid w:val="007B7AF2"/>
    <w:rsid w:val="007C24A7"/>
    <w:rsid w:val="007C3DA2"/>
    <w:rsid w:val="007C49EC"/>
    <w:rsid w:val="007C6052"/>
    <w:rsid w:val="007C69BE"/>
    <w:rsid w:val="007C6D4A"/>
    <w:rsid w:val="007C7F4E"/>
    <w:rsid w:val="007D0C38"/>
    <w:rsid w:val="007D17C8"/>
    <w:rsid w:val="007D3E90"/>
    <w:rsid w:val="007D7542"/>
    <w:rsid w:val="007E17CF"/>
    <w:rsid w:val="007F006D"/>
    <w:rsid w:val="007F0FAC"/>
    <w:rsid w:val="007F248E"/>
    <w:rsid w:val="007F3D50"/>
    <w:rsid w:val="007F47FE"/>
    <w:rsid w:val="007F5503"/>
    <w:rsid w:val="007F7234"/>
    <w:rsid w:val="00801695"/>
    <w:rsid w:val="00801D86"/>
    <w:rsid w:val="00802ABE"/>
    <w:rsid w:val="008036F2"/>
    <w:rsid w:val="008041F7"/>
    <w:rsid w:val="0080542B"/>
    <w:rsid w:val="00805701"/>
    <w:rsid w:val="00807A99"/>
    <w:rsid w:val="00811CBB"/>
    <w:rsid w:val="0081215D"/>
    <w:rsid w:val="0081244B"/>
    <w:rsid w:val="00822510"/>
    <w:rsid w:val="008236BD"/>
    <w:rsid w:val="0082379C"/>
    <w:rsid w:val="0082462C"/>
    <w:rsid w:val="0082666F"/>
    <w:rsid w:val="00832BC2"/>
    <w:rsid w:val="00832C31"/>
    <w:rsid w:val="008348D9"/>
    <w:rsid w:val="0083495F"/>
    <w:rsid w:val="00836F97"/>
    <w:rsid w:val="008374B6"/>
    <w:rsid w:val="00837B72"/>
    <w:rsid w:val="008403A3"/>
    <w:rsid w:val="0084249C"/>
    <w:rsid w:val="0085163B"/>
    <w:rsid w:val="00851E1B"/>
    <w:rsid w:val="0085460A"/>
    <w:rsid w:val="008564F0"/>
    <w:rsid w:val="0086201E"/>
    <w:rsid w:val="008626FD"/>
    <w:rsid w:val="00862FC6"/>
    <w:rsid w:val="00863080"/>
    <w:rsid w:val="00863644"/>
    <w:rsid w:val="00864795"/>
    <w:rsid w:val="0086699F"/>
    <w:rsid w:val="00867703"/>
    <w:rsid w:val="00867AB4"/>
    <w:rsid w:val="00870506"/>
    <w:rsid w:val="008723AB"/>
    <w:rsid w:val="00873F6D"/>
    <w:rsid w:val="0087404B"/>
    <w:rsid w:val="008742B5"/>
    <w:rsid w:val="0087582E"/>
    <w:rsid w:val="00877234"/>
    <w:rsid w:val="00880EAA"/>
    <w:rsid w:val="00882FC0"/>
    <w:rsid w:val="00883599"/>
    <w:rsid w:val="008837E7"/>
    <w:rsid w:val="008840BA"/>
    <w:rsid w:val="0088536B"/>
    <w:rsid w:val="0089687A"/>
    <w:rsid w:val="00896DE2"/>
    <w:rsid w:val="008A07AA"/>
    <w:rsid w:val="008A300F"/>
    <w:rsid w:val="008A45B4"/>
    <w:rsid w:val="008A6E1B"/>
    <w:rsid w:val="008A71BE"/>
    <w:rsid w:val="008A7D3F"/>
    <w:rsid w:val="008B1D51"/>
    <w:rsid w:val="008B4681"/>
    <w:rsid w:val="008B55E7"/>
    <w:rsid w:val="008B6B0B"/>
    <w:rsid w:val="008B78ED"/>
    <w:rsid w:val="008B7C33"/>
    <w:rsid w:val="008C1CA9"/>
    <w:rsid w:val="008C59A5"/>
    <w:rsid w:val="008C70E0"/>
    <w:rsid w:val="008C7962"/>
    <w:rsid w:val="008D0D13"/>
    <w:rsid w:val="008D3A9D"/>
    <w:rsid w:val="008D4CAB"/>
    <w:rsid w:val="008D6E18"/>
    <w:rsid w:val="008E090F"/>
    <w:rsid w:val="008E1BA4"/>
    <w:rsid w:val="008E31C0"/>
    <w:rsid w:val="008E45AB"/>
    <w:rsid w:val="008E563A"/>
    <w:rsid w:val="008E608F"/>
    <w:rsid w:val="008E68D9"/>
    <w:rsid w:val="008F0312"/>
    <w:rsid w:val="008F1B1E"/>
    <w:rsid w:val="008F28A3"/>
    <w:rsid w:val="008F34BF"/>
    <w:rsid w:val="008F79DB"/>
    <w:rsid w:val="0090380F"/>
    <w:rsid w:val="00910FAB"/>
    <w:rsid w:val="009140B2"/>
    <w:rsid w:val="00917AA4"/>
    <w:rsid w:val="00920C1C"/>
    <w:rsid w:val="00925E90"/>
    <w:rsid w:val="009263DF"/>
    <w:rsid w:val="0092682C"/>
    <w:rsid w:val="00934215"/>
    <w:rsid w:val="009370AB"/>
    <w:rsid w:val="00940F5E"/>
    <w:rsid w:val="009429C3"/>
    <w:rsid w:val="00944F6D"/>
    <w:rsid w:val="009455D9"/>
    <w:rsid w:val="00946963"/>
    <w:rsid w:val="00950AE0"/>
    <w:rsid w:val="0095259E"/>
    <w:rsid w:val="009550E2"/>
    <w:rsid w:val="00955C05"/>
    <w:rsid w:val="00957E6A"/>
    <w:rsid w:val="0096012F"/>
    <w:rsid w:val="00962359"/>
    <w:rsid w:val="009647A4"/>
    <w:rsid w:val="00964897"/>
    <w:rsid w:val="00971E34"/>
    <w:rsid w:val="00972493"/>
    <w:rsid w:val="00973986"/>
    <w:rsid w:val="00974569"/>
    <w:rsid w:val="009770C9"/>
    <w:rsid w:val="009907CB"/>
    <w:rsid w:val="00991856"/>
    <w:rsid w:val="00992AA2"/>
    <w:rsid w:val="009932E7"/>
    <w:rsid w:val="009944E3"/>
    <w:rsid w:val="00994739"/>
    <w:rsid w:val="00997479"/>
    <w:rsid w:val="009A12FF"/>
    <w:rsid w:val="009A3BFB"/>
    <w:rsid w:val="009A6B23"/>
    <w:rsid w:val="009A7545"/>
    <w:rsid w:val="009B0A53"/>
    <w:rsid w:val="009B1E78"/>
    <w:rsid w:val="009B704B"/>
    <w:rsid w:val="009B7A3B"/>
    <w:rsid w:val="009C2D4B"/>
    <w:rsid w:val="009C4974"/>
    <w:rsid w:val="009D1395"/>
    <w:rsid w:val="009D189A"/>
    <w:rsid w:val="009D1933"/>
    <w:rsid w:val="009D2449"/>
    <w:rsid w:val="009D41DB"/>
    <w:rsid w:val="009D58F6"/>
    <w:rsid w:val="009D640D"/>
    <w:rsid w:val="009D66AE"/>
    <w:rsid w:val="009D70A4"/>
    <w:rsid w:val="009D7F81"/>
    <w:rsid w:val="009E0877"/>
    <w:rsid w:val="009E0B0B"/>
    <w:rsid w:val="009E2548"/>
    <w:rsid w:val="009E74EF"/>
    <w:rsid w:val="009F030F"/>
    <w:rsid w:val="009F03E8"/>
    <w:rsid w:val="009F3154"/>
    <w:rsid w:val="009F6D1B"/>
    <w:rsid w:val="009F7DCB"/>
    <w:rsid w:val="00A00B55"/>
    <w:rsid w:val="00A0273C"/>
    <w:rsid w:val="00A03F4E"/>
    <w:rsid w:val="00A04435"/>
    <w:rsid w:val="00A05286"/>
    <w:rsid w:val="00A05DFE"/>
    <w:rsid w:val="00A15065"/>
    <w:rsid w:val="00A16C4E"/>
    <w:rsid w:val="00A33709"/>
    <w:rsid w:val="00A36A2B"/>
    <w:rsid w:val="00A4149B"/>
    <w:rsid w:val="00A42BAF"/>
    <w:rsid w:val="00A465D6"/>
    <w:rsid w:val="00A53DD6"/>
    <w:rsid w:val="00A548A2"/>
    <w:rsid w:val="00A56C2F"/>
    <w:rsid w:val="00A60854"/>
    <w:rsid w:val="00A60CD8"/>
    <w:rsid w:val="00A6295D"/>
    <w:rsid w:val="00A62EEE"/>
    <w:rsid w:val="00A63FC7"/>
    <w:rsid w:val="00A705FB"/>
    <w:rsid w:val="00A745EA"/>
    <w:rsid w:val="00A74E0F"/>
    <w:rsid w:val="00A75312"/>
    <w:rsid w:val="00A76D6B"/>
    <w:rsid w:val="00A77C05"/>
    <w:rsid w:val="00A81806"/>
    <w:rsid w:val="00A848DC"/>
    <w:rsid w:val="00A85F4F"/>
    <w:rsid w:val="00A87631"/>
    <w:rsid w:val="00A90B24"/>
    <w:rsid w:val="00A966F5"/>
    <w:rsid w:val="00A96B11"/>
    <w:rsid w:val="00AA06A3"/>
    <w:rsid w:val="00AA1F7C"/>
    <w:rsid w:val="00AA29E5"/>
    <w:rsid w:val="00AA3B58"/>
    <w:rsid w:val="00AA42C8"/>
    <w:rsid w:val="00AA65C4"/>
    <w:rsid w:val="00AB24FA"/>
    <w:rsid w:val="00AB2D94"/>
    <w:rsid w:val="00AB5D90"/>
    <w:rsid w:val="00AC20B1"/>
    <w:rsid w:val="00AD33B9"/>
    <w:rsid w:val="00AD4D46"/>
    <w:rsid w:val="00AD4EEC"/>
    <w:rsid w:val="00AE2655"/>
    <w:rsid w:val="00AE7D14"/>
    <w:rsid w:val="00AF1D7A"/>
    <w:rsid w:val="00B030A0"/>
    <w:rsid w:val="00B04E6D"/>
    <w:rsid w:val="00B07BCE"/>
    <w:rsid w:val="00B10E8F"/>
    <w:rsid w:val="00B1135F"/>
    <w:rsid w:val="00B118A6"/>
    <w:rsid w:val="00B156DA"/>
    <w:rsid w:val="00B17BC6"/>
    <w:rsid w:val="00B17D1A"/>
    <w:rsid w:val="00B2053A"/>
    <w:rsid w:val="00B20F1B"/>
    <w:rsid w:val="00B21063"/>
    <w:rsid w:val="00B2276B"/>
    <w:rsid w:val="00B228B7"/>
    <w:rsid w:val="00B22C51"/>
    <w:rsid w:val="00B255BD"/>
    <w:rsid w:val="00B30ED3"/>
    <w:rsid w:val="00B315AD"/>
    <w:rsid w:val="00B32997"/>
    <w:rsid w:val="00B3475A"/>
    <w:rsid w:val="00B4038E"/>
    <w:rsid w:val="00B44721"/>
    <w:rsid w:val="00B4778F"/>
    <w:rsid w:val="00B52FF5"/>
    <w:rsid w:val="00B533FA"/>
    <w:rsid w:val="00B534EF"/>
    <w:rsid w:val="00B53883"/>
    <w:rsid w:val="00B541A1"/>
    <w:rsid w:val="00B5675B"/>
    <w:rsid w:val="00B56B24"/>
    <w:rsid w:val="00B57221"/>
    <w:rsid w:val="00B57D4F"/>
    <w:rsid w:val="00B6047C"/>
    <w:rsid w:val="00B63E7C"/>
    <w:rsid w:val="00B7034A"/>
    <w:rsid w:val="00B706ED"/>
    <w:rsid w:val="00B71BD3"/>
    <w:rsid w:val="00B72F98"/>
    <w:rsid w:val="00B75F57"/>
    <w:rsid w:val="00B76A40"/>
    <w:rsid w:val="00B770CF"/>
    <w:rsid w:val="00B800DC"/>
    <w:rsid w:val="00B82FBF"/>
    <w:rsid w:val="00B839E7"/>
    <w:rsid w:val="00B84555"/>
    <w:rsid w:val="00B86CE9"/>
    <w:rsid w:val="00B962A0"/>
    <w:rsid w:val="00BA2EA6"/>
    <w:rsid w:val="00BA31E4"/>
    <w:rsid w:val="00BA40AF"/>
    <w:rsid w:val="00BA4668"/>
    <w:rsid w:val="00BB1B36"/>
    <w:rsid w:val="00BB262E"/>
    <w:rsid w:val="00BB29EB"/>
    <w:rsid w:val="00BB4239"/>
    <w:rsid w:val="00BB4DC6"/>
    <w:rsid w:val="00BB7231"/>
    <w:rsid w:val="00BC0192"/>
    <w:rsid w:val="00BC120E"/>
    <w:rsid w:val="00BC1363"/>
    <w:rsid w:val="00BC1566"/>
    <w:rsid w:val="00BC3FB3"/>
    <w:rsid w:val="00BC5A4B"/>
    <w:rsid w:val="00BC78EB"/>
    <w:rsid w:val="00BD5C6D"/>
    <w:rsid w:val="00BE0FA5"/>
    <w:rsid w:val="00BE468C"/>
    <w:rsid w:val="00BE58C5"/>
    <w:rsid w:val="00BE5D35"/>
    <w:rsid w:val="00BF27FE"/>
    <w:rsid w:val="00BF28DB"/>
    <w:rsid w:val="00BF4B60"/>
    <w:rsid w:val="00BF53FA"/>
    <w:rsid w:val="00BF5A79"/>
    <w:rsid w:val="00C04C75"/>
    <w:rsid w:val="00C050EB"/>
    <w:rsid w:val="00C052F7"/>
    <w:rsid w:val="00C056FF"/>
    <w:rsid w:val="00C066C6"/>
    <w:rsid w:val="00C11307"/>
    <w:rsid w:val="00C129EB"/>
    <w:rsid w:val="00C12BA8"/>
    <w:rsid w:val="00C1429D"/>
    <w:rsid w:val="00C161B9"/>
    <w:rsid w:val="00C16254"/>
    <w:rsid w:val="00C16905"/>
    <w:rsid w:val="00C16D31"/>
    <w:rsid w:val="00C217E4"/>
    <w:rsid w:val="00C24DA7"/>
    <w:rsid w:val="00C2563D"/>
    <w:rsid w:val="00C305B2"/>
    <w:rsid w:val="00C340BA"/>
    <w:rsid w:val="00C34232"/>
    <w:rsid w:val="00C34A31"/>
    <w:rsid w:val="00C404DE"/>
    <w:rsid w:val="00C43112"/>
    <w:rsid w:val="00C4724E"/>
    <w:rsid w:val="00C472F0"/>
    <w:rsid w:val="00C47F55"/>
    <w:rsid w:val="00C47FB5"/>
    <w:rsid w:val="00C52250"/>
    <w:rsid w:val="00C5225A"/>
    <w:rsid w:val="00C5458D"/>
    <w:rsid w:val="00C644D9"/>
    <w:rsid w:val="00C67EA5"/>
    <w:rsid w:val="00C71ACF"/>
    <w:rsid w:val="00C72296"/>
    <w:rsid w:val="00C73950"/>
    <w:rsid w:val="00C73EC7"/>
    <w:rsid w:val="00C74CD4"/>
    <w:rsid w:val="00C74D8C"/>
    <w:rsid w:val="00C80BBF"/>
    <w:rsid w:val="00C815A7"/>
    <w:rsid w:val="00C82114"/>
    <w:rsid w:val="00C8304D"/>
    <w:rsid w:val="00C83461"/>
    <w:rsid w:val="00C84871"/>
    <w:rsid w:val="00C85774"/>
    <w:rsid w:val="00C87F0D"/>
    <w:rsid w:val="00C90140"/>
    <w:rsid w:val="00C902A7"/>
    <w:rsid w:val="00C91986"/>
    <w:rsid w:val="00C9220C"/>
    <w:rsid w:val="00C965BC"/>
    <w:rsid w:val="00C97487"/>
    <w:rsid w:val="00CA0BB4"/>
    <w:rsid w:val="00CA1361"/>
    <w:rsid w:val="00CA300F"/>
    <w:rsid w:val="00CA588E"/>
    <w:rsid w:val="00CB01A8"/>
    <w:rsid w:val="00CB1F8E"/>
    <w:rsid w:val="00CB22FF"/>
    <w:rsid w:val="00CB2CEF"/>
    <w:rsid w:val="00CB2F30"/>
    <w:rsid w:val="00CC457F"/>
    <w:rsid w:val="00CC56F1"/>
    <w:rsid w:val="00CC61FD"/>
    <w:rsid w:val="00CC71B0"/>
    <w:rsid w:val="00CE1246"/>
    <w:rsid w:val="00CE2A9E"/>
    <w:rsid w:val="00CE2BDD"/>
    <w:rsid w:val="00CE54B2"/>
    <w:rsid w:val="00CE5AF9"/>
    <w:rsid w:val="00CE7080"/>
    <w:rsid w:val="00CE775C"/>
    <w:rsid w:val="00CE7F03"/>
    <w:rsid w:val="00CF1702"/>
    <w:rsid w:val="00CF1763"/>
    <w:rsid w:val="00CF3FFB"/>
    <w:rsid w:val="00D0126D"/>
    <w:rsid w:val="00D01367"/>
    <w:rsid w:val="00D02518"/>
    <w:rsid w:val="00D03188"/>
    <w:rsid w:val="00D065DA"/>
    <w:rsid w:val="00D07987"/>
    <w:rsid w:val="00D10194"/>
    <w:rsid w:val="00D12469"/>
    <w:rsid w:val="00D13D4D"/>
    <w:rsid w:val="00D14DF8"/>
    <w:rsid w:val="00D152C5"/>
    <w:rsid w:val="00D154FA"/>
    <w:rsid w:val="00D16842"/>
    <w:rsid w:val="00D17298"/>
    <w:rsid w:val="00D17B49"/>
    <w:rsid w:val="00D17E80"/>
    <w:rsid w:val="00D22CA0"/>
    <w:rsid w:val="00D25B92"/>
    <w:rsid w:val="00D32344"/>
    <w:rsid w:val="00D347D1"/>
    <w:rsid w:val="00D36EC9"/>
    <w:rsid w:val="00D37571"/>
    <w:rsid w:val="00D407BA"/>
    <w:rsid w:val="00D44B02"/>
    <w:rsid w:val="00D52F2C"/>
    <w:rsid w:val="00D5342D"/>
    <w:rsid w:val="00D567D6"/>
    <w:rsid w:val="00D6025F"/>
    <w:rsid w:val="00D611DA"/>
    <w:rsid w:val="00D61D1B"/>
    <w:rsid w:val="00D61D85"/>
    <w:rsid w:val="00D625F1"/>
    <w:rsid w:val="00D629B6"/>
    <w:rsid w:val="00D66015"/>
    <w:rsid w:val="00D73E4A"/>
    <w:rsid w:val="00D742CB"/>
    <w:rsid w:val="00D74E7B"/>
    <w:rsid w:val="00D758DE"/>
    <w:rsid w:val="00D77B92"/>
    <w:rsid w:val="00D80C06"/>
    <w:rsid w:val="00D80F0C"/>
    <w:rsid w:val="00D92839"/>
    <w:rsid w:val="00D96CA5"/>
    <w:rsid w:val="00D973DA"/>
    <w:rsid w:val="00DA468E"/>
    <w:rsid w:val="00DA4E10"/>
    <w:rsid w:val="00DB116B"/>
    <w:rsid w:val="00DB7DD2"/>
    <w:rsid w:val="00DC099A"/>
    <w:rsid w:val="00DC27BF"/>
    <w:rsid w:val="00DC3CE3"/>
    <w:rsid w:val="00DC4E2F"/>
    <w:rsid w:val="00DC6867"/>
    <w:rsid w:val="00DC788C"/>
    <w:rsid w:val="00DD0B77"/>
    <w:rsid w:val="00DD2397"/>
    <w:rsid w:val="00DD245A"/>
    <w:rsid w:val="00DD3B41"/>
    <w:rsid w:val="00DD47C8"/>
    <w:rsid w:val="00DE23A7"/>
    <w:rsid w:val="00DE3469"/>
    <w:rsid w:val="00DE5A2F"/>
    <w:rsid w:val="00DE5D43"/>
    <w:rsid w:val="00DE79A8"/>
    <w:rsid w:val="00DE7A1F"/>
    <w:rsid w:val="00DF0697"/>
    <w:rsid w:val="00DF089E"/>
    <w:rsid w:val="00DF1B6A"/>
    <w:rsid w:val="00DF2DB3"/>
    <w:rsid w:val="00DF3A45"/>
    <w:rsid w:val="00DF3D63"/>
    <w:rsid w:val="00DF58FF"/>
    <w:rsid w:val="00DF6DE3"/>
    <w:rsid w:val="00DF6F84"/>
    <w:rsid w:val="00DF7EBA"/>
    <w:rsid w:val="00E03006"/>
    <w:rsid w:val="00E04C32"/>
    <w:rsid w:val="00E11938"/>
    <w:rsid w:val="00E123E5"/>
    <w:rsid w:val="00E20F8E"/>
    <w:rsid w:val="00E21586"/>
    <w:rsid w:val="00E27DA9"/>
    <w:rsid w:val="00E303B7"/>
    <w:rsid w:val="00E3093C"/>
    <w:rsid w:val="00E318C1"/>
    <w:rsid w:val="00E31DA1"/>
    <w:rsid w:val="00E32ABD"/>
    <w:rsid w:val="00E338A3"/>
    <w:rsid w:val="00E33E72"/>
    <w:rsid w:val="00E36917"/>
    <w:rsid w:val="00E43F36"/>
    <w:rsid w:val="00E46421"/>
    <w:rsid w:val="00E47303"/>
    <w:rsid w:val="00E4786D"/>
    <w:rsid w:val="00E52603"/>
    <w:rsid w:val="00E52CD5"/>
    <w:rsid w:val="00E55243"/>
    <w:rsid w:val="00E56A85"/>
    <w:rsid w:val="00E56C04"/>
    <w:rsid w:val="00E57407"/>
    <w:rsid w:val="00E7088D"/>
    <w:rsid w:val="00E763B4"/>
    <w:rsid w:val="00E80349"/>
    <w:rsid w:val="00E80DA0"/>
    <w:rsid w:val="00E815AD"/>
    <w:rsid w:val="00E831CE"/>
    <w:rsid w:val="00E846C2"/>
    <w:rsid w:val="00E85BA4"/>
    <w:rsid w:val="00E86AFC"/>
    <w:rsid w:val="00E91B8D"/>
    <w:rsid w:val="00E92F62"/>
    <w:rsid w:val="00E9494F"/>
    <w:rsid w:val="00E95577"/>
    <w:rsid w:val="00E97B11"/>
    <w:rsid w:val="00EA11DD"/>
    <w:rsid w:val="00EA23C6"/>
    <w:rsid w:val="00EA37FC"/>
    <w:rsid w:val="00EA46EC"/>
    <w:rsid w:val="00EA502D"/>
    <w:rsid w:val="00EA6C03"/>
    <w:rsid w:val="00EA7337"/>
    <w:rsid w:val="00EA76DA"/>
    <w:rsid w:val="00EB117C"/>
    <w:rsid w:val="00EB1D73"/>
    <w:rsid w:val="00EB3FCD"/>
    <w:rsid w:val="00EB4E03"/>
    <w:rsid w:val="00EB59FF"/>
    <w:rsid w:val="00EB5C7C"/>
    <w:rsid w:val="00EB61E5"/>
    <w:rsid w:val="00EB68EC"/>
    <w:rsid w:val="00EB7194"/>
    <w:rsid w:val="00EC1914"/>
    <w:rsid w:val="00EC3A66"/>
    <w:rsid w:val="00EC4702"/>
    <w:rsid w:val="00ED4A3E"/>
    <w:rsid w:val="00ED6DE1"/>
    <w:rsid w:val="00EE2E1E"/>
    <w:rsid w:val="00EE590A"/>
    <w:rsid w:val="00EE65FC"/>
    <w:rsid w:val="00EE7DFC"/>
    <w:rsid w:val="00EF1CB7"/>
    <w:rsid w:val="00EF2D38"/>
    <w:rsid w:val="00EF4B54"/>
    <w:rsid w:val="00EF4E2D"/>
    <w:rsid w:val="00EF50E7"/>
    <w:rsid w:val="00EF5A78"/>
    <w:rsid w:val="00EF6971"/>
    <w:rsid w:val="00EF6BDE"/>
    <w:rsid w:val="00EF72A3"/>
    <w:rsid w:val="00F00B06"/>
    <w:rsid w:val="00F01D87"/>
    <w:rsid w:val="00F0214D"/>
    <w:rsid w:val="00F024EB"/>
    <w:rsid w:val="00F0304A"/>
    <w:rsid w:val="00F0372E"/>
    <w:rsid w:val="00F06D38"/>
    <w:rsid w:val="00F073BB"/>
    <w:rsid w:val="00F108B5"/>
    <w:rsid w:val="00F13105"/>
    <w:rsid w:val="00F13BEF"/>
    <w:rsid w:val="00F16234"/>
    <w:rsid w:val="00F16863"/>
    <w:rsid w:val="00F16A5A"/>
    <w:rsid w:val="00F23F2F"/>
    <w:rsid w:val="00F30519"/>
    <w:rsid w:val="00F30745"/>
    <w:rsid w:val="00F3355E"/>
    <w:rsid w:val="00F33B9A"/>
    <w:rsid w:val="00F33E28"/>
    <w:rsid w:val="00F36873"/>
    <w:rsid w:val="00F3729D"/>
    <w:rsid w:val="00F432A0"/>
    <w:rsid w:val="00F448D5"/>
    <w:rsid w:val="00F44B06"/>
    <w:rsid w:val="00F5175B"/>
    <w:rsid w:val="00F57854"/>
    <w:rsid w:val="00F62202"/>
    <w:rsid w:val="00F62D76"/>
    <w:rsid w:val="00F634DE"/>
    <w:rsid w:val="00F6436B"/>
    <w:rsid w:val="00F653D5"/>
    <w:rsid w:val="00F657C8"/>
    <w:rsid w:val="00F70C6A"/>
    <w:rsid w:val="00F73215"/>
    <w:rsid w:val="00F7332D"/>
    <w:rsid w:val="00F73411"/>
    <w:rsid w:val="00F744AD"/>
    <w:rsid w:val="00F76C99"/>
    <w:rsid w:val="00F7711B"/>
    <w:rsid w:val="00F81281"/>
    <w:rsid w:val="00F8155B"/>
    <w:rsid w:val="00F82ECA"/>
    <w:rsid w:val="00F839A7"/>
    <w:rsid w:val="00F83B9F"/>
    <w:rsid w:val="00F85954"/>
    <w:rsid w:val="00F866AF"/>
    <w:rsid w:val="00F92EF9"/>
    <w:rsid w:val="00F93523"/>
    <w:rsid w:val="00FA3ED4"/>
    <w:rsid w:val="00FA4295"/>
    <w:rsid w:val="00FA7C44"/>
    <w:rsid w:val="00FB050F"/>
    <w:rsid w:val="00FB2503"/>
    <w:rsid w:val="00FB4E39"/>
    <w:rsid w:val="00FB6846"/>
    <w:rsid w:val="00FC1C90"/>
    <w:rsid w:val="00FC284B"/>
    <w:rsid w:val="00FC3069"/>
    <w:rsid w:val="00FC60C9"/>
    <w:rsid w:val="00FC762A"/>
    <w:rsid w:val="00FC7CBB"/>
    <w:rsid w:val="00FD30B0"/>
    <w:rsid w:val="00FD44C5"/>
    <w:rsid w:val="00FD6C33"/>
    <w:rsid w:val="00FD766A"/>
    <w:rsid w:val="00FF02CA"/>
    <w:rsid w:val="00FF143F"/>
    <w:rsid w:val="00FF264A"/>
    <w:rsid w:val="00FF348F"/>
    <w:rsid w:val="00FF4056"/>
    <w:rsid w:val="00FF5411"/>
    <w:rsid w:val="00FF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 fillcolor="white">
      <v:fill color="white"/>
    </o:shapedefaults>
    <o:shapelayout v:ext="edit">
      <o:idmap v:ext="edit" data="1"/>
    </o:shapelayout>
  </w:shapeDefaults>
  <w:decimalSymbol w:val="."/>
  <w:listSeparator w:val=","/>
  <w14:docId w14:val="566484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locked="1" w:semiHidden="0" w:uiPriority="0" w:unhideWhenUsed="0"/>
    <w:lsdException w:name="heading 2" w:locked="1" w:uiPriority="0"/>
    <w:lsdException w:name="heading 3" w:locked="1" w:uiPriority="0"/>
    <w:lsdException w:name="heading 4" w:locked="1" w:uiPriority="0"/>
    <w:lsdException w:name="heading 5" w:locked="1" w:uiPriority="0"/>
    <w:lsdException w:name="heading 6" w:locked="1" w:uiPriority="0"/>
    <w:lsdException w:name="heading 7" w:locked="1" w:uiPriority="0"/>
    <w:lsdException w:name="heading 8" w:locked="1" w:uiPriority="0"/>
    <w:lsdException w:name="heading 9" w:locked="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/>
    <w:lsdException w:name="table of figures" w:uiPriority="0"/>
    <w:lsdException w:name="footnote reference" w:uiPriority="0"/>
    <w:lsdException w:name="annotation reference" w:uiPriority="0"/>
    <w:lsdException w:name="page number" w:uiPriority="0"/>
    <w:lsdException w:name="toa heading" w:uiPriority="0"/>
    <w:lsdException w:name="List Bullet" w:uiPriority="0"/>
    <w:lsdException w:name="Title" w:locked="1" w:semiHidden="0" w:uiPriority="10" w:unhideWhenUsed="0"/>
    <w:lsdException w:name="Default Paragraph Font" w:uiPriority="1"/>
    <w:lsdException w:name="Subtitle" w:locked="1" w:uiPriority="0" w:unhideWhenUsed="0"/>
    <w:lsdException w:name="Strong" w:locked="1" w:semiHidden="0" w:uiPriority="22" w:unhideWhenUsed="0"/>
    <w:lsdException w:name="Emphasis" w:locked="1" w:semiHidden="0" w:uiPriority="0" w:unhideWhenUsed="0"/>
    <w:lsdException w:name="annotation subject" w:uiPriority="0"/>
    <w:lsdException w:name="Table Classic 1" w:locked="1" w:uiPriority="0"/>
    <w:lsdException w:name="Table Grid" w:locked="1" w:semiHidden="0" w:uiPriority="0" w:unhideWhenUsed="0"/>
    <w:lsdException w:name="Placeholder Text" w:uiPriority="34" w:unhideWhenUsed="0"/>
    <w:lsdException w:name="No Spacing" w:locked="1" w:uiPriority="1" w:unhideWhenUsed="0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locked="1" w:semiHidden="0" w:uiPriority="34" w:unhideWhenUsed="0" w:qFormat="1"/>
    <w:lsdException w:name="Quote" w:locked="1" w:semiHidden="0" w:uiPriority="29" w:unhideWhenUsed="0"/>
    <w:lsdException w:name="Intense Quote" w:locked="1" w:semiHidden="0" w:uiPriority="30" w:unhideWhenUsed="0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locked="1" w:semiHidden="0" w:uiPriority="19" w:unhideWhenUsed="0"/>
    <w:lsdException w:name="Intense Emphasis" w:locked="1" w:semiHidden="0" w:uiPriority="21" w:unhideWhenUsed="0"/>
    <w:lsdException w:name="Subtle Reference" w:locked="1" w:semiHidden="0" w:uiPriority="31" w:unhideWhenUsed="0"/>
    <w:lsdException w:name="Intense Reference" w:locked="1" w:semiHidden="0" w:uiPriority="32" w:unhideWhenUsed="0"/>
    <w:lsdException w:name="Book Title" w:locked="1" w:semiHidden="0" w:uiPriority="33" w:unhideWhenUsed="0"/>
    <w:lsdException w:name="Bibliography" w:uiPriority="37"/>
    <w:lsdException w:name="TOC Heading" w:uiPriority="0"/>
  </w:latentStyles>
  <w:style w:type="paragraph" w:default="1" w:styleId="Normal">
    <w:name w:val="Normal"/>
    <w:semiHidden/>
    <w:rsid w:val="002567C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semiHidden/>
    <w:locked/>
    <w:rsid w:val="0021081C"/>
    <w:pPr>
      <w:keepNext/>
      <w:numPr>
        <w:numId w:val="1"/>
      </w:numPr>
      <w:shd w:val="clear" w:color="auto" w:fill="0C0C0C"/>
      <w:spacing w:after="360"/>
      <w:jc w:val="center"/>
      <w:outlineLvl w:val="0"/>
    </w:pPr>
    <w:rPr>
      <w:rFonts w:ascii="Arial" w:eastAsia="Arial Unicode MS" w:hAnsi="Arial"/>
      <w:b/>
      <w:color w:val="FFFFFF"/>
      <w:szCs w:val="20"/>
    </w:rPr>
  </w:style>
  <w:style w:type="paragraph" w:styleId="Heading2">
    <w:name w:val="heading 2"/>
    <w:aliases w:val="First-Level Heading,Appendix,Heading 2 sec head,Section WC,Part title"/>
    <w:basedOn w:val="Normal"/>
    <w:next w:val="Normal"/>
    <w:link w:val="Heading2Char"/>
    <w:semiHidden/>
    <w:locked/>
    <w:rsid w:val="0021081C"/>
    <w:pPr>
      <w:keepNext/>
      <w:numPr>
        <w:ilvl w:val="1"/>
        <w:numId w:val="1"/>
      </w:numPr>
      <w:tabs>
        <w:tab w:val="left" w:pos="720"/>
      </w:tabs>
      <w:spacing w:before="360" w:after="240"/>
      <w:jc w:val="both"/>
      <w:outlineLvl w:val="1"/>
    </w:pPr>
    <w:rPr>
      <w:rFonts w:eastAsia="Arial Unicode MS"/>
      <w:b/>
      <w:szCs w:val="20"/>
    </w:rPr>
  </w:style>
  <w:style w:type="paragraph" w:styleId="Heading3">
    <w:name w:val="heading 3"/>
    <w:aliases w:val="Second-Level Heading"/>
    <w:basedOn w:val="Normal"/>
    <w:next w:val="Normal"/>
    <w:link w:val="Heading3Char"/>
    <w:semiHidden/>
    <w:locked/>
    <w:rsid w:val="0021081C"/>
    <w:pPr>
      <w:keepNext/>
      <w:numPr>
        <w:ilvl w:val="2"/>
        <w:numId w:val="1"/>
      </w:numPr>
      <w:spacing w:after="120"/>
      <w:jc w:val="both"/>
      <w:outlineLvl w:val="2"/>
    </w:pPr>
    <w:rPr>
      <w:rFonts w:eastAsia="Arial Unicode MS"/>
      <w:b/>
      <w:szCs w:val="20"/>
      <w:u w:val="single"/>
    </w:rPr>
  </w:style>
  <w:style w:type="paragraph" w:styleId="Heading4">
    <w:name w:val="heading 4"/>
    <w:next w:val="Normal"/>
    <w:link w:val="Heading4Char"/>
    <w:semiHidden/>
    <w:locked/>
    <w:rsid w:val="000B4F36"/>
    <w:pPr>
      <w:keepNext/>
      <w:numPr>
        <w:ilvl w:val="3"/>
        <w:numId w:val="1"/>
      </w:numPr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locked/>
    <w:rsid w:val="0021081C"/>
    <w:pPr>
      <w:keepNext/>
      <w:numPr>
        <w:ilvl w:val="4"/>
        <w:numId w:val="1"/>
      </w:numPr>
      <w:spacing w:after="120"/>
      <w:outlineLvl w:val="4"/>
    </w:pPr>
    <w:rPr>
      <w:b/>
      <w:bCs/>
      <w:sz w:val="22"/>
    </w:rPr>
  </w:style>
  <w:style w:type="paragraph" w:styleId="Heading6">
    <w:name w:val="heading 6"/>
    <w:aliases w:val="Main Head"/>
    <w:basedOn w:val="Normal"/>
    <w:next w:val="Normal"/>
    <w:link w:val="Heading6Char"/>
    <w:semiHidden/>
    <w:locked/>
    <w:rsid w:val="0021081C"/>
    <w:pPr>
      <w:keepNext/>
      <w:numPr>
        <w:ilvl w:val="5"/>
        <w:numId w:val="1"/>
      </w:numPr>
      <w:jc w:val="both"/>
      <w:outlineLvl w:val="5"/>
    </w:pPr>
    <w:rPr>
      <w:rFonts w:eastAsia="Arial Unicode MS"/>
      <w:b/>
      <w:i/>
      <w:color w:val="FF0000"/>
      <w:szCs w:val="20"/>
    </w:rPr>
  </w:style>
  <w:style w:type="paragraph" w:styleId="Heading7">
    <w:name w:val="heading 7"/>
    <w:basedOn w:val="Normal"/>
    <w:next w:val="Normal"/>
    <w:link w:val="Heading7Char"/>
    <w:semiHidden/>
    <w:locked/>
    <w:rsid w:val="0021081C"/>
    <w:pPr>
      <w:keepNext/>
      <w:numPr>
        <w:ilvl w:val="6"/>
        <w:numId w:val="1"/>
      </w:numPr>
      <w:tabs>
        <w:tab w:val="left" w:pos="2700"/>
        <w:tab w:val="left" w:pos="5040"/>
      </w:tabs>
      <w:spacing w:before="360" w:after="320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semiHidden/>
    <w:locked/>
    <w:rsid w:val="0021081C"/>
    <w:pPr>
      <w:keepNext/>
      <w:numPr>
        <w:ilvl w:val="7"/>
        <w:numId w:val="1"/>
      </w:numPr>
      <w:spacing w:after="120"/>
      <w:outlineLvl w:val="7"/>
    </w:pPr>
    <w:rPr>
      <w:i/>
      <w:iCs/>
      <w:sz w:val="22"/>
    </w:rPr>
  </w:style>
  <w:style w:type="paragraph" w:styleId="Heading9">
    <w:name w:val="heading 9"/>
    <w:basedOn w:val="Normal"/>
    <w:next w:val="Normal"/>
    <w:link w:val="Heading9Char"/>
    <w:semiHidden/>
    <w:locked/>
    <w:rsid w:val="0021081C"/>
    <w:pPr>
      <w:keepNext/>
      <w:numPr>
        <w:ilvl w:val="8"/>
        <w:numId w:val="1"/>
      </w:numPr>
      <w:tabs>
        <w:tab w:val="left" w:pos="3960"/>
      </w:tabs>
      <w:spacing w:before="240"/>
      <w:jc w:val="both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semiHidden/>
    <w:rsid w:val="00FD30B0"/>
    <w:rPr>
      <w:rFonts w:ascii="Arial" w:eastAsia="Arial Unicode MS" w:hAnsi="Arial"/>
      <w:b/>
      <w:color w:val="FFFFFF"/>
      <w:sz w:val="24"/>
      <w:shd w:val="clear" w:color="auto" w:fill="0C0C0C"/>
    </w:rPr>
  </w:style>
  <w:style w:type="character" w:customStyle="1" w:styleId="Heading2Char">
    <w:name w:val="Heading 2 Char"/>
    <w:aliases w:val="First-Level Heading Char,Appendix Char,Heading 2 sec head Char,Section WC Char,Part title Char"/>
    <w:link w:val="Heading2"/>
    <w:semiHidden/>
    <w:rsid w:val="00FD30B0"/>
    <w:rPr>
      <w:rFonts w:eastAsia="Arial Unicode MS"/>
      <w:b/>
      <w:sz w:val="24"/>
    </w:rPr>
  </w:style>
  <w:style w:type="character" w:customStyle="1" w:styleId="Heading3Char">
    <w:name w:val="Heading 3 Char"/>
    <w:aliases w:val="Second-Level Heading Char"/>
    <w:link w:val="Heading3"/>
    <w:semiHidden/>
    <w:rsid w:val="00FD30B0"/>
    <w:rPr>
      <w:rFonts w:eastAsia="Arial Unicode MS"/>
      <w:b/>
      <w:sz w:val="24"/>
      <w:u w:val="single"/>
    </w:rPr>
  </w:style>
  <w:style w:type="character" w:customStyle="1" w:styleId="Heading4Char">
    <w:name w:val="Heading 4 Char"/>
    <w:link w:val="Heading4"/>
    <w:semiHidden/>
    <w:rsid w:val="00FD30B0"/>
    <w:rPr>
      <w:b/>
      <w:bCs/>
      <w:sz w:val="24"/>
      <w:szCs w:val="24"/>
    </w:rPr>
  </w:style>
  <w:style w:type="character" w:customStyle="1" w:styleId="Heading5Char">
    <w:name w:val="Heading 5 Char"/>
    <w:link w:val="Heading5"/>
    <w:semiHidden/>
    <w:rsid w:val="00FD30B0"/>
    <w:rPr>
      <w:b/>
      <w:bCs/>
      <w:sz w:val="22"/>
      <w:szCs w:val="24"/>
    </w:rPr>
  </w:style>
  <w:style w:type="character" w:customStyle="1" w:styleId="Heading6Char">
    <w:name w:val="Heading 6 Char"/>
    <w:aliases w:val="Main Head Char"/>
    <w:link w:val="Heading6"/>
    <w:semiHidden/>
    <w:rsid w:val="00FD30B0"/>
    <w:rPr>
      <w:rFonts w:eastAsia="Arial Unicode MS"/>
      <w:b/>
      <w:i/>
      <w:color w:val="FF0000"/>
      <w:sz w:val="24"/>
    </w:rPr>
  </w:style>
  <w:style w:type="character" w:customStyle="1" w:styleId="Heading7Char">
    <w:name w:val="Heading 7 Char"/>
    <w:link w:val="Heading7"/>
    <w:semiHidden/>
    <w:rsid w:val="00FD30B0"/>
    <w:rPr>
      <w:b/>
      <w:bCs/>
      <w:sz w:val="24"/>
      <w:szCs w:val="24"/>
    </w:rPr>
  </w:style>
  <w:style w:type="character" w:customStyle="1" w:styleId="Heading8Char">
    <w:name w:val="Heading 8 Char"/>
    <w:link w:val="Heading8"/>
    <w:semiHidden/>
    <w:rsid w:val="00FD30B0"/>
    <w:rPr>
      <w:i/>
      <w:iCs/>
      <w:sz w:val="22"/>
      <w:szCs w:val="24"/>
    </w:rPr>
  </w:style>
  <w:style w:type="character" w:customStyle="1" w:styleId="Heading9Char">
    <w:name w:val="Heading 9 Char"/>
    <w:link w:val="Heading9"/>
    <w:semiHidden/>
    <w:rsid w:val="00FD30B0"/>
    <w:rPr>
      <w:b/>
      <w:bCs/>
      <w:sz w:val="24"/>
      <w:szCs w:val="24"/>
    </w:rPr>
  </w:style>
  <w:style w:type="paragraph" w:customStyle="1" w:styleId="ATAHeadingLevel1">
    <w:name w:val="ATA Heading Level 1"/>
    <w:next w:val="ATABody"/>
    <w:link w:val="ATAHeadingLevel1Char"/>
    <w:qFormat/>
    <w:rsid w:val="005B5879"/>
    <w:pPr>
      <w:keepNext/>
      <w:spacing w:before="180" w:after="60"/>
      <w:outlineLvl w:val="0"/>
    </w:pPr>
    <w:rPr>
      <w:rFonts w:ascii="Cambria" w:hAnsi="Cambria"/>
      <w:b/>
      <w:sz w:val="24"/>
      <w:szCs w:val="24"/>
    </w:rPr>
  </w:style>
  <w:style w:type="paragraph" w:customStyle="1" w:styleId="ATABody">
    <w:name w:val="ATA Body"/>
    <w:link w:val="ATABodyChar"/>
    <w:qFormat/>
    <w:rsid w:val="00476D74"/>
    <w:rPr>
      <w:rFonts w:ascii="Cambria" w:hAnsi="Cambria"/>
      <w:sz w:val="24"/>
      <w:szCs w:val="24"/>
    </w:rPr>
  </w:style>
  <w:style w:type="character" w:customStyle="1" w:styleId="ATABodyChar">
    <w:name w:val="ATA Body Char"/>
    <w:link w:val="ATABody"/>
    <w:locked/>
    <w:rsid w:val="00476D74"/>
    <w:rPr>
      <w:rFonts w:ascii="Cambria" w:hAnsi="Cambria"/>
      <w:sz w:val="24"/>
      <w:szCs w:val="24"/>
    </w:rPr>
  </w:style>
  <w:style w:type="character" w:customStyle="1" w:styleId="ATAHeadingLevel1Char">
    <w:name w:val="ATA Heading Level 1 Char"/>
    <w:link w:val="ATAHeadingLevel1"/>
    <w:rsid w:val="005B5879"/>
    <w:rPr>
      <w:rFonts w:ascii="Cambria" w:hAnsi="Cambria"/>
      <w:b/>
      <w:sz w:val="24"/>
      <w:szCs w:val="24"/>
    </w:rPr>
  </w:style>
  <w:style w:type="character" w:customStyle="1" w:styleId="ATADirections">
    <w:name w:val="ATA Directions"/>
    <w:uiPriority w:val="7"/>
    <w:qFormat/>
    <w:rsid w:val="00C305B2"/>
    <w:rPr>
      <w:rFonts w:ascii="Helvetica" w:hAnsi="Helvetica"/>
      <w:b/>
      <w:color w:val="B79000" w:themeColor="accent2" w:themeShade="BF"/>
      <w:sz w:val="20"/>
    </w:rPr>
  </w:style>
  <w:style w:type="paragraph" w:customStyle="1" w:styleId="ATAFacNoteHeading">
    <w:name w:val="ATA Fac Note Heading"/>
    <w:next w:val="ATAFacNoteLevel1"/>
    <w:link w:val="ATAFacNoteHeadingChar"/>
    <w:rsid w:val="00476D74"/>
    <w:pPr>
      <w:pBdr>
        <w:top w:val="single" w:sz="2" w:space="0" w:color="5B5B5B"/>
      </w:pBdr>
    </w:pPr>
    <w:rPr>
      <w:rFonts w:ascii="Cambria" w:hAnsi="Cambria"/>
      <w:b/>
      <w:sz w:val="24"/>
      <w:szCs w:val="24"/>
    </w:rPr>
  </w:style>
  <w:style w:type="character" w:customStyle="1" w:styleId="ATAFacNoteHeadingChar">
    <w:name w:val="ATA Fac Note Heading Char"/>
    <w:link w:val="ATAFacNoteHeading"/>
    <w:locked/>
    <w:rsid w:val="00476D74"/>
    <w:rPr>
      <w:rFonts w:ascii="Cambria" w:hAnsi="Cambria"/>
      <w:b/>
      <w:sz w:val="24"/>
      <w:szCs w:val="24"/>
    </w:rPr>
  </w:style>
  <w:style w:type="paragraph" w:customStyle="1" w:styleId="ATAFacNoteLevel2">
    <w:name w:val="ATA Fac Note Level 2"/>
    <w:basedOn w:val="ATAFacNoteLevel1"/>
    <w:link w:val="ATAFacNoteLevel2Char"/>
    <w:rsid w:val="003E4791"/>
  </w:style>
  <w:style w:type="paragraph" w:styleId="BalloonText">
    <w:name w:val="Balloon Text"/>
    <w:basedOn w:val="Normal"/>
    <w:link w:val="BalloonTextChar"/>
    <w:uiPriority w:val="99"/>
    <w:semiHidden/>
    <w:unhideWhenUsed/>
    <w:rsid w:val="00775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5D9C"/>
    <w:rPr>
      <w:rFonts w:ascii="Tahoma" w:hAnsi="Tahoma" w:cs="Tahoma"/>
      <w:sz w:val="16"/>
      <w:szCs w:val="16"/>
    </w:rPr>
  </w:style>
  <w:style w:type="paragraph" w:customStyle="1" w:styleId="ATAHeadingLevel2">
    <w:name w:val="ATA Heading Level 2"/>
    <w:basedOn w:val="ATAHeadingLevel1"/>
    <w:next w:val="ATABody"/>
    <w:link w:val="ATAHeadingLevel2Char"/>
    <w:rsid w:val="00EA23C6"/>
    <w:pPr>
      <w:outlineLvl w:val="1"/>
    </w:pPr>
  </w:style>
  <w:style w:type="paragraph" w:customStyle="1" w:styleId="ATAHeadingLevel3">
    <w:name w:val="ATA Heading Level 3"/>
    <w:next w:val="ATABody"/>
    <w:link w:val="ATAHeadingLevel3Char"/>
    <w:rsid w:val="00EA23C6"/>
    <w:pPr>
      <w:keepNext/>
      <w:spacing w:before="180" w:after="60"/>
    </w:pPr>
    <w:rPr>
      <w:rFonts w:ascii="Cambria" w:hAnsi="Cambria"/>
      <w:sz w:val="24"/>
      <w:szCs w:val="24"/>
    </w:rPr>
  </w:style>
  <w:style w:type="character" w:customStyle="1" w:styleId="ATAHeadingLevel2Char">
    <w:name w:val="ATA Heading Level 2 Char"/>
    <w:link w:val="ATAHeadingLevel2"/>
    <w:rsid w:val="00FD30B0"/>
    <w:rPr>
      <w:rFonts w:ascii="Cambria" w:hAnsi="Cambria"/>
      <w:b/>
      <w:sz w:val="24"/>
      <w:szCs w:val="24"/>
      <w:u w:val="single"/>
    </w:rPr>
  </w:style>
  <w:style w:type="character" w:customStyle="1" w:styleId="ATAFacNoteLevel2Char">
    <w:name w:val="ATA Fac Note Level 2 Char"/>
    <w:basedOn w:val="ATAFacNoteLevel1Char"/>
    <w:link w:val="ATAFacNoteLevel2"/>
    <w:rsid w:val="003E4791"/>
    <w:rPr>
      <w:rFonts w:ascii="Cambria" w:hAnsi="Cambria"/>
      <w:color w:val="000000"/>
      <w:sz w:val="24"/>
      <w:szCs w:val="24"/>
    </w:rPr>
  </w:style>
  <w:style w:type="character" w:customStyle="1" w:styleId="ATAHeadingLevel3Char">
    <w:name w:val="ATA Heading Level 3 Char"/>
    <w:link w:val="ATAHeadingLevel3"/>
    <w:rsid w:val="00FD30B0"/>
    <w:rPr>
      <w:rFonts w:ascii="Cambria" w:hAnsi="Cambria"/>
      <w:sz w:val="24"/>
      <w:szCs w:val="24"/>
    </w:rPr>
  </w:style>
  <w:style w:type="paragraph" w:styleId="CommentSubject">
    <w:name w:val="annotation subject"/>
    <w:basedOn w:val="Normal"/>
    <w:link w:val="CommentSubjectChar"/>
    <w:semiHidden/>
    <w:unhideWhenUsed/>
    <w:rsid w:val="0021081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21081C"/>
    <w:rPr>
      <w:b/>
      <w:bCs/>
    </w:rPr>
  </w:style>
  <w:style w:type="paragraph" w:styleId="Revision">
    <w:name w:val="Revision"/>
    <w:hidden/>
    <w:uiPriority w:val="99"/>
    <w:semiHidden/>
    <w:rsid w:val="00F634DE"/>
    <w:rPr>
      <w:sz w:val="24"/>
      <w:szCs w:val="24"/>
    </w:rPr>
  </w:style>
  <w:style w:type="paragraph" w:customStyle="1" w:styleId="ATAHeadingLevel4">
    <w:name w:val="ATA Heading Level 4"/>
    <w:next w:val="ATABody"/>
    <w:link w:val="ATAHeadingLevel4Char"/>
    <w:rsid w:val="00EA23C6"/>
    <w:pPr>
      <w:spacing w:before="180" w:after="60"/>
    </w:pPr>
    <w:rPr>
      <w:rFonts w:ascii="Cambria" w:hAnsi="Cambria"/>
      <w:i/>
      <w:sz w:val="24"/>
      <w:szCs w:val="24"/>
    </w:rPr>
  </w:style>
  <w:style w:type="paragraph" w:customStyle="1" w:styleId="ATAHeader">
    <w:name w:val="ATA Header"/>
    <w:link w:val="ATAHeaderChar"/>
    <w:qFormat/>
    <w:rsid w:val="00456B51"/>
    <w:pPr>
      <w:tabs>
        <w:tab w:val="left" w:pos="0"/>
        <w:tab w:val="right" w:pos="9720"/>
      </w:tabs>
    </w:pPr>
    <w:rPr>
      <w:rFonts w:ascii="Arial" w:hAnsi="Arial"/>
      <w:sz w:val="18"/>
      <w:szCs w:val="18"/>
    </w:rPr>
  </w:style>
  <w:style w:type="paragraph" w:styleId="NormalWeb">
    <w:name w:val="Normal (Web)"/>
    <w:basedOn w:val="Normal"/>
    <w:uiPriority w:val="99"/>
    <w:unhideWhenUsed/>
    <w:rsid w:val="00EF6BDE"/>
    <w:pPr>
      <w:spacing w:before="100" w:beforeAutospacing="1" w:after="100" w:afterAutospacing="1"/>
    </w:pPr>
  </w:style>
  <w:style w:type="paragraph" w:customStyle="1" w:styleId="ATAFacNoteLevel1">
    <w:name w:val="ATA Fac Note Level 1"/>
    <w:link w:val="ATAFacNoteLevel1Char"/>
    <w:rsid w:val="00476D74"/>
    <w:rPr>
      <w:rFonts w:ascii="Cambria" w:hAnsi="Cambria"/>
      <w:color w:val="000000"/>
      <w:sz w:val="24"/>
      <w:szCs w:val="24"/>
    </w:rPr>
  </w:style>
  <w:style w:type="character" w:styleId="PlaceholderText">
    <w:name w:val="Placeholder Text"/>
    <w:uiPriority w:val="34"/>
    <w:semiHidden/>
    <w:rsid w:val="00423B24"/>
    <w:rPr>
      <w:color w:val="808080"/>
    </w:rPr>
  </w:style>
  <w:style w:type="character" w:styleId="BookTitle">
    <w:name w:val="Book Title"/>
    <w:uiPriority w:val="33"/>
    <w:semiHidden/>
    <w:locked/>
    <w:rsid w:val="0021081C"/>
    <w:rPr>
      <w:b/>
      <w:bCs/>
      <w:smallCaps/>
      <w:spacing w:val="5"/>
    </w:rPr>
  </w:style>
  <w:style w:type="paragraph" w:customStyle="1" w:styleId="ATAModuleTitle">
    <w:name w:val="ATA Module Title"/>
    <w:link w:val="ATAModuleTitleChar"/>
    <w:qFormat/>
    <w:rsid w:val="00ED6DE1"/>
    <w:pPr>
      <w:pBdr>
        <w:top w:val="single" w:sz="18" w:space="1" w:color="262626"/>
        <w:bottom w:val="single" w:sz="18" w:space="1" w:color="262626"/>
      </w:pBdr>
      <w:shd w:val="clear" w:color="auto" w:fill="262626"/>
      <w:spacing w:before="100" w:beforeAutospacing="1" w:after="100" w:afterAutospacing="1"/>
      <w:jc w:val="center"/>
    </w:pPr>
    <w:rPr>
      <w:rFonts w:ascii="Cambria" w:hAnsi="Cambria"/>
      <w:b/>
      <w:caps/>
      <w:sz w:val="24"/>
      <w:szCs w:val="24"/>
    </w:rPr>
  </w:style>
  <w:style w:type="paragraph" w:styleId="Footer">
    <w:name w:val="footer"/>
    <w:basedOn w:val="Normal"/>
    <w:link w:val="FooterChar"/>
    <w:unhideWhenUsed/>
    <w:rsid w:val="00CB1F8E"/>
    <w:pPr>
      <w:tabs>
        <w:tab w:val="center" w:pos="4680"/>
        <w:tab w:val="right" w:pos="9360"/>
      </w:tabs>
    </w:pPr>
  </w:style>
  <w:style w:type="character" w:customStyle="1" w:styleId="ATAModuleTitleChar">
    <w:name w:val="ATA Module Title Char"/>
    <w:link w:val="ATAModuleTitle"/>
    <w:rsid w:val="00ED6DE1"/>
    <w:rPr>
      <w:rFonts w:ascii="Cambria" w:hAnsi="Cambria"/>
      <w:b/>
      <w:caps/>
      <w:sz w:val="24"/>
      <w:szCs w:val="24"/>
      <w:shd w:val="clear" w:color="auto" w:fill="262626"/>
    </w:rPr>
  </w:style>
  <w:style w:type="character" w:customStyle="1" w:styleId="FooterChar">
    <w:name w:val="Footer Char"/>
    <w:link w:val="Footer"/>
    <w:rsid w:val="00CB1F8E"/>
    <w:rPr>
      <w:sz w:val="24"/>
      <w:szCs w:val="24"/>
    </w:rPr>
  </w:style>
  <w:style w:type="paragraph" w:customStyle="1" w:styleId="ATAFooter">
    <w:name w:val="ATA Footer"/>
    <w:link w:val="ATAFooterChar"/>
    <w:rsid w:val="0026591D"/>
    <w:pPr>
      <w:tabs>
        <w:tab w:val="left" w:pos="0"/>
        <w:tab w:val="right" w:pos="8640"/>
      </w:tabs>
    </w:pPr>
    <w:rPr>
      <w:rFonts w:ascii="Arial" w:hAnsi="Arial"/>
      <w:sz w:val="18"/>
      <w:szCs w:val="24"/>
    </w:rPr>
  </w:style>
  <w:style w:type="character" w:customStyle="1" w:styleId="ATAFooterChar">
    <w:name w:val="ATA Footer Char"/>
    <w:link w:val="ATAFooter"/>
    <w:rsid w:val="0026591D"/>
    <w:rPr>
      <w:rFonts w:ascii="Arial" w:hAnsi="Arial"/>
      <w:sz w:val="18"/>
      <w:szCs w:val="24"/>
    </w:rPr>
  </w:style>
  <w:style w:type="table" w:styleId="TableClassic1">
    <w:name w:val="Table Classic 1"/>
    <w:basedOn w:val="TableNormal"/>
    <w:locked/>
    <w:rsid w:val="006F44B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TAFacNoteLevel1Char">
    <w:name w:val="ATA Fac Note Level 1 Char"/>
    <w:link w:val="ATAFacNoteLevel1"/>
    <w:rsid w:val="00476D74"/>
    <w:rPr>
      <w:rFonts w:ascii="Cambria" w:hAnsi="Cambria"/>
      <w:color w:val="000000"/>
      <w:sz w:val="24"/>
      <w:szCs w:val="24"/>
    </w:rPr>
  </w:style>
  <w:style w:type="character" w:customStyle="1" w:styleId="ATAHeaderChar">
    <w:name w:val="ATA Header Char"/>
    <w:link w:val="ATAHeader"/>
    <w:rsid w:val="00456B51"/>
    <w:rPr>
      <w:rFonts w:ascii="Arial" w:hAnsi="Arial"/>
      <w:sz w:val="18"/>
      <w:szCs w:val="18"/>
    </w:rPr>
  </w:style>
  <w:style w:type="table" w:styleId="TableGrid">
    <w:name w:val="Table Grid"/>
    <w:basedOn w:val="TableNormal"/>
    <w:locked/>
    <w:rsid w:val="00157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TAHeadingLevel4Char">
    <w:name w:val="ATA Heading Level 4 Char"/>
    <w:link w:val="ATAHeadingLevel4"/>
    <w:rsid w:val="00FD30B0"/>
    <w:rPr>
      <w:rFonts w:ascii="Cambria" w:hAnsi="Cambria"/>
      <w:i/>
      <w:sz w:val="24"/>
      <w:szCs w:val="24"/>
    </w:rPr>
  </w:style>
  <w:style w:type="paragraph" w:styleId="Header">
    <w:name w:val="header"/>
    <w:basedOn w:val="Normal"/>
    <w:link w:val="HeaderChar"/>
    <w:unhideWhenUsed/>
    <w:rsid w:val="00644D0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44D00"/>
    <w:rPr>
      <w:sz w:val="24"/>
      <w:szCs w:val="24"/>
    </w:rPr>
  </w:style>
  <w:style w:type="paragraph" w:customStyle="1" w:styleId="ATATopicHeading">
    <w:name w:val="ATA Topic Heading"/>
    <w:next w:val="ATABody"/>
    <w:uiPriority w:val="34"/>
    <w:rsid w:val="008564F0"/>
    <w:pPr>
      <w:keepNext/>
      <w:pBdr>
        <w:top w:val="single" w:sz="4" w:space="1" w:color="auto"/>
        <w:bottom w:val="single" w:sz="4" w:space="1" w:color="auto"/>
      </w:pBdr>
      <w:spacing w:before="240" w:after="240"/>
    </w:pPr>
    <w:rPr>
      <w:rFonts w:ascii="Cambria" w:hAnsi="Cambria"/>
      <w:b/>
      <w:sz w:val="24"/>
      <w:szCs w:val="24"/>
    </w:rPr>
  </w:style>
  <w:style w:type="character" w:customStyle="1" w:styleId="ATASlideFacNoteHeadingChar">
    <w:name w:val="ATA Slide/Fac Note Heading Char"/>
    <w:basedOn w:val="DefaultParagraphFont"/>
    <w:link w:val="ATASlideFacNoteHeading"/>
    <w:locked/>
    <w:rsid w:val="002B3D5A"/>
    <w:rPr>
      <w:rFonts w:ascii="Cambria" w:hAnsi="Cambria"/>
      <w:b/>
      <w:sz w:val="24"/>
      <w:szCs w:val="24"/>
    </w:rPr>
  </w:style>
  <w:style w:type="paragraph" w:customStyle="1" w:styleId="ATASlideFacNoteHeading">
    <w:name w:val="ATA Slide/Fac Note Heading"/>
    <w:next w:val="Normal"/>
    <w:link w:val="ATASlideFacNoteHeadingChar"/>
    <w:qFormat/>
    <w:rsid w:val="002B3D5A"/>
    <w:pPr>
      <w:spacing w:before="80"/>
      <w:ind w:left="72"/>
    </w:pPr>
    <w:rPr>
      <w:rFonts w:ascii="Cambria" w:hAnsi="Cambria"/>
      <w:b/>
      <w:sz w:val="24"/>
      <w:szCs w:val="24"/>
    </w:rPr>
  </w:style>
  <w:style w:type="paragraph" w:styleId="CommentText">
    <w:name w:val="annotation text"/>
    <w:basedOn w:val="Normal"/>
    <w:link w:val="CommentTextChar"/>
    <w:semiHidden/>
    <w:unhideWhenUsed/>
    <w:rsid w:val="00264A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64A72"/>
  </w:style>
  <w:style w:type="paragraph" w:customStyle="1" w:styleId="ATABulletLevel02BodySlide">
    <w:name w:val="ATA  Bullet Level 02 Body/Slide"/>
    <w:link w:val="ATABulletLevel02BodySlideChar"/>
    <w:uiPriority w:val="6"/>
    <w:qFormat/>
    <w:rsid w:val="00D065DA"/>
    <w:pPr>
      <w:numPr>
        <w:numId w:val="25"/>
      </w:numPr>
      <w:ind w:right="72"/>
    </w:pPr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BulletLevel02BodySlideChar">
    <w:name w:val="ATA  Bullet Level 02 Body/Slide Char"/>
    <w:basedOn w:val="DefaultParagraphFont"/>
    <w:link w:val="ATABulletLevel02BodySlide"/>
    <w:uiPriority w:val="6"/>
    <w:rsid w:val="00D065DA"/>
    <w:rPr>
      <w:rFonts w:ascii="Cambria" w:eastAsia="MS PGothic" w:hAnsi="Cambria"/>
      <w:bCs/>
      <w:color w:val="262626" w:themeColor="text1" w:themeTint="D9"/>
      <w:sz w:val="24"/>
      <w:szCs w:val="24"/>
    </w:rPr>
  </w:style>
  <w:style w:type="paragraph" w:customStyle="1" w:styleId="ATABulletLevel01BodySlide">
    <w:name w:val="ATA  Bullet Level 01 Body/Slide"/>
    <w:link w:val="ATABulletLevel01BodySlideChar"/>
    <w:uiPriority w:val="5"/>
    <w:qFormat/>
    <w:rsid w:val="00E31DA1"/>
    <w:pPr>
      <w:numPr>
        <w:numId w:val="14"/>
      </w:numPr>
      <w:ind w:left="360" w:right="72" w:hanging="288"/>
    </w:pPr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BulletLevel01BodySlideChar">
    <w:name w:val="ATA  Bullet Level 01 Body/Slide Char"/>
    <w:basedOn w:val="DefaultParagraphFont"/>
    <w:link w:val="ATABulletLevel01BodySlide"/>
    <w:uiPriority w:val="5"/>
    <w:rsid w:val="00E31DA1"/>
    <w:rPr>
      <w:rFonts w:ascii="Cambria" w:eastAsia="MS PGothic" w:hAnsi="Cambria"/>
      <w:bCs/>
      <w:color w:val="262626" w:themeColor="text1" w:themeTint="D9"/>
      <w:sz w:val="24"/>
      <w:szCs w:val="24"/>
    </w:rPr>
  </w:style>
  <w:style w:type="paragraph" w:styleId="ListParagraph">
    <w:name w:val="List Paragraph"/>
    <w:basedOn w:val="Normal"/>
    <w:uiPriority w:val="34"/>
    <w:qFormat/>
    <w:locked/>
    <w:rsid w:val="004411F3"/>
    <w:pPr>
      <w:ind w:left="720"/>
      <w:contextualSpacing/>
    </w:pPr>
  </w:style>
  <w:style w:type="paragraph" w:customStyle="1" w:styleId="ataBody0">
    <w:name w:val="ataBody"/>
    <w:basedOn w:val="Normal"/>
    <w:qFormat/>
    <w:rsid w:val="00705CF4"/>
    <w:rPr>
      <w:rFonts w:ascii="Cambria" w:eastAsiaTheme="minorHAnsi" w:hAnsi="Cambria" w:cstheme="minorBidi"/>
      <w:szCs w:val="22"/>
    </w:rPr>
  </w:style>
  <w:style w:type="paragraph" w:customStyle="1" w:styleId="ataHeading3">
    <w:name w:val="ataHeading 3"/>
    <w:basedOn w:val="ataBody0"/>
    <w:next w:val="ataBody0"/>
    <w:qFormat/>
    <w:rsid w:val="00F73411"/>
    <w:pPr>
      <w:spacing w:before="240"/>
      <w:outlineLvl w:val="2"/>
    </w:pPr>
    <w:rPr>
      <w:u w:val="single"/>
    </w:rPr>
  </w:style>
  <w:style w:type="paragraph" w:customStyle="1" w:styleId="ataBullet">
    <w:name w:val="ataBullet"/>
    <w:basedOn w:val="ataBody0"/>
    <w:link w:val="ataBulletChar"/>
    <w:qFormat/>
    <w:rsid w:val="00F73411"/>
    <w:pPr>
      <w:numPr>
        <w:numId w:val="28"/>
      </w:numPr>
    </w:pPr>
    <w:rPr>
      <w:bCs/>
    </w:rPr>
  </w:style>
  <w:style w:type="character" w:customStyle="1" w:styleId="ataBulletChar">
    <w:name w:val="ataBullet Char"/>
    <w:basedOn w:val="DefaultParagraphFont"/>
    <w:link w:val="ataBullet"/>
    <w:locked/>
    <w:rsid w:val="00F73411"/>
    <w:rPr>
      <w:rFonts w:ascii="Cambria" w:eastAsiaTheme="minorHAnsi" w:hAnsi="Cambria" w:cstheme="minorBidi"/>
      <w:bCs/>
      <w:sz w:val="24"/>
      <w:szCs w:val="22"/>
    </w:rPr>
  </w:style>
  <w:style w:type="paragraph" w:customStyle="1" w:styleId="ataHeading2">
    <w:name w:val="ataHeading 2"/>
    <w:basedOn w:val="Normal"/>
    <w:next w:val="ataBody0"/>
    <w:autoRedefine/>
    <w:qFormat/>
    <w:rsid w:val="00F73411"/>
    <w:pPr>
      <w:keepNext/>
      <w:spacing w:before="240" w:after="120"/>
      <w:outlineLvl w:val="1"/>
    </w:pPr>
    <w:rPr>
      <w:rFonts w:ascii="Cambria" w:eastAsiaTheme="minorHAnsi" w:hAnsi="Cambria" w:cstheme="minorBidi"/>
      <w:b/>
      <w:szCs w:val="22"/>
      <w:u w:val="single"/>
    </w:rPr>
  </w:style>
  <w:style w:type="paragraph" w:customStyle="1" w:styleId="ataNumberedList">
    <w:name w:val="ataNumbered List"/>
    <w:basedOn w:val="ataBody0"/>
    <w:qFormat/>
    <w:rsid w:val="000624D7"/>
    <w:pPr>
      <w:numPr>
        <w:numId w:val="29"/>
      </w:numPr>
    </w:pPr>
    <w:rPr>
      <w:rFonts w:eastAsia="Calibri" w:cs="Times New Roman"/>
    </w:rPr>
  </w:style>
  <w:style w:type="paragraph" w:customStyle="1" w:styleId="ataFigure">
    <w:name w:val="ataFigure"/>
    <w:basedOn w:val="Caption"/>
    <w:qFormat/>
    <w:rsid w:val="000624D7"/>
    <w:pPr>
      <w:spacing w:before="120" w:after="120"/>
    </w:pPr>
    <w:rPr>
      <w:rFonts w:ascii="Cambria" w:eastAsia="Calibri" w:hAnsi="Cambria"/>
      <w:color w:val="FFFFFF"/>
      <w:sz w:val="24"/>
    </w:rPr>
  </w:style>
  <w:style w:type="paragraph" w:styleId="Caption">
    <w:name w:val="caption"/>
    <w:basedOn w:val="Normal"/>
    <w:next w:val="Normal"/>
    <w:semiHidden/>
    <w:unhideWhenUsed/>
    <w:rsid w:val="000624D7"/>
    <w:pPr>
      <w:spacing w:after="200"/>
    </w:pPr>
    <w:rPr>
      <w:b/>
      <w:bCs/>
      <w:color w:val="7A7A7A" w:themeColor="accent1"/>
      <w:sz w:val="18"/>
      <w:szCs w:val="18"/>
    </w:rPr>
  </w:style>
  <w:style w:type="character" w:styleId="PageNumber">
    <w:name w:val="page number"/>
    <w:basedOn w:val="DefaultParagraphFont"/>
    <w:rsid w:val="008A45B4"/>
    <w:rPr>
      <w:rFonts w:ascii="Arial" w:hAnsi="Arial"/>
      <w:sz w:val="18"/>
    </w:rPr>
  </w:style>
  <w:style w:type="paragraph" w:customStyle="1" w:styleId="ataHeading1">
    <w:name w:val="ataHeading 1"/>
    <w:basedOn w:val="ataBody0"/>
    <w:next w:val="ataBody0"/>
    <w:qFormat/>
    <w:rsid w:val="008A45B4"/>
    <w:pPr>
      <w:keepNext/>
      <w:spacing w:before="240" w:after="240"/>
      <w:outlineLvl w:val="0"/>
    </w:pPr>
    <w:rPr>
      <w:b/>
    </w:rPr>
  </w:style>
  <w:style w:type="paragraph" w:customStyle="1" w:styleId="ataBullet2">
    <w:name w:val="ataBullet2"/>
    <w:basedOn w:val="Normal"/>
    <w:qFormat/>
    <w:rsid w:val="008A45B4"/>
    <w:pPr>
      <w:ind w:left="1440" w:hanging="360"/>
    </w:pPr>
    <w:rPr>
      <w:rFonts w:ascii="Cambria" w:eastAsiaTheme="minorHAnsi" w:hAnsi="Cambria" w:cstheme="minorBidi"/>
      <w:szCs w:val="22"/>
    </w:rPr>
  </w:style>
  <w:style w:type="paragraph" w:customStyle="1" w:styleId="ataHeading4">
    <w:name w:val="ataHeading 4"/>
    <w:basedOn w:val="ataBody0"/>
    <w:next w:val="ataBody0"/>
    <w:qFormat/>
    <w:rsid w:val="00C644D9"/>
    <w:pPr>
      <w:spacing w:before="240"/>
      <w:outlineLvl w:val="3"/>
    </w:pPr>
    <w:rPr>
      <w:i/>
    </w:rPr>
  </w:style>
  <w:style w:type="paragraph" w:customStyle="1" w:styleId="ataSlide">
    <w:name w:val="ataSlide"/>
    <w:basedOn w:val="ataBody0"/>
    <w:next w:val="Normal"/>
    <w:uiPriority w:val="99"/>
    <w:rsid w:val="0046704B"/>
    <w:pPr>
      <w:keepNext/>
      <w:shd w:val="clear" w:color="auto" w:fill="000000"/>
    </w:pPr>
    <w:rPr>
      <w:rFonts w:eastAsia="Times New Roman" w:cs="Times New Roman"/>
      <w:b/>
      <w:szCs w:val="24"/>
    </w:rPr>
  </w:style>
  <w:style w:type="paragraph" w:customStyle="1" w:styleId="ATAFigure0">
    <w:name w:val="ATA Figure"/>
    <w:basedOn w:val="Caption"/>
    <w:next w:val="Normal"/>
    <w:rsid w:val="00F06D38"/>
    <w:pPr>
      <w:spacing w:before="120" w:after="120"/>
    </w:pPr>
    <w:rPr>
      <w:color w:val="auto"/>
      <w:sz w:val="20"/>
      <w:szCs w:val="20"/>
    </w:rPr>
  </w:style>
  <w:style w:type="character" w:styleId="FootnoteReference">
    <w:name w:val="footnote reference"/>
    <w:rsid w:val="00590DB0"/>
    <w:rPr>
      <w:vertAlign w:val="superscript"/>
    </w:rPr>
  </w:style>
  <w:style w:type="paragraph" w:customStyle="1" w:styleId="ATATableHeading">
    <w:name w:val="ATA Table Heading"/>
    <w:next w:val="ATABody"/>
    <w:link w:val="ATATableHeadingChar"/>
    <w:uiPriority w:val="34"/>
    <w:qFormat/>
    <w:rsid w:val="005B5879"/>
    <w:pPr>
      <w:keepNext/>
      <w:tabs>
        <w:tab w:val="right" w:pos="9360"/>
      </w:tabs>
      <w:spacing w:before="40" w:after="40"/>
      <w:ind w:left="72"/>
    </w:pPr>
    <w:rPr>
      <w:rFonts w:ascii="Cambria" w:hAnsi="Cambria"/>
      <w:color w:val="262626" w:themeColor="text1" w:themeTint="D9"/>
      <w:sz w:val="24"/>
      <w:szCs w:val="24"/>
    </w:rPr>
  </w:style>
  <w:style w:type="character" w:customStyle="1" w:styleId="ATATableHeadingChar">
    <w:name w:val="ATA Table Heading Char"/>
    <w:basedOn w:val="DefaultParagraphFont"/>
    <w:link w:val="ATATableHeading"/>
    <w:uiPriority w:val="34"/>
    <w:rsid w:val="005B5879"/>
    <w:rPr>
      <w:rFonts w:ascii="Cambria" w:hAnsi="Cambria"/>
      <w:color w:val="262626" w:themeColor="text1" w:themeTint="D9"/>
      <w:sz w:val="24"/>
      <w:szCs w:val="24"/>
    </w:rPr>
  </w:style>
  <w:style w:type="paragraph" w:customStyle="1" w:styleId="ATATableBody">
    <w:name w:val="ATA Table Body"/>
    <w:link w:val="ATATableBodyChar"/>
    <w:uiPriority w:val="34"/>
    <w:rsid w:val="005B5879"/>
    <w:pPr>
      <w:spacing w:before="40" w:after="40"/>
      <w:ind w:left="72"/>
    </w:pPr>
    <w:rPr>
      <w:rFonts w:ascii="Cambria" w:hAnsi="Cambria"/>
      <w:color w:val="262626" w:themeColor="text1" w:themeTint="D9"/>
      <w:sz w:val="24"/>
      <w:szCs w:val="24"/>
    </w:rPr>
  </w:style>
  <w:style w:type="character" w:customStyle="1" w:styleId="ATATableBodyChar">
    <w:name w:val="ATA Table Body Char"/>
    <w:basedOn w:val="DefaultParagraphFont"/>
    <w:link w:val="ATATableBody"/>
    <w:uiPriority w:val="34"/>
    <w:rsid w:val="005B5879"/>
    <w:rPr>
      <w:rFonts w:ascii="Cambria" w:hAnsi="Cambria"/>
      <w:color w:val="262626" w:themeColor="text1" w:themeTint="D9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locked="1" w:semiHidden="0" w:uiPriority="0" w:unhideWhenUsed="0"/>
    <w:lsdException w:name="heading 2" w:locked="1" w:uiPriority="0"/>
    <w:lsdException w:name="heading 3" w:locked="1" w:uiPriority="0"/>
    <w:lsdException w:name="heading 4" w:locked="1" w:uiPriority="0"/>
    <w:lsdException w:name="heading 5" w:locked="1" w:uiPriority="0"/>
    <w:lsdException w:name="heading 6" w:locked="1" w:uiPriority="0"/>
    <w:lsdException w:name="heading 7" w:locked="1" w:uiPriority="0"/>
    <w:lsdException w:name="heading 8" w:locked="1" w:uiPriority="0"/>
    <w:lsdException w:name="heading 9" w:locked="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/>
    <w:lsdException w:name="table of figures" w:uiPriority="0"/>
    <w:lsdException w:name="footnote reference" w:uiPriority="0"/>
    <w:lsdException w:name="annotation reference" w:uiPriority="0"/>
    <w:lsdException w:name="page number" w:uiPriority="0"/>
    <w:lsdException w:name="toa heading" w:uiPriority="0"/>
    <w:lsdException w:name="List Bullet" w:uiPriority="0"/>
    <w:lsdException w:name="Title" w:locked="1" w:semiHidden="0" w:uiPriority="10" w:unhideWhenUsed="0"/>
    <w:lsdException w:name="Default Paragraph Font" w:uiPriority="1"/>
    <w:lsdException w:name="Subtitle" w:locked="1" w:uiPriority="0" w:unhideWhenUsed="0"/>
    <w:lsdException w:name="Strong" w:locked="1" w:semiHidden="0" w:uiPriority="22" w:unhideWhenUsed="0"/>
    <w:lsdException w:name="Emphasis" w:locked="1" w:semiHidden="0" w:uiPriority="0" w:unhideWhenUsed="0"/>
    <w:lsdException w:name="annotation subject" w:uiPriority="0"/>
    <w:lsdException w:name="Table Classic 1" w:locked="1" w:uiPriority="0"/>
    <w:lsdException w:name="Table Grid" w:locked="1" w:semiHidden="0" w:uiPriority="0" w:unhideWhenUsed="0"/>
    <w:lsdException w:name="Placeholder Text" w:uiPriority="34" w:unhideWhenUsed="0"/>
    <w:lsdException w:name="No Spacing" w:locked="1" w:uiPriority="1" w:unhideWhenUsed="0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locked="1" w:semiHidden="0" w:uiPriority="34" w:unhideWhenUsed="0" w:qFormat="1"/>
    <w:lsdException w:name="Quote" w:locked="1" w:semiHidden="0" w:uiPriority="29" w:unhideWhenUsed="0"/>
    <w:lsdException w:name="Intense Quote" w:locked="1" w:semiHidden="0" w:uiPriority="30" w:unhideWhenUsed="0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locked="1" w:semiHidden="0" w:uiPriority="19" w:unhideWhenUsed="0"/>
    <w:lsdException w:name="Intense Emphasis" w:locked="1" w:semiHidden="0" w:uiPriority="21" w:unhideWhenUsed="0"/>
    <w:lsdException w:name="Subtle Reference" w:locked="1" w:semiHidden="0" w:uiPriority="31" w:unhideWhenUsed="0"/>
    <w:lsdException w:name="Intense Reference" w:locked="1" w:semiHidden="0" w:uiPriority="32" w:unhideWhenUsed="0"/>
    <w:lsdException w:name="Book Title" w:locked="1" w:semiHidden="0" w:uiPriority="33" w:unhideWhenUsed="0"/>
    <w:lsdException w:name="Bibliography" w:uiPriority="37"/>
    <w:lsdException w:name="TOC Heading" w:uiPriority="0"/>
  </w:latentStyles>
  <w:style w:type="paragraph" w:default="1" w:styleId="Normal">
    <w:name w:val="Normal"/>
    <w:semiHidden/>
    <w:rsid w:val="002567C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semiHidden/>
    <w:locked/>
    <w:rsid w:val="0021081C"/>
    <w:pPr>
      <w:keepNext/>
      <w:numPr>
        <w:numId w:val="1"/>
      </w:numPr>
      <w:shd w:val="clear" w:color="auto" w:fill="0C0C0C"/>
      <w:spacing w:after="360"/>
      <w:jc w:val="center"/>
      <w:outlineLvl w:val="0"/>
    </w:pPr>
    <w:rPr>
      <w:rFonts w:ascii="Arial" w:eastAsia="Arial Unicode MS" w:hAnsi="Arial"/>
      <w:b/>
      <w:color w:val="FFFFFF"/>
      <w:szCs w:val="20"/>
    </w:rPr>
  </w:style>
  <w:style w:type="paragraph" w:styleId="Heading2">
    <w:name w:val="heading 2"/>
    <w:aliases w:val="First-Level Heading,Appendix,Heading 2 sec head,Section WC,Part title"/>
    <w:basedOn w:val="Normal"/>
    <w:next w:val="Normal"/>
    <w:link w:val="Heading2Char"/>
    <w:semiHidden/>
    <w:locked/>
    <w:rsid w:val="0021081C"/>
    <w:pPr>
      <w:keepNext/>
      <w:numPr>
        <w:ilvl w:val="1"/>
        <w:numId w:val="1"/>
      </w:numPr>
      <w:tabs>
        <w:tab w:val="left" w:pos="720"/>
      </w:tabs>
      <w:spacing w:before="360" w:after="240"/>
      <w:jc w:val="both"/>
      <w:outlineLvl w:val="1"/>
    </w:pPr>
    <w:rPr>
      <w:rFonts w:eastAsia="Arial Unicode MS"/>
      <w:b/>
      <w:szCs w:val="20"/>
    </w:rPr>
  </w:style>
  <w:style w:type="paragraph" w:styleId="Heading3">
    <w:name w:val="heading 3"/>
    <w:aliases w:val="Second-Level Heading"/>
    <w:basedOn w:val="Normal"/>
    <w:next w:val="Normal"/>
    <w:link w:val="Heading3Char"/>
    <w:semiHidden/>
    <w:locked/>
    <w:rsid w:val="0021081C"/>
    <w:pPr>
      <w:keepNext/>
      <w:numPr>
        <w:ilvl w:val="2"/>
        <w:numId w:val="1"/>
      </w:numPr>
      <w:spacing w:after="120"/>
      <w:jc w:val="both"/>
      <w:outlineLvl w:val="2"/>
    </w:pPr>
    <w:rPr>
      <w:rFonts w:eastAsia="Arial Unicode MS"/>
      <w:b/>
      <w:szCs w:val="20"/>
      <w:u w:val="single"/>
    </w:rPr>
  </w:style>
  <w:style w:type="paragraph" w:styleId="Heading4">
    <w:name w:val="heading 4"/>
    <w:next w:val="Normal"/>
    <w:link w:val="Heading4Char"/>
    <w:semiHidden/>
    <w:locked/>
    <w:rsid w:val="000B4F36"/>
    <w:pPr>
      <w:keepNext/>
      <w:numPr>
        <w:ilvl w:val="3"/>
        <w:numId w:val="1"/>
      </w:numPr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locked/>
    <w:rsid w:val="0021081C"/>
    <w:pPr>
      <w:keepNext/>
      <w:numPr>
        <w:ilvl w:val="4"/>
        <w:numId w:val="1"/>
      </w:numPr>
      <w:spacing w:after="120"/>
      <w:outlineLvl w:val="4"/>
    </w:pPr>
    <w:rPr>
      <w:b/>
      <w:bCs/>
      <w:sz w:val="22"/>
    </w:rPr>
  </w:style>
  <w:style w:type="paragraph" w:styleId="Heading6">
    <w:name w:val="heading 6"/>
    <w:aliases w:val="Main Head"/>
    <w:basedOn w:val="Normal"/>
    <w:next w:val="Normal"/>
    <w:link w:val="Heading6Char"/>
    <w:semiHidden/>
    <w:locked/>
    <w:rsid w:val="0021081C"/>
    <w:pPr>
      <w:keepNext/>
      <w:numPr>
        <w:ilvl w:val="5"/>
        <w:numId w:val="1"/>
      </w:numPr>
      <w:jc w:val="both"/>
      <w:outlineLvl w:val="5"/>
    </w:pPr>
    <w:rPr>
      <w:rFonts w:eastAsia="Arial Unicode MS"/>
      <w:b/>
      <w:i/>
      <w:color w:val="FF0000"/>
      <w:szCs w:val="20"/>
    </w:rPr>
  </w:style>
  <w:style w:type="paragraph" w:styleId="Heading7">
    <w:name w:val="heading 7"/>
    <w:basedOn w:val="Normal"/>
    <w:next w:val="Normal"/>
    <w:link w:val="Heading7Char"/>
    <w:semiHidden/>
    <w:locked/>
    <w:rsid w:val="0021081C"/>
    <w:pPr>
      <w:keepNext/>
      <w:numPr>
        <w:ilvl w:val="6"/>
        <w:numId w:val="1"/>
      </w:numPr>
      <w:tabs>
        <w:tab w:val="left" w:pos="2700"/>
        <w:tab w:val="left" w:pos="5040"/>
      </w:tabs>
      <w:spacing w:before="360" w:after="320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semiHidden/>
    <w:locked/>
    <w:rsid w:val="0021081C"/>
    <w:pPr>
      <w:keepNext/>
      <w:numPr>
        <w:ilvl w:val="7"/>
        <w:numId w:val="1"/>
      </w:numPr>
      <w:spacing w:after="120"/>
      <w:outlineLvl w:val="7"/>
    </w:pPr>
    <w:rPr>
      <w:i/>
      <w:iCs/>
      <w:sz w:val="22"/>
    </w:rPr>
  </w:style>
  <w:style w:type="paragraph" w:styleId="Heading9">
    <w:name w:val="heading 9"/>
    <w:basedOn w:val="Normal"/>
    <w:next w:val="Normal"/>
    <w:link w:val="Heading9Char"/>
    <w:semiHidden/>
    <w:locked/>
    <w:rsid w:val="0021081C"/>
    <w:pPr>
      <w:keepNext/>
      <w:numPr>
        <w:ilvl w:val="8"/>
        <w:numId w:val="1"/>
      </w:numPr>
      <w:tabs>
        <w:tab w:val="left" w:pos="3960"/>
      </w:tabs>
      <w:spacing w:before="240"/>
      <w:jc w:val="both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semiHidden/>
    <w:rsid w:val="00FD30B0"/>
    <w:rPr>
      <w:rFonts w:ascii="Arial" w:eastAsia="Arial Unicode MS" w:hAnsi="Arial"/>
      <w:b/>
      <w:color w:val="FFFFFF"/>
      <w:sz w:val="24"/>
      <w:shd w:val="clear" w:color="auto" w:fill="0C0C0C"/>
    </w:rPr>
  </w:style>
  <w:style w:type="character" w:customStyle="1" w:styleId="Heading2Char">
    <w:name w:val="Heading 2 Char"/>
    <w:aliases w:val="First-Level Heading Char,Appendix Char,Heading 2 sec head Char,Section WC Char,Part title Char"/>
    <w:link w:val="Heading2"/>
    <w:semiHidden/>
    <w:rsid w:val="00FD30B0"/>
    <w:rPr>
      <w:rFonts w:eastAsia="Arial Unicode MS"/>
      <w:b/>
      <w:sz w:val="24"/>
    </w:rPr>
  </w:style>
  <w:style w:type="character" w:customStyle="1" w:styleId="Heading3Char">
    <w:name w:val="Heading 3 Char"/>
    <w:aliases w:val="Second-Level Heading Char"/>
    <w:link w:val="Heading3"/>
    <w:semiHidden/>
    <w:rsid w:val="00FD30B0"/>
    <w:rPr>
      <w:rFonts w:eastAsia="Arial Unicode MS"/>
      <w:b/>
      <w:sz w:val="24"/>
      <w:u w:val="single"/>
    </w:rPr>
  </w:style>
  <w:style w:type="character" w:customStyle="1" w:styleId="Heading4Char">
    <w:name w:val="Heading 4 Char"/>
    <w:link w:val="Heading4"/>
    <w:semiHidden/>
    <w:rsid w:val="00FD30B0"/>
    <w:rPr>
      <w:b/>
      <w:bCs/>
      <w:sz w:val="24"/>
      <w:szCs w:val="24"/>
    </w:rPr>
  </w:style>
  <w:style w:type="character" w:customStyle="1" w:styleId="Heading5Char">
    <w:name w:val="Heading 5 Char"/>
    <w:link w:val="Heading5"/>
    <w:semiHidden/>
    <w:rsid w:val="00FD30B0"/>
    <w:rPr>
      <w:b/>
      <w:bCs/>
      <w:sz w:val="22"/>
      <w:szCs w:val="24"/>
    </w:rPr>
  </w:style>
  <w:style w:type="character" w:customStyle="1" w:styleId="Heading6Char">
    <w:name w:val="Heading 6 Char"/>
    <w:aliases w:val="Main Head Char"/>
    <w:link w:val="Heading6"/>
    <w:semiHidden/>
    <w:rsid w:val="00FD30B0"/>
    <w:rPr>
      <w:rFonts w:eastAsia="Arial Unicode MS"/>
      <w:b/>
      <w:i/>
      <w:color w:val="FF0000"/>
      <w:sz w:val="24"/>
    </w:rPr>
  </w:style>
  <w:style w:type="character" w:customStyle="1" w:styleId="Heading7Char">
    <w:name w:val="Heading 7 Char"/>
    <w:link w:val="Heading7"/>
    <w:semiHidden/>
    <w:rsid w:val="00FD30B0"/>
    <w:rPr>
      <w:b/>
      <w:bCs/>
      <w:sz w:val="24"/>
      <w:szCs w:val="24"/>
    </w:rPr>
  </w:style>
  <w:style w:type="character" w:customStyle="1" w:styleId="Heading8Char">
    <w:name w:val="Heading 8 Char"/>
    <w:link w:val="Heading8"/>
    <w:semiHidden/>
    <w:rsid w:val="00FD30B0"/>
    <w:rPr>
      <w:i/>
      <w:iCs/>
      <w:sz w:val="22"/>
      <w:szCs w:val="24"/>
    </w:rPr>
  </w:style>
  <w:style w:type="character" w:customStyle="1" w:styleId="Heading9Char">
    <w:name w:val="Heading 9 Char"/>
    <w:link w:val="Heading9"/>
    <w:semiHidden/>
    <w:rsid w:val="00FD30B0"/>
    <w:rPr>
      <w:b/>
      <w:bCs/>
      <w:sz w:val="24"/>
      <w:szCs w:val="24"/>
    </w:rPr>
  </w:style>
  <w:style w:type="paragraph" w:customStyle="1" w:styleId="ATAHeadingLevel1">
    <w:name w:val="ATA Heading Level 1"/>
    <w:next w:val="ATABody"/>
    <w:link w:val="ATAHeadingLevel1Char"/>
    <w:qFormat/>
    <w:rsid w:val="005B5879"/>
    <w:pPr>
      <w:keepNext/>
      <w:spacing w:before="180" w:after="60"/>
      <w:outlineLvl w:val="0"/>
    </w:pPr>
    <w:rPr>
      <w:rFonts w:ascii="Cambria" w:hAnsi="Cambria"/>
      <w:b/>
      <w:sz w:val="24"/>
      <w:szCs w:val="24"/>
    </w:rPr>
  </w:style>
  <w:style w:type="paragraph" w:customStyle="1" w:styleId="ATABody">
    <w:name w:val="ATA Body"/>
    <w:link w:val="ATABodyChar"/>
    <w:qFormat/>
    <w:rsid w:val="00476D74"/>
    <w:rPr>
      <w:rFonts w:ascii="Cambria" w:hAnsi="Cambria"/>
      <w:sz w:val="24"/>
      <w:szCs w:val="24"/>
    </w:rPr>
  </w:style>
  <w:style w:type="character" w:customStyle="1" w:styleId="ATABodyChar">
    <w:name w:val="ATA Body Char"/>
    <w:link w:val="ATABody"/>
    <w:locked/>
    <w:rsid w:val="00476D74"/>
    <w:rPr>
      <w:rFonts w:ascii="Cambria" w:hAnsi="Cambria"/>
      <w:sz w:val="24"/>
      <w:szCs w:val="24"/>
    </w:rPr>
  </w:style>
  <w:style w:type="character" w:customStyle="1" w:styleId="ATAHeadingLevel1Char">
    <w:name w:val="ATA Heading Level 1 Char"/>
    <w:link w:val="ATAHeadingLevel1"/>
    <w:rsid w:val="005B5879"/>
    <w:rPr>
      <w:rFonts w:ascii="Cambria" w:hAnsi="Cambria"/>
      <w:b/>
      <w:sz w:val="24"/>
      <w:szCs w:val="24"/>
    </w:rPr>
  </w:style>
  <w:style w:type="character" w:customStyle="1" w:styleId="ATADirections">
    <w:name w:val="ATA Directions"/>
    <w:uiPriority w:val="7"/>
    <w:qFormat/>
    <w:rsid w:val="00C305B2"/>
    <w:rPr>
      <w:rFonts w:ascii="Helvetica" w:hAnsi="Helvetica"/>
      <w:b/>
      <w:color w:val="B79000" w:themeColor="accent2" w:themeShade="BF"/>
      <w:sz w:val="20"/>
    </w:rPr>
  </w:style>
  <w:style w:type="paragraph" w:customStyle="1" w:styleId="ATAFacNoteHeading">
    <w:name w:val="ATA Fac Note Heading"/>
    <w:next w:val="ATAFacNoteLevel1"/>
    <w:link w:val="ATAFacNoteHeadingChar"/>
    <w:rsid w:val="00476D74"/>
    <w:pPr>
      <w:pBdr>
        <w:top w:val="single" w:sz="2" w:space="0" w:color="5B5B5B"/>
      </w:pBdr>
    </w:pPr>
    <w:rPr>
      <w:rFonts w:ascii="Cambria" w:hAnsi="Cambria"/>
      <w:b/>
      <w:sz w:val="24"/>
      <w:szCs w:val="24"/>
    </w:rPr>
  </w:style>
  <w:style w:type="character" w:customStyle="1" w:styleId="ATAFacNoteHeadingChar">
    <w:name w:val="ATA Fac Note Heading Char"/>
    <w:link w:val="ATAFacNoteHeading"/>
    <w:locked/>
    <w:rsid w:val="00476D74"/>
    <w:rPr>
      <w:rFonts w:ascii="Cambria" w:hAnsi="Cambria"/>
      <w:b/>
      <w:sz w:val="24"/>
      <w:szCs w:val="24"/>
    </w:rPr>
  </w:style>
  <w:style w:type="paragraph" w:customStyle="1" w:styleId="ATAFacNoteLevel2">
    <w:name w:val="ATA Fac Note Level 2"/>
    <w:basedOn w:val="ATAFacNoteLevel1"/>
    <w:link w:val="ATAFacNoteLevel2Char"/>
    <w:rsid w:val="003E4791"/>
  </w:style>
  <w:style w:type="paragraph" w:styleId="BalloonText">
    <w:name w:val="Balloon Text"/>
    <w:basedOn w:val="Normal"/>
    <w:link w:val="BalloonTextChar"/>
    <w:uiPriority w:val="99"/>
    <w:semiHidden/>
    <w:unhideWhenUsed/>
    <w:rsid w:val="00775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5D9C"/>
    <w:rPr>
      <w:rFonts w:ascii="Tahoma" w:hAnsi="Tahoma" w:cs="Tahoma"/>
      <w:sz w:val="16"/>
      <w:szCs w:val="16"/>
    </w:rPr>
  </w:style>
  <w:style w:type="paragraph" w:customStyle="1" w:styleId="ATAHeadingLevel2">
    <w:name w:val="ATA Heading Level 2"/>
    <w:basedOn w:val="ATAHeadingLevel1"/>
    <w:next w:val="ATABody"/>
    <w:link w:val="ATAHeadingLevel2Char"/>
    <w:rsid w:val="00EA23C6"/>
    <w:pPr>
      <w:outlineLvl w:val="1"/>
    </w:pPr>
  </w:style>
  <w:style w:type="paragraph" w:customStyle="1" w:styleId="ATAHeadingLevel3">
    <w:name w:val="ATA Heading Level 3"/>
    <w:next w:val="ATABody"/>
    <w:link w:val="ATAHeadingLevel3Char"/>
    <w:rsid w:val="00EA23C6"/>
    <w:pPr>
      <w:keepNext/>
      <w:spacing w:before="180" w:after="60"/>
    </w:pPr>
    <w:rPr>
      <w:rFonts w:ascii="Cambria" w:hAnsi="Cambria"/>
      <w:sz w:val="24"/>
      <w:szCs w:val="24"/>
    </w:rPr>
  </w:style>
  <w:style w:type="character" w:customStyle="1" w:styleId="ATAHeadingLevel2Char">
    <w:name w:val="ATA Heading Level 2 Char"/>
    <w:link w:val="ATAHeadingLevel2"/>
    <w:rsid w:val="00FD30B0"/>
    <w:rPr>
      <w:rFonts w:ascii="Cambria" w:hAnsi="Cambria"/>
      <w:b/>
      <w:sz w:val="24"/>
      <w:szCs w:val="24"/>
      <w:u w:val="single"/>
    </w:rPr>
  </w:style>
  <w:style w:type="character" w:customStyle="1" w:styleId="ATAFacNoteLevel2Char">
    <w:name w:val="ATA Fac Note Level 2 Char"/>
    <w:basedOn w:val="ATAFacNoteLevel1Char"/>
    <w:link w:val="ATAFacNoteLevel2"/>
    <w:rsid w:val="003E4791"/>
    <w:rPr>
      <w:rFonts w:ascii="Cambria" w:hAnsi="Cambria"/>
      <w:color w:val="000000"/>
      <w:sz w:val="24"/>
      <w:szCs w:val="24"/>
    </w:rPr>
  </w:style>
  <w:style w:type="character" w:customStyle="1" w:styleId="ATAHeadingLevel3Char">
    <w:name w:val="ATA Heading Level 3 Char"/>
    <w:link w:val="ATAHeadingLevel3"/>
    <w:rsid w:val="00FD30B0"/>
    <w:rPr>
      <w:rFonts w:ascii="Cambria" w:hAnsi="Cambria"/>
      <w:sz w:val="24"/>
      <w:szCs w:val="24"/>
    </w:rPr>
  </w:style>
  <w:style w:type="paragraph" w:styleId="CommentSubject">
    <w:name w:val="annotation subject"/>
    <w:basedOn w:val="Normal"/>
    <w:link w:val="CommentSubjectChar"/>
    <w:semiHidden/>
    <w:unhideWhenUsed/>
    <w:rsid w:val="0021081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21081C"/>
    <w:rPr>
      <w:b/>
      <w:bCs/>
    </w:rPr>
  </w:style>
  <w:style w:type="paragraph" w:styleId="Revision">
    <w:name w:val="Revision"/>
    <w:hidden/>
    <w:uiPriority w:val="99"/>
    <w:semiHidden/>
    <w:rsid w:val="00F634DE"/>
    <w:rPr>
      <w:sz w:val="24"/>
      <w:szCs w:val="24"/>
    </w:rPr>
  </w:style>
  <w:style w:type="paragraph" w:customStyle="1" w:styleId="ATAHeadingLevel4">
    <w:name w:val="ATA Heading Level 4"/>
    <w:next w:val="ATABody"/>
    <w:link w:val="ATAHeadingLevel4Char"/>
    <w:rsid w:val="00EA23C6"/>
    <w:pPr>
      <w:spacing w:before="180" w:after="60"/>
    </w:pPr>
    <w:rPr>
      <w:rFonts w:ascii="Cambria" w:hAnsi="Cambria"/>
      <w:i/>
      <w:sz w:val="24"/>
      <w:szCs w:val="24"/>
    </w:rPr>
  </w:style>
  <w:style w:type="paragraph" w:customStyle="1" w:styleId="ATAHeader">
    <w:name w:val="ATA Header"/>
    <w:link w:val="ATAHeaderChar"/>
    <w:qFormat/>
    <w:rsid w:val="00456B51"/>
    <w:pPr>
      <w:tabs>
        <w:tab w:val="left" w:pos="0"/>
        <w:tab w:val="right" w:pos="9720"/>
      </w:tabs>
    </w:pPr>
    <w:rPr>
      <w:rFonts w:ascii="Arial" w:hAnsi="Arial"/>
      <w:sz w:val="18"/>
      <w:szCs w:val="18"/>
    </w:rPr>
  </w:style>
  <w:style w:type="paragraph" w:styleId="NormalWeb">
    <w:name w:val="Normal (Web)"/>
    <w:basedOn w:val="Normal"/>
    <w:uiPriority w:val="99"/>
    <w:unhideWhenUsed/>
    <w:rsid w:val="00EF6BDE"/>
    <w:pPr>
      <w:spacing w:before="100" w:beforeAutospacing="1" w:after="100" w:afterAutospacing="1"/>
    </w:pPr>
  </w:style>
  <w:style w:type="paragraph" w:customStyle="1" w:styleId="ATAFacNoteLevel1">
    <w:name w:val="ATA Fac Note Level 1"/>
    <w:link w:val="ATAFacNoteLevel1Char"/>
    <w:rsid w:val="00476D74"/>
    <w:rPr>
      <w:rFonts w:ascii="Cambria" w:hAnsi="Cambria"/>
      <w:color w:val="000000"/>
      <w:sz w:val="24"/>
      <w:szCs w:val="24"/>
    </w:rPr>
  </w:style>
  <w:style w:type="character" w:styleId="PlaceholderText">
    <w:name w:val="Placeholder Text"/>
    <w:uiPriority w:val="34"/>
    <w:semiHidden/>
    <w:rsid w:val="00423B24"/>
    <w:rPr>
      <w:color w:val="808080"/>
    </w:rPr>
  </w:style>
  <w:style w:type="character" w:styleId="BookTitle">
    <w:name w:val="Book Title"/>
    <w:uiPriority w:val="33"/>
    <w:semiHidden/>
    <w:locked/>
    <w:rsid w:val="0021081C"/>
    <w:rPr>
      <w:b/>
      <w:bCs/>
      <w:smallCaps/>
      <w:spacing w:val="5"/>
    </w:rPr>
  </w:style>
  <w:style w:type="paragraph" w:customStyle="1" w:styleId="ATAModuleTitle">
    <w:name w:val="ATA Module Title"/>
    <w:link w:val="ATAModuleTitleChar"/>
    <w:qFormat/>
    <w:rsid w:val="00ED6DE1"/>
    <w:pPr>
      <w:pBdr>
        <w:top w:val="single" w:sz="18" w:space="1" w:color="262626"/>
        <w:bottom w:val="single" w:sz="18" w:space="1" w:color="262626"/>
      </w:pBdr>
      <w:shd w:val="clear" w:color="auto" w:fill="262626"/>
      <w:spacing w:before="100" w:beforeAutospacing="1" w:after="100" w:afterAutospacing="1"/>
      <w:jc w:val="center"/>
    </w:pPr>
    <w:rPr>
      <w:rFonts w:ascii="Cambria" w:hAnsi="Cambria"/>
      <w:b/>
      <w:caps/>
      <w:sz w:val="24"/>
      <w:szCs w:val="24"/>
    </w:rPr>
  </w:style>
  <w:style w:type="paragraph" w:styleId="Footer">
    <w:name w:val="footer"/>
    <w:basedOn w:val="Normal"/>
    <w:link w:val="FooterChar"/>
    <w:unhideWhenUsed/>
    <w:rsid w:val="00CB1F8E"/>
    <w:pPr>
      <w:tabs>
        <w:tab w:val="center" w:pos="4680"/>
        <w:tab w:val="right" w:pos="9360"/>
      </w:tabs>
    </w:pPr>
  </w:style>
  <w:style w:type="character" w:customStyle="1" w:styleId="ATAModuleTitleChar">
    <w:name w:val="ATA Module Title Char"/>
    <w:link w:val="ATAModuleTitle"/>
    <w:rsid w:val="00ED6DE1"/>
    <w:rPr>
      <w:rFonts w:ascii="Cambria" w:hAnsi="Cambria"/>
      <w:b/>
      <w:caps/>
      <w:sz w:val="24"/>
      <w:szCs w:val="24"/>
      <w:shd w:val="clear" w:color="auto" w:fill="262626"/>
    </w:rPr>
  </w:style>
  <w:style w:type="character" w:customStyle="1" w:styleId="FooterChar">
    <w:name w:val="Footer Char"/>
    <w:link w:val="Footer"/>
    <w:rsid w:val="00CB1F8E"/>
    <w:rPr>
      <w:sz w:val="24"/>
      <w:szCs w:val="24"/>
    </w:rPr>
  </w:style>
  <w:style w:type="paragraph" w:customStyle="1" w:styleId="ATAFooter">
    <w:name w:val="ATA Footer"/>
    <w:link w:val="ATAFooterChar"/>
    <w:rsid w:val="0026591D"/>
    <w:pPr>
      <w:tabs>
        <w:tab w:val="left" w:pos="0"/>
        <w:tab w:val="right" w:pos="8640"/>
      </w:tabs>
    </w:pPr>
    <w:rPr>
      <w:rFonts w:ascii="Arial" w:hAnsi="Arial"/>
      <w:sz w:val="18"/>
      <w:szCs w:val="24"/>
    </w:rPr>
  </w:style>
  <w:style w:type="character" w:customStyle="1" w:styleId="ATAFooterChar">
    <w:name w:val="ATA Footer Char"/>
    <w:link w:val="ATAFooter"/>
    <w:rsid w:val="0026591D"/>
    <w:rPr>
      <w:rFonts w:ascii="Arial" w:hAnsi="Arial"/>
      <w:sz w:val="18"/>
      <w:szCs w:val="24"/>
    </w:rPr>
  </w:style>
  <w:style w:type="table" w:styleId="TableClassic1">
    <w:name w:val="Table Classic 1"/>
    <w:basedOn w:val="TableNormal"/>
    <w:locked/>
    <w:rsid w:val="006F44B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TAFacNoteLevel1Char">
    <w:name w:val="ATA Fac Note Level 1 Char"/>
    <w:link w:val="ATAFacNoteLevel1"/>
    <w:rsid w:val="00476D74"/>
    <w:rPr>
      <w:rFonts w:ascii="Cambria" w:hAnsi="Cambria"/>
      <w:color w:val="000000"/>
      <w:sz w:val="24"/>
      <w:szCs w:val="24"/>
    </w:rPr>
  </w:style>
  <w:style w:type="character" w:customStyle="1" w:styleId="ATAHeaderChar">
    <w:name w:val="ATA Header Char"/>
    <w:link w:val="ATAHeader"/>
    <w:rsid w:val="00456B51"/>
    <w:rPr>
      <w:rFonts w:ascii="Arial" w:hAnsi="Arial"/>
      <w:sz w:val="18"/>
      <w:szCs w:val="18"/>
    </w:rPr>
  </w:style>
  <w:style w:type="table" w:styleId="TableGrid">
    <w:name w:val="Table Grid"/>
    <w:basedOn w:val="TableNormal"/>
    <w:locked/>
    <w:rsid w:val="00157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TAHeadingLevel4Char">
    <w:name w:val="ATA Heading Level 4 Char"/>
    <w:link w:val="ATAHeadingLevel4"/>
    <w:rsid w:val="00FD30B0"/>
    <w:rPr>
      <w:rFonts w:ascii="Cambria" w:hAnsi="Cambria"/>
      <w:i/>
      <w:sz w:val="24"/>
      <w:szCs w:val="24"/>
    </w:rPr>
  </w:style>
  <w:style w:type="paragraph" w:styleId="Header">
    <w:name w:val="header"/>
    <w:basedOn w:val="Normal"/>
    <w:link w:val="HeaderChar"/>
    <w:unhideWhenUsed/>
    <w:rsid w:val="00644D0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44D00"/>
    <w:rPr>
      <w:sz w:val="24"/>
      <w:szCs w:val="24"/>
    </w:rPr>
  </w:style>
  <w:style w:type="paragraph" w:customStyle="1" w:styleId="ATATopicHeading">
    <w:name w:val="ATA Topic Heading"/>
    <w:next w:val="ATABody"/>
    <w:uiPriority w:val="34"/>
    <w:rsid w:val="008564F0"/>
    <w:pPr>
      <w:keepNext/>
      <w:pBdr>
        <w:top w:val="single" w:sz="4" w:space="1" w:color="auto"/>
        <w:bottom w:val="single" w:sz="4" w:space="1" w:color="auto"/>
      </w:pBdr>
      <w:spacing w:before="240" w:after="240"/>
    </w:pPr>
    <w:rPr>
      <w:rFonts w:ascii="Cambria" w:hAnsi="Cambria"/>
      <w:b/>
      <w:sz w:val="24"/>
      <w:szCs w:val="24"/>
    </w:rPr>
  </w:style>
  <w:style w:type="character" w:customStyle="1" w:styleId="ATASlideFacNoteHeadingChar">
    <w:name w:val="ATA Slide/Fac Note Heading Char"/>
    <w:basedOn w:val="DefaultParagraphFont"/>
    <w:link w:val="ATASlideFacNoteHeading"/>
    <w:locked/>
    <w:rsid w:val="002B3D5A"/>
    <w:rPr>
      <w:rFonts w:ascii="Cambria" w:hAnsi="Cambria"/>
      <w:b/>
      <w:sz w:val="24"/>
      <w:szCs w:val="24"/>
    </w:rPr>
  </w:style>
  <w:style w:type="paragraph" w:customStyle="1" w:styleId="ATASlideFacNoteHeading">
    <w:name w:val="ATA Slide/Fac Note Heading"/>
    <w:next w:val="Normal"/>
    <w:link w:val="ATASlideFacNoteHeadingChar"/>
    <w:qFormat/>
    <w:rsid w:val="002B3D5A"/>
    <w:pPr>
      <w:spacing w:before="80"/>
      <w:ind w:left="72"/>
    </w:pPr>
    <w:rPr>
      <w:rFonts w:ascii="Cambria" w:hAnsi="Cambria"/>
      <w:b/>
      <w:sz w:val="24"/>
      <w:szCs w:val="24"/>
    </w:rPr>
  </w:style>
  <w:style w:type="paragraph" w:styleId="CommentText">
    <w:name w:val="annotation text"/>
    <w:basedOn w:val="Normal"/>
    <w:link w:val="CommentTextChar"/>
    <w:semiHidden/>
    <w:unhideWhenUsed/>
    <w:rsid w:val="00264A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64A72"/>
  </w:style>
  <w:style w:type="paragraph" w:customStyle="1" w:styleId="ATABulletLevel02BodySlide">
    <w:name w:val="ATA  Bullet Level 02 Body/Slide"/>
    <w:link w:val="ATABulletLevel02BodySlideChar"/>
    <w:uiPriority w:val="6"/>
    <w:qFormat/>
    <w:rsid w:val="00D065DA"/>
    <w:pPr>
      <w:numPr>
        <w:numId w:val="25"/>
      </w:numPr>
      <w:ind w:right="72"/>
    </w:pPr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BulletLevel02BodySlideChar">
    <w:name w:val="ATA  Bullet Level 02 Body/Slide Char"/>
    <w:basedOn w:val="DefaultParagraphFont"/>
    <w:link w:val="ATABulletLevel02BodySlide"/>
    <w:uiPriority w:val="6"/>
    <w:rsid w:val="00D065DA"/>
    <w:rPr>
      <w:rFonts w:ascii="Cambria" w:eastAsia="MS PGothic" w:hAnsi="Cambria"/>
      <w:bCs/>
      <w:color w:val="262626" w:themeColor="text1" w:themeTint="D9"/>
      <w:sz w:val="24"/>
      <w:szCs w:val="24"/>
    </w:rPr>
  </w:style>
  <w:style w:type="paragraph" w:customStyle="1" w:styleId="ATABulletLevel01BodySlide">
    <w:name w:val="ATA  Bullet Level 01 Body/Slide"/>
    <w:link w:val="ATABulletLevel01BodySlideChar"/>
    <w:uiPriority w:val="5"/>
    <w:qFormat/>
    <w:rsid w:val="00E31DA1"/>
    <w:pPr>
      <w:numPr>
        <w:numId w:val="14"/>
      </w:numPr>
      <w:ind w:left="360" w:right="72" w:hanging="288"/>
    </w:pPr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BulletLevel01BodySlideChar">
    <w:name w:val="ATA  Bullet Level 01 Body/Slide Char"/>
    <w:basedOn w:val="DefaultParagraphFont"/>
    <w:link w:val="ATABulletLevel01BodySlide"/>
    <w:uiPriority w:val="5"/>
    <w:rsid w:val="00E31DA1"/>
    <w:rPr>
      <w:rFonts w:ascii="Cambria" w:eastAsia="MS PGothic" w:hAnsi="Cambria"/>
      <w:bCs/>
      <w:color w:val="262626" w:themeColor="text1" w:themeTint="D9"/>
      <w:sz w:val="24"/>
      <w:szCs w:val="24"/>
    </w:rPr>
  </w:style>
  <w:style w:type="paragraph" w:styleId="ListParagraph">
    <w:name w:val="List Paragraph"/>
    <w:basedOn w:val="Normal"/>
    <w:uiPriority w:val="34"/>
    <w:qFormat/>
    <w:locked/>
    <w:rsid w:val="004411F3"/>
    <w:pPr>
      <w:ind w:left="720"/>
      <w:contextualSpacing/>
    </w:pPr>
  </w:style>
  <w:style w:type="paragraph" w:customStyle="1" w:styleId="ataBody0">
    <w:name w:val="ataBody"/>
    <w:basedOn w:val="Normal"/>
    <w:qFormat/>
    <w:rsid w:val="00705CF4"/>
    <w:rPr>
      <w:rFonts w:ascii="Cambria" w:eastAsiaTheme="minorHAnsi" w:hAnsi="Cambria" w:cstheme="minorBidi"/>
      <w:szCs w:val="22"/>
    </w:rPr>
  </w:style>
  <w:style w:type="paragraph" w:customStyle="1" w:styleId="ataHeading3">
    <w:name w:val="ataHeading 3"/>
    <w:basedOn w:val="ataBody0"/>
    <w:next w:val="ataBody0"/>
    <w:qFormat/>
    <w:rsid w:val="00F73411"/>
    <w:pPr>
      <w:spacing w:before="240"/>
      <w:outlineLvl w:val="2"/>
    </w:pPr>
    <w:rPr>
      <w:u w:val="single"/>
    </w:rPr>
  </w:style>
  <w:style w:type="paragraph" w:customStyle="1" w:styleId="ataBullet">
    <w:name w:val="ataBullet"/>
    <w:basedOn w:val="ataBody0"/>
    <w:link w:val="ataBulletChar"/>
    <w:qFormat/>
    <w:rsid w:val="00F73411"/>
    <w:pPr>
      <w:numPr>
        <w:numId w:val="28"/>
      </w:numPr>
    </w:pPr>
    <w:rPr>
      <w:bCs/>
    </w:rPr>
  </w:style>
  <w:style w:type="character" w:customStyle="1" w:styleId="ataBulletChar">
    <w:name w:val="ataBullet Char"/>
    <w:basedOn w:val="DefaultParagraphFont"/>
    <w:link w:val="ataBullet"/>
    <w:locked/>
    <w:rsid w:val="00F73411"/>
    <w:rPr>
      <w:rFonts w:ascii="Cambria" w:eastAsiaTheme="minorHAnsi" w:hAnsi="Cambria" w:cstheme="minorBidi"/>
      <w:bCs/>
      <w:sz w:val="24"/>
      <w:szCs w:val="22"/>
    </w:rPr>
  </w:style>
  <w:style w:type="paragraph" w:customStyle="1" w:styleId="ataHeading2">
    <w:name w:val="ataHeading 2"/>
    <w:basedOn w:val="Normal"/>
    <w:next w:val="ataBody0"/>
    <w:autoRedefine/>
    <w:qFormat/>
    <w:rsid w:val="00F73411"/>
    <w:pPr>
      <w:keepNext/>
      <w:spacing w:before="240" w:after="120"/>
      <w:outlineLvl w:val="1"/>
    </w:pPr>
    <w:rPr>
      <w:rFonts w:ascii="Cambria" w:eastAsiaTheme="minorHAnsi" w:hAnsi="Cambria" w:cstheme="minorBidi"/>
      <w:b/>
      <w:szCs w:val="22"/>
      <w:u w:val="single"/>
    </w:rPr>
  </w:style>
  <w:style w:type="paragraph" w:customStyle="1" w:styleId="ataNumberedList">
    <w:name w:val="ataNumbered List"/>
    <w:basedOn w:val="ataBody0"/>
    <w:qFormat/>
    <w:rsid w:val="000624D7"/>
    <w:pPr>
      <w:numPr>
        <w:numId w:val="29"/>
      </w:numPr>
    </w:pPr>
    <w:rPr>
      <w:rFonts w:eastAsia="Calibri" w:cs="Times New Roman"/>
    </w:rPr>
  </w:style>
  <w:style w:type="paragraph" w:customStyle="1" w:styleId="ataFigure">
    <w:name w:val="ataFigure"/>
    <w:basedOn w:val="Caption"/>
    <w:qFormat/>
    <w:rsid w:val="000624D7"/>
    <w:pPr>
      <w:spacing w:before="120" w:after="120"/>
    </w:pPr>
    <w:rPr>
      <w:rFonts w:ascii="Cambria" w:eastAsia="Calibri" w:hAnsi="Cambria"/>
      <w:color w:val="FFFFFF"/>
      <w:sz w:val="24"/>
    </w:rPr>
  </w:style>
  <w:style w:type="paragraph" w:styleId="Caption">
    <w:name w:val="caption"/>
    <w:basedOn w:val="Normal"/>
    <w:next w:val="Normal"/>
    <w:semiHidden/>
    <w:unhideWhenUsed/>
    <w:rsid w:val="000624D7"/>
    <w:pPr>
      <w:spacing w:after="200"/>
    </w:pPr>
    <w:rPr>
      <w:b/>
      <w:bCs/>
      <w:color w:val="7A7A7A" w:themeColor="accent1"/>
      <w:sz w:val="18"/>
      <w:szCs w:val="18"/>
    </w:rPr>
  </w:style>
  <w:style w:type="character" w:styleId="PageNumber">
    <w:name w:val="page number"/>
    <w:basedOn w:val="DefaultParagraphFont"/>
    <w:rsid w:val="008A45B4"/>
    <w:rPr>
      <w:rFonts w:ascii="Arial" w:hAnsi="Arial"/>
      <w:sz w:val="18"/>
    </w:rPr>
  </w:style>
  <w:style w:type="paragraph" w:customStyle="1" w:styleId="ataHeading1">
    <w:name w:val="ataHeading 1"/>
    <w:basedOn w:val="ataBody0"/>
    <w:next w:val="ataBody0"/>
    <w:qFormat/>
    <w:rsid w:val="008A45B4"/>
    <w:pPr>
      <w:keepNext/>
      <w:spacing w:before="240" w:after="240"/>
      <w:outlineLvl w:val="0"/>
    </w:pPr>
    <w:rPr>
      <w:b/>
    </w:rPr>
  </w:style>
  <w:style w:type="paragraph" w:customStyle="1" w:styleId="ataBullet2">
    <w:name w:val="ataBullet2"/>
    <w:basedOn w:val="Normal"/>
    <w:qFormat/>
    <w:rsid w:val="008A45B4"/>
    <w:pPr>
      <w:ind w:left="1440" w:hanging="360"/>
    </w:pPr>
    <w:rPr>
      <w:rFonts w:ascii="Cambria" w:eastAsiaTheme="minorHAnsi" w:hAnsi="Cambria" w:cstheme="minorBidi"/>
      <w:szCs w:val="22"/>
    </w:rPr>
  </w:style>
  <w:style w:type="paragraph" w:customStyle="1" w:styleId="ataHeading4">
    <w:name w:val="ataHeading 4"/>
    <w:basedOn w:val="ataBody0"/>
    <w:next w:val="ataBody0"/>
    <w:qFormat/>
    <w:rsid w:val="00C644D9"/>
    <w:pPr>
      <w:spacing w:before="240"/>
      <w:outlineLvl w:val="3"/>
    </w:pPr>
    <w:rPr>
      <w:i/>
    </w:rPr>
  </w:style>
  <w:style w:type="paragraph" w:customStyle="1" w:styleId="ataSlide">
    <w:name w:val="ataSlide"/>
    <w:basedOn w:val="ataBody0"/>
    <w:next w:val="Normal"/>
    <w:uiPriority w:val="99"/>
    <w:rsid w:val="0046704B"/>
    <w:pPr>
      <w:keepNext/>
      <w:shd w:val="clear" w:color="auto" w:fill="000000"/>
    </w:pPr>
    <w:rPr>
      <w:rFonts w:eastAsia="Times New Roman" w:cs="Times New Roman"/>
      <w:b/>
      <w:szCs w:val="24"/>
    </w:rPr>
  </w:style>
  <w:style w:type="paragraph" w:customStyle="1" w:styleId="ATAFigure0">
    <w:name w:val="ATA Figure"/>
    <w:basedOn w:val="Caption"/>
    <w:next w:val="Normal"/>
    <w:rsid w:val="00F06D38"/>
    <w:pPr>
      <w:spacing w:before="120" w:after="120"/>
    </w:pPr>
    <w:rPr>
      <w:color w:val="auto"/>
      <w:sz w:val="20"/>
      <w:szCs w:val="20"/>
    </w:rPr>
  </w:style>
  <w:style w:type="character" w:styleId="FootnoteReference">
    <w:name w:val="footnote reference"/>
    <w:rsid w:val="00590DB0"/>
    <w:rPr>
      <w:vertAlign w:val="superscript"/>
    </w:rPr>
  </w:style>
  <w:style w:type="paragraph" w:customStyle="1" w:styleId="ATATableHeading">
    <w:name w:val="ATA Table Heading"/>
    <w:next w:val="ATABody"/>
    <w:link w:val="ATATableHeadingChar"/>
    <w:uiPriority w:val="34"/>
    <w:qFormat/>
    <w:rsid w:val="005B5879"/>
    <w:pPr>
      <w:keepNext/>
      <w:tabs>
        <w:tab w:val="right" w:pos="9360"/>
      </w:tabs>
      <w:spacing w:before="40" w:after="40"/>
      <w:ind w:left="72"/>
    </w:pPr>
    <w:rPr>
      <w:rFonts w:ascii="Cambria" w:hAnsi="Cambria"/>
      <w:color w:val="262626" w:themeColor="text1" w:themeTint="D9"/>
      <w:sz w:val="24"/>
      <w:szCs w:val="24"/>
    </w:rPr>
  </w:style>
  <w:style w:type="character" w:customStyle="1" w:styleId="ATATableHeadingChar">
    <w:name w:val="ATA Table Heading Char"/>
    <w:basedOn w:val="DefaultParagraphFont"/>
    <w:link w:val="ATATableHeading"/>
    <w:uiPriority w:val="34"/>
    <w:rsid w:val="005B5879"/>
    <w:rPr>
      <w:rFonts w:ascii="Cambria" w:hAnsi="Cambria"/>
      <w:color w:val="262626" w:themeColor="text1" w:themeTint="D9"/>
      <w:sz w:val="24"/>
      <w:szCs w:val="24"/>
    </w:rPr>
  </w:style>
  <w:style w:type="paragraph" w:customStyle="1" w:styleId="ATATableBody">
    <w:name w:val="ATA Table Body"/>
    <w:link w:val="ATATableBodyChar"/>
    <w:uiPriority w:val="34"/>
    <w:rsid w:val="005B5879"/>
    <w:pPr>
      <w:spacing w:before="40" w:after="40"/>
      <w:ind w:left="72"/>
    </w:pPr>
    <w:rPr>
      <w:rFonts w:ascii="Cambria" w:hAnsi="Cambria"/>
      <w:color w:val="262626" w:themeColor="text1" w:themeTint="D9"/>
      <w:sz w:val="24"/>
      <w:szCs w:val="24"/>
    </w:rPr>
  </w:style>
  <w:style w:type="character" w:customStyle="1" w:styleId="ATATableBodyChar">
    <w:name w:val="ATA Table Body Char"/>
    <w:basedOn w:val="DefaultParagraphFont"/>
    <w:link w:val="ATATableBody"/>
    <w:uiPriority w:val="34"/>
    <w:rsid w:val="005B5879"/>
    <w:rPr>
      <w:rFonts w:ascii="Cambria" w:hAnsi="Cambria"/>
      <w:color w:val="262626" w:themeColor="text1" w:themeTint="D9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7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ollier\Documents\~State%20Dept\Source\Templates_July2012\3-MOD\Template02c_Addenda%20No%20Exercises%20Case%20Studies_vNO_FG-P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38FFCB2E2B349618AA3A519B50B09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7B1D2-4F6F-4614-8114-5A427B8DCACF}"/>
      </w:docPartPr>
      <w:docPartBody>
        <w:p w:rsidR="002A6660" w:rsidRDefault="004E21FF" w:rsidP="004E21FF">
          <w:pPr>
            <w:pStyle w:val="A38FFCB2E2B349618AA3A519B50B099C"/>
          </w:pPr>
          <w:r w:rsidRPr="00BF7CB4">
            <w:rPr>
              <w:rStyle w:val="PlaceholderText"/>
            </w:rPr>
            <w:t>[Category]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C7C92"/>
    <w:rsid w:val="00013F3E"/>
    <w:rsid w:val="00064265"/>
    <w:rsid w:val="000657E1"/>
    <w:rsid w:val="00065A64"/>
    <w:rsid w:val="000F466E"/>
    <w:rsid w:val="00142AEA"/>
    <w:rsid w:val="00182BE3"/>
    <w:rsid w:val="00187056"/>
    <w:rsid w:val="001917CC"/>
    <w:rsid w:val="00273741"/>
    <w:rsid w:val="002A6660"/>
    <w:rsid w:val="002B600D"/>
    <w:rsid w:val="002C7C92"/>
    <w:rsid w:val="00305DB2"/>
    <w:rsid w:val="00365167"/>
    <w:rsid w:val="004948E9"/>
    <w:rsid w:val="004A219D"/>
    <w:rsid w:val="004E21FF"/>
    <w:rsid w:val="00534BE0"/>
    <w:rsid w:val="00605B37"/>
    <w:rsid w:val="006922F2"/>
    <w:rsid w:val="006D1851"/>
    <w:rsid w:val="006D5CAC"/>
    <w:rsid w:val="006E5593"/>
    <w:rsid w:val="006E75D4"/>
    <w:rsid w:val="007934F0"/>
    <w:rsid w:val="007F7C1D"/>
    <w:rsid w:val="00847A22"/>
    <w:rsid w:val="00907340"/>
    <w:rsid w:val="009108B4"/>
    <w:rsid w:val="00945E6D"/>
    <w:rsid w:val="00950D2F"/>
    <w:rsid w:val="00A101E4"/>
    <w:rsid w:val="00A52BCE"/>
    <w:rsid w:val="00A57331"/>
    <w:rsid w:val="00A92F25"/>
    <w:rsid w:val="00B14E88"/>
    <w:rsid w:val="00B15182"/>
    <w:rsid w:val="00B82FBB"/>
    <w:rsid w:val="00BA6512"/>
    <w:rsid w:val="00C572C3"/>
    <w:rsid w:val="00C72014"/>
    <w:rsid w:val="00C72F8E"/>
    <w:rsid w:val="00CF1B1D"/>
    <w:rsid w:val="00D07212"/>
    <w:rsid w:val="00D55EAA"/>
    <w:rsid w:val="00E14394"/>
    <w:rsid w:val="00E3646B"/>
    <w:rsid w:val="00F51DB7"/>
    <w:rsid w:val="00FB533D"/>
    <w:rsid w:val="00FD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34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C9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34"/>
    <w:semiHidden/>
    <w:rsid w:val="004E21FF"/>
    <w:rPr>
      <w:color w:val="808080"/>
    </w:rPr>
  </w:style>
  <w:style w:type="paragraph" w:customStyle="1" w:styleId="F1509D8CC421451CB002DD51B09DBAFF">
    <w:name w:val="F1509D8CC421451CB002DD51B09DBAFF"/>
    <w:rsid w:val="00365167"/>
  </w:style>
  <w:style w:type="paragraph" w:customStyle="1" w:styleId="A90DB1107B724A349BDB4CAF189EA220">
    <w:name w:val="A90DB1107B724A349BDB4CAF189EA220"/>
    <w:rsid w:val="00365167"/>
  </w:style>
  <w:style w:type="paragraph" w:customStyle="1" w:styleId="A4ECC9C4FC054E909CD84ACA695D0176">
    <w:name w:val="A4ECC9C4FC054E909CD84ACA695D0176"/>
    <w:rsid w:val="00365167"/>
  </w:style>
  <w:style w:type="paragraph" w:customStyle="1" w:styleId="0F3423B4364D41CD9AA29FE69C9EBDD8">
    <w:name w:val="0F3423B4364D41CD9AA29FE69C9EBDD8"/>
    <w:rsid w:val="00365167"/>
  </w:style>
  <w:style w:type="paragraph" w:customStyle="1" w:styleId="681AEF2B4364444C8784B96FEE3F7CF5">
    <w:name w:val="681AEF2B4364444C8784B96FEE3F7CF5"/>
    <w:rsid w:val="00365167"/>
  </w:style>
  <w:style w:type="paragraph" w:customStyle="1" w:styleId="191E1BAE9F4A43A69E89A4F7A9F7B568">
    <w:name w:val="191E1BAE9F4A43A69E89A4F7A9F7B568"/>
    <w:rsid w:val="00365167"/>
  </w:style>
  <w:style w:type="paragraph" w:customStyle="1" w:styleId="A3D18325DA2044A7B9C9D6E0202ADB5F">
    <w:name w:val="A3D18325DA2044A7B9C9D6E0202ADB5F"/>
    <w:rsid w:val="00365167"/>
  </w:style>
  <w:style w:type="paragraph" w:customStyle="1" w:styleId="9650EBB418A34C629FB7C3843A898347">
    <w:name w:val="9650EBB418A34C629FB7C3843A898347"/>
    <w:rsid w:val="00365167"/>
  </w:style>
  <w:style w:type="paragraph" w:customStyle="1" w:styleId="8541293CB314464CAB49F3CCCC191070">
    <w:name w:val="8541293CB314464CAB49F3CCCC191070"/>
    <w:rsid w:val="00CF1B1D"/>
  </w:style>
  <w:style w:type="paragraph" w:customStyle="1" w:styleId="A75EDE0D2031457D8F1D3177813E842E">
    <w:name w:val="A75EDE0D2031457D8F1D3177813E842E"/>
    <w:rsid w:val="00D55EAA"/>
  </w:style>
  <w:style w:type="paragraph" w:customStyle="1" w:styleId="AC35490AB29C40A4A004F57598E66E02">
    <w:name w:val="AC35490AB29C40A4A004F57598E66E02"/>
    <w:rsid w:val="00D55EAA"/>
  </w:style>
  <w:style w:type="paragraph" w:customStyle="1" w:styleId="9C57ABF812E54BDAA98B0F89376FA7FA">
    <w:name w:val="9C57ABF812E54BDAA98B0F89376FA7FA"/>
    <w:rsid w:val="004E21FF"/>
  </w:style>
  <w:style w:type="paragraph" w:customStyle="1" w:styleId="B36CE186AE0E4A2F8C9FD9D91EDEAADD">
    <w:name w:val="B36CE186AE0E4A2F8C9FD9D91EDEAADD"/>
    <w:rsid w:val="004E21FF"/>
  </w:style>
  <w:style w:type="paragraph" w:customStyle="1" w:styleId="A38FFCB2E2B349618AA3A519B50B099C">
    <w:name w:val="A38FFCB2E2B349618AA3A519B50B099C"/>
    <w:rsid w:val="004E21F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ssentia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D3A8669FE01B49B99F730BF577FB1F" ma:contentTypeVersion="" ma:contentTypeDescription="Create a new document." ma:contentTypeScope="" ma:versionID="43ad00e84c03e9fe39a1426cb154434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3e687d5f98ee29b9cfcc2ff24550d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4999A-57FB-42DD-9C27-31BA9F4EE7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C3158C-CCD9-449A-A15F-F010769B8475}">
  <ds:schemaRefs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25CCC4B-A5FB-4CB6-A8BB-7DD699C4E9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E60F1D9-3840-4693-8885-6576BEFCD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Template02c_Addenda No Exercises Case Studies_vNO_FG-PG.dotx</Template>
  <TotalTime>0</TotalTime>
  <Pages>2</Pages>
  <Words>468</Words>
  <Characters>2672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Module 14: Security Inspection and Validation</vt:lpstr>
    </vt:vector>
  </TitlesOfParts>
  <Company>Office of Antiterrorism Assistance</Company>
  <LinksUpToDate>false</LinksUpToDate>
  <CharactersWithSpaces>3134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14: Security Inspection and Validation</dc:title>
  <dc:subject>Critical Infrastructure Security and Resilience (CISR)</dc:subject>
  <dc:creator>ATA</dc:creator>
  <cp:lastModifiedBy>RobinsKL</cp:lastModifiedBy>
  <cp:revision>2</cp:revision>
  <cp:lastPrinted>2013-12-04T12:49:00Z</cp:lastPrinted>
  <dcterms:created xsi:type="dcterms:W3CDTF">2016-11-16T18:16:00Z</dcterms:created>
  <dcterms:modified xsi:type="dcterms:W3CDTF">2016-11-16T18:16:00Z</dcterms:modified>
  <cp:category>Workbook 14.1: Security Inspection and Validation (SIV) Program Directive</cp:category>
  <cp:contentStatus>v4.00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0x01010039D3A8669FE01B49B99F730BF577FB1F</vt:lpwstr>
  </property>
</Properties>
</file>